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B5995" w14:textId="77777777" w:rsidR="00275379" w:rsidRPr="005926A8" w:rsidRDefault="00275379" w:rsidP="00D44540">
      <w:pPr>
        <w:widowControl w:val="0"/>
        <w:spacing w:after="0" w:line="276" w:lineRule="auto"/>
        <w:ind w:left="5670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b/>
          <w:sz w:val="28"/>
          <w:szCs w:val="28"/>
        </w:rPr>
        <w:t>Приложение № 12</w:t>
      </w:r>
      <w:r w:rsidRPr="005926A8">
        <w:rPr>
          <w:rFonts w:ascii="Proxima Nova ExCn Rg" w:hAnsi="Proxima Nova ExCn Rg"/>
          <w:sz w:val="28"/>
          <w:szCs w:val="28"/>
        </w:rPr>
        <w:br/>
        <w:t>к Единому Положению о закупке Государственной корпорации «</w:t>
      </w:r>
      <w:proofErr w:type="spellStart"/>
      <w:r w:rsidRPr="005926A8">
        <w:rPr>
          <w:rFonts w:ascii="Proxima Nova ExCn Rg" w:hAnsi="Proxima Nova ExCn Rg"/>
          <w:sz w:val="28"/>
          <w:szCs w:val="28"/>
        </w:rPr>
        <w:t>Ростех</w:t>
      </w:r>
      <w:proofErr w:type="spellEnd"/>
      <w:r w:rsidRPr="005926A8">
        <w:rPr>
          <w:rFonts w:ascii="Proxima Nova ExCn Rg" w:hAnsi="Proxima Nova ExCn Rg"/>
          <w:sz w:val="28"/>
          <w:szCs w:val="28"/>
        </w:rPr>
        <w:t>»</w:t>
      </w:r>
    </w:p>
    <w:p w14:paraId="15186E11" w14:textId="77777777" w:rsidR="00275379" w:rsidRPr="005926A8" w:rsidRDefault="00275379" w:rsidP="00D44540">
      <w:pPr>
        <w:pStyle w:val="ConsPlusNormal"/>
        <w:spacing w:line="276" w:lineRule="auto"/>
        <w:jc w:val="right"/>
        <w:rPr>
          <w:rFonts w:ascii="Proxima Nova ExCn Rg" w:hAnsi="Proxima Nova ExCn Rg"/>
          <w:sz w:val="28"/>
          <w:szCs w:val="28"/>
        </w:rPr>
      </w:pPr>
    </w:p>
    <w:p w14:paraId="654339D8" w14:textId="77777777" w:rsidR="00275379" w:rsidRPr="005926A8" w:rsidRDefault="00275379" w:rsidP="00D44540">
      <w:pPr>
        <w:pStyle w:val="ConsPlusNormal"/>
        <w:spacing w:line="276" w:lineRule="auto"/>
        <w:jc w:val="right"/>
        <w:rPr>
          <w:rFonts w:ascii="Proxima Nova ExCn Rg" w:hAnsi="Proxima Nova ExCn Rg"/>
          <w:sz w:val="28"/>
          <w:szCs w:val="28"/>
        </w:rPr>
      </w:pPr>
    </w:p>
    <w:p w14:paraId="5F0F1219" w14:textId="77777777" w:rsidR="003B4259" w:rsidRPr="005926A8" w:rsidRDefault="003B4259" w:rsidP="00D44540">
      <w:pPr>
        <w:pStyle w:val="ConsPlusTitle"/>
        <w:spacing w:line="276" w:lineRule="auto"/>
        <w:jc w:val="center"/>
        <w:rPr>
          <w:rFonts w:ascii="Proxima Nova ExCn Rg" w:hAnsi="Proxima Nova ExCn Rg"/>
          <w:sz w:val="30"/>
          <w:szCs w:val="30"/>
        </w:rPr>
      </w:pPr>
      <w:r w:rsidRPr="005926A8">
        <w:rPr>
          <w:rFonts w:ascii="Proxima Nova ExCn Rg" w:hAnsi="Proxima Nova ExCn Rg"/>
          <w:sz w:val="30"/>
          <w:szCs w:val="30"/>
        </w:rPr>
        <w:t>ПОРЯДОК</w:t>
      </w:r>
    </w:p>
    <w:p w14:paraId="603621DF" w14:textId="77777777" w:rsidR="003B4259" w:rsidRPr="005926A8" w:rsidRDefault="003B4259" w:rsidP="00D44540">
      <w:pPr>
        <w:pStyle w:val="ConsPlusTitle"/>
        <w:spacing w:line="276" w:lineRule="auto"/>
        <w:jc w:val="center"/>
        <w:rPr>
          <w:rFonts w:ascii="Proxima Nova ExCn Rg" w:hAnsi="Proxima Nova ExCn Rg"/>
          <w:sz w:val="30"/>
          <w:szCs w:val="30"/>
        </w:rPr>
      </w:pPr>
      <w:r w:rsidRPr="005926A8">
        <w:rPr>
          <w:rFonts w:ascii="Proxima Nova ExCn Rg" w:hAnsi="Proxima Nova ExCn Rg"/>
          <w:sz w:val="30"/>
          <w:szCs w:val="30"/>
        </w:rPr>
        <w:t>ОПРЕДЕЛЕНИЯ ПЕРЕЧНЯ ПОСТАВЩИКОВ, ПРИГЛАШАЕ</w:t>
      </w:r>
      <w:bookmarkStart w:id="0" w:name="_GoBack"/>
      <w:bookmarkEnd w:id="0"/>
      <w:r w:rsidRPr="005926A8">
        <w:rPr>
          <w:rFonts w:ascii="Proxima Nova ExCn Rg" w:hAnsi="Proxima Nova ExCn Rg"/>
          <w:sz w:val="30"/>
          <w:szCs w:val="30"/>
        </w:rPr>
        <w:t>МЫХ ДЛЯ УЧАСТИЯ В ЗАКУПКАХ,</w:t>
      </w:r>
    </w:p>
    <w:p w14:paraId="17BE4B38" w14:textId="77777777" w:rsidR="003B4259" w:rsidRPr="005926A8" w:rsidRDefault="003B4259" w:rsidP="00D44540">
      <w:pPr>
        <w:pStyle w:val="ConsPlusTitle"/>
        <w:spacing w:line="276" w:lineRule="auto"/>
        <w:jc w:val="center"/>
        <w:rPr>
          <w:rFonts w:ascii="Proxima Nova ExCn Rg" w:hAnsi="Proxima Nova ExCn Rg"/>
          <w:sz w:val="30"/>
          <w:szCs w:val="30"/>
        </w:rPr>
      </w:pPr>
      <w:r w:rsidRPr="005926A8">
        <w:rPr>
          <w:rFonts w:ascii="Proxima Nova ExCn Rg" w:hAnsi="Proxima Nova ExCn Rg"/>
          <w:sz w:val="30"/>
          <w:szCs w:val="30"/>
        </w:rPr>
        <w:t>ПРОВОДИМЫХ В ЗАКРЫТОЙ ФОРМЕ</w:t>
      </w:r>
    </w:p>
    <w:p w14:paraId="7A5869B3" w14:textId="77777777" w:rsidR="00055F81" w:rsidRDefault="00055F81" w:rsidP="00D44540">
      <w:pPr>
        <w:pStyle w:val="ConsPlusNormal"/>
        <w:spacing w:line="276" w:lineRule="auto"/>
        <w:jc w:val="center"/>
        <w:rPr>
          <w:rFonts w:ascii="Proxima Nova ExCn Rg" w:hAnsi="Proxima Nova ExCn Rg"/>
          <w:sz w:val="28"/>
          <w:szCs w:val="28"/>
        </w:rPr>
      </w:pPr>
    </w:p>
    <w:p w14:paraId="2CDBE75F" w14:textId="77777777" w:rsidR="003B4259" w:rsidRPr="00C530D4" w:rsidRDefault="003B4259" w:rsidP="00D44540">
      <w:pPr>
        <w:pStyle w:val="ConsPlusNormal"/>
        <w:spacing w:line="276" w:lineRule="auto"/>
        <w:jc w:val="center"/>
        <w:rPr>
          <w:rFonts w:ascii="Proxima Nova ExCn Rg" w:hAnsi="Proxima Nova ExCn Rg"/>
          <w:b/>
          <w:sz w:val="28"/>
          <w:szCs w:val="28"/>
        </w:rPr>
      </w:pPr>
      <w:r w:rsidRPr="00C530D4">
        <w:rPr>
          <w:rFonts w:ascii="Proxima Nova ExCn Rg" w:hAnsi="Proxima Nova ExCn Rg"/>
          <w:b/>
          <w:sz w:val="28"/>
          <w:szCs w:val="28"/>
        </w:rPr>
        <w:t>ТЕРМИНЫ И ОПРЕДЕЛЕНИЯ</w:t>
      </w:r>
    </w:p>
    <w:p w14:paraId="0B47FE5B" w14:textId="77777777" w:rsidR="003B4259" w:rsidRPr="005926A8" w:rsidRDefault="003B4259" w:rsidP="003C355A">
      <w:pPr>
        <w:pStyle w:val="ConsPlusNormal"/>
        <w:spacing w:line="276" w:lineRule="auto"/>
        <w:ind w:firstLine="851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 xml:space="preserve">Термины и определения, упомянутые в тексте </w:t>
      </w:r>
      <w:r w:rsidR="00275379" w:rsidRPr="005926A8">
        <w:rPr>
          <w:rFonts w:ascii="Proxima Nova ExCn Rg" w:hAnsi="Proxima Nova ExCn Rg"/>
          <w:sz w:val="28"/>
          <w:szCs w:val="28"/>
        </w:rPr>
        <w:t>Порядк</w:t>
      </w:r>
      <w:r w:rsidR="00B04EA8">
        <w:rPr>
          <w:rFonts w:ascii="Proxima Nova ExCn Rg" w:hAnsi="Proxima Nova ExCn Rg"/>
          <w:sz w:val="28"/>
          <w:szCs w:val="28"/>
        </w:rPr>
        <w:t>а</w:t>
      </w:r>
      <w:r w:rsidRPr="005926A8">
        <w:rPr>
          <w:rFonts w:ascii="Proxima Nova ExCn Rg" w:hAnsi="Proxima Nova ExCn Rg"/>
          <w:sz w:val="28"/>
          <w:szCs w:val="28"/>
        </w:rPr>
        <w:t xml:space="preserve">, используются в значениях, установленных </w:t>
      </w:r>
      <w:r w:rsidR="00275379" w:rsidRPr="005926A8">
        <w:rPr>
          <w:rFonts w:ascii="Proxima Nova ExCn Rg" w:hAnsi="Proxima Nova ExCn Rg"/>
          <w:sz w:val="28"/>
          <w:szCs w:val="28"/>
        </w:rPr>
        <w:t>Е</w:t>
      </w:r>
      <w:r w:rsidRPr="005926A8">
        <w:rPr>
          <w:rFonts w:ascii="Proxima Nova ExCn Rg" w:hAnsi="Proxima Nova ExCn Rg"/>
          <w:sz w:val="28"/>
          <w:szCs w:val="28"/>
        </w:rPr>
        <w:t xml:space="preserve">диным </w:t>
      </w:r>
      <w:hyperlink r:id="rId8" w:history="1">
        <w:r w:rsidRPr="005926A8">
          <w:rPr>
            <w:rFonts w:ascii="Proxima Nova ExCn Rg" w:hAnsi="Proxima Nova ExCn Rg"/>
            <w:sz w:val="28"/>
            <w:szCs w:val="28"/>
          </w:rPr>
          <w:t>Положением</w:t>
        </w:r>
      </w:hyperlink>
      <w:r w:rsidRPr="005926A8">
        <w:rPr>
          <w:rFonts w:ascii="Proxima Nova ExCn Rg" w:hAnsi="Proxima Nova ExCn Rg"/>
          <w:sz w:val="28"/>
          <w:szCs w:val="28"/>
        </w:rPr>
        <w:t xml:space="preserve"> о закупке Государственной корпорации </w:t>
      </w:r>
      <w:r w:rsidR="00275379" w:rsidRPr="005926A8">
        <w:rPr>
          <w:rFonts w:ascii="Proxima Nova ExCn Rg" w:hAnsi="Proxima Nova ExCn Rg"/>
          <w:sz w:val="28"/>
          <w:szCs w:val="28"/>
        </w:rPr>
        <w:t>«</w:t>
      </w:r>
      <w:proofErr w:type="spellStart"/>
      <w:r w:rsidRPr="005926A8">
        <w:rPr>
          <w:rFonts w:ascii="Proxima Nova ExCn Rg" w:hAnsi="Proxima Nova ExCn Rg"/>
          <w:sz w:val="28"/>
          <w:szCs w:val="28"/>
        </w:rPr>
        <w:t>Ростех</w:t>
      </w:r>
      <w:proofErr w:type="spellEnd"/>
      <w:r w:rsidR="00275379" w:rsidRPr="005926A8">
        <w:rPr>
          <w:rFonts w:ascii="Proxima Nova ExCn Rg" w:hAnsi="Proxima Nova ExCn Rg"/>
          <w:sz w:val="28"/>
          <w:szCs w:val="28"/>
        </w:rPr>
        <w:t>»</w:t>
      </w:r>
      <w:r w:rsidRPr="005926A8">
        <w:rPr>
          <w:rFonts w:ascii="Proxima Nova ExCn Rg" w:hAnsi="Proxima Nova ExCn Rg"/>
          <w:sz w:val="28"/>
          <w:szCs w:val="28"/>
        </w:rPr>
        <w:t>.</w:t>
      </w:r>
    </w:p>
    <w:p w14:paraId="63F5B08A" w14:textId="77777777" w:rsidR="003B4259" w:rsidRPr="005926A8" w:rsidRDefault="003B4259" w:rsidP="003C355A">
      <w:pPr>
        <w:pStyle w:val="ConsPlusNormal"/>
        <w:spacing w:line="276" w:lineRule="auto"/>
        <w:ind w:firstLine="851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 xml:space="preserve">Термины и определения, не упомянутые в Положении, вводятся в действие настоящим </w:t>
      </w:r>
      <w:r w:rsidR="00275379" w:rsidRPr="005926A8">
        <w:rPr>
          <w:rFonts w:ascii="Proxima Nova ExCn Rg" w:hAnsi="Proxima Nova ExCn Rg"/>
          <w:sz w:val="28"/>
          <w:szCs w:val="28"/>
        </w:rPr>
        <w:t>Порядком</w:t>
      </w:r>
      <w:r w:rsidRPr="005926A8">
        <w:rPr>
          <w:rFonts w:ascii="Proxima Nova ExCn Rg" w:hAnsi="Proxima Nova ExCn Rg"/>
          <w:sz w:val="28"/>
          <w:szCs w:val="28"/>
        </w:rPr>
        <w:t>.</w:t>
      </w:r>
    </w:p>
    <w:p w14:paraId="638282E9" w14:textId="77777777" w:rsidR="003B4259" w:rsidRPr="005926A8" w:rsidRDefault="003B4259" w:rsidP="003C355A">
      <w:pPr>
        <w:pStyle w:val="ConsPlusNormal"/>
        <w:spacing w:line="276" w:lineRule="auto"/>
        <w:ind w:firstLine="851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Перечень поставщиков - список поставщиков/производителей, приглашаемых к участию в закупке, проводимой в закрытой форме.</w:t>
      </w:r>
    </w:p>
    <w:p w14:paraId="20E50A40" w14:textId="77777777" w:rsidR="003B4259" w:rsidRPr="005926A8" w:rsidRDefault="003B4259" w:rsidP="003C355A">
      <w:pPr>
        <w:pStyle w:val="ConsPlusNormal"/>
        <w:spacing w:line="276" w:lineRule="auto"/>
        <w:ind w:firstLine="851"/>
        <w:jc w:val="both"/>
        <w:rPr>
          <w:rFonts w:ascii="Proxima Nova ExCn Rg" w:hAnsi="Proxima Nova ExCn Rg"/>
          <w:sz w:val="28"/>
          <w:szCs w:val="28"/>
        </w:rPr>
      </w:pPr>
    </w:p>
    <w:p w14:paraId="0DC6F86B" w14:textId="77777777" w:rsidR="003B4259" w:rsidRPr="001A4399" w:rsidRDefault="003B4259" w:rsidP="003C355A">
      <w:pPr>
        <w:pStyle w:val="21"/>
        <w:numPr>
          <w:ilvl w:val="0"/>
          <w:numId w:val="1"/>
        </w:numPr>
        <w:spacing w:after="0"/>
        <w:ind w:left="0" w:firstLine="851"/>
        <w:jc w:val="center"/>
        <w:rPr>
          <w:rFonts w:ascii="Proxima Nova ExCn Rg" w:hAnsi="Proxima Nova ExCn Rg"/>
          <w:b/>
          <w:sz w:val="28"/>
        </w:rPr>
      </w:pPr>
      <w:r w:rsidRPr="001A4399">
        <w:rPr>
          <w:rFonts w:ascii="Proxima Nova ExCn Rg" w:hAnsi="Proxima Nova ExCn Rg"/>
          <w:b/>
          <w:sz w:val="28"/>
        </w:rPr>
        <w:t>ОБЩИЕ ПОЛОЖЕНИЯ</w:t>
      </w:r>
    </w:p>
    <w:p w14:paraId="2534D912" w14:textId="77777777" w:rsidR="003B4259" w:rsidRDefault="003B4259" w:rsidP="003C355A">
      <w:pPr>
        <w:pStyle w:val="21"/>
        <w:numPr>
          <w:ilvl w:val="1"/>
          <w:numId w:val="1"/>
        </w:numPr>
        <w:tabs>
          <w:tab w:val="clear" w:pos="1134"/>
          <w:tab w:val="left" w:pos="851"/>
        </w:tabs>
        <w:spacing w:after="0"/>
        <w:ind w:left="0" w:firstLine="851"/>
        <w:rPr>
          <w:rFonts w:ascii="Proxima Nova ExCn Rg" w:hAnsi="Proxima Nova ExCn Rg"/>
          <w:sz w:val="28"/>
        </w:rPr>
      </w:pPr>
      <w:r w:rsidRPr="00EF36F7">
        <w:rPr>
          <w:rFonts w:ascii="Proxima Nova ExCn Rg" w:hAnsi="Proxima Nova ExCn Rg"/>
          <w:sz w:val="28"/>
        </w:rPr>
        <w:t>Настоящий Порядок принят в развитие норм Положения.</w:t>
      </w:r>
    </w:p>
    <w:p w14:paraId="777843DA" w14:textId="7204E0D5" w:rsidR="003B4259" w:rsidRPr="005926A8" w:rsidRDefault="003B4259" w:rsidP="003C355A">
      <w:pPr>
        <w:pStyle w:val="21"/>
        <w:numPr>
          <w:ilvl w:val="1"/>
          <w:numId w:val="1"/>
        </w:numPr>
        <w:tabs>
          <w:tab w:val="clear" w:pos="1134"/>
          <w:tab w:val="left" w:pos="851"/>
        </w:tabs>
        <w:spacing w:after="0"/>
        <w:ind w:left="0" w:firstLine="851"/>
        <w:rPr>
          <w:rFonts w:ascii="Proxima Nova ExCn Rg" w:hAnsi="Proxima Nova ExCn Rg"/>
          <w:sz w:val="28"/>
          <w:szCs w:val="28"/>
        </w:rPr>
      </w:pPr>
      <w:bookmarkStart w:id="1" w:name="P53"/>
      <w:bookmarkStart w:id="2" w:name="_Ref21965024"/>
      <w:bookmarkEnd w:id="1"/>
      <w:r w:rsidRPr="00EF36F7">
        <w:rPr>
          <w:rFonts w:ascii="Proxima Nova ExCn Rg" w:hAnsi="Proxima Nova ExCn Rg"/>
          <w:sz w:val="28"/>
        </w:rPr>
        <w:t>Настоящий</w:t>
      </w:r>
      <w:r w:rsidRPr="005926A8">
        <w:rPr>
          <w:rFonts w:ascii="Proxima Nova ExCn Rg" w:hAnsi="Proxima Nova ExCn Rg"/>
          <w:sz w:val="28"/>
          <w:szCs w:val="28"/>
        </w:rPr>
        <w:t xml:space="preserve"> Порядок определяет порядок формирования и утверждения перечня поставщиков, приглашаемых для участия в конкурентных способах закупки, проводимых в закрытой форме по основаниям, предусмотренным подразделами 19.6 и 19.7 Положения.</w:t>
      </w:r>
      <w:bookmarkEnd w:id="2"/>
    </w:p>
    <w:p w14:paraId="5BD00ADD" w14:textId="77777777" w:rsidR="000232AD" w:rsidRPr="000232AD" w:rsidRDefault="003B4259" w:rsidP="003C355A">
      <w:pPr>
        <w:pStyle w:val="21"/>
        <w:numPr>
          <w:ilvl w:val="1"/>
          <w:numId w:val="1"/>
        </w:numPr>
        <w:tabs>
          <w:tab w:val="clear" w:pos="1134"/>
          <w:tab w:val="left" w:pos="851"/>
        </w:tabs>
        <w:spacing w:after="0"/>
        <w:ind w:left="0" w:firstLine="851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 xml:space="preserve">Перечень поставщиков формируется для каждой конкретной закупки по форме </w:t>
      </w:r>
      <w:hyperlink w:anchor="P97" w:history="1">
        <w:r w:rsidRPr="005926A8">
          <w:rPr>
            <w:rFonts w:ascii="Proxima Nova ExCn Rg" w:hAnsi="Proxima Nova ExCn Rg"/>
            <w:sz w:val="28"/>
            <w:szCs w:val="28"/>
          </w:rPr>
          <w:t>Приложения</w:t>
        </w:r>
        <w:r w:rsidR="004E4B21">
          <w:rPr>
            <w:rFonts w:ascii="Proxima Nova ExCn Rg" w:hAnsi="Proxima Nova ExCn Rg"/>
            <w:sz w:val="28"/>
            <w:szCs w:val="28"/>
          </w:rPr>
          <w:t> </w:t>
        </w:r>
        <w:r w:rsidR="005926A8">
          <w:rPr>
            <w:rFonts w:ascii="Proxima Nova ExCn Rg" w:hAnsi="Proxima Nova ExCn Rg"/>
            <w:sz w:val="28"/>
            <w:szCs w:val="28"/>
          </w:rPr>
          <w:t>№</w:t>
        </w:r>
        <w:r w:rsidRPr="005926A8">
          <w:rPr>
            <w:rFonts w:ascii="Proxima Nova ExCn Rg" w:hAnsi="Proxima Nova ExCn Rg"/>
            <w:sz w:val="28"/>
            <w:szCs w:val="28"/>
          </w:rPr>
          <w:t xml:space="preserve"> 1</w:t>
        </w:r>
      </w:hyperlink>
      <w:r w:rsidRPr="005926A8">
        <w:rPr>
          <w:rFonts w:ascii="Proxima Nova ExCn Rg" w:hAnsi="Proxima Nova ExCn Rg"/>
          <w:sz w:val="28"/>
          <w:szCs w:val="28"/>
        </w:rPr>
        <w:t xml:space="preserve"> к настоящему Порядку</w:t>
      </w:r>
      <w:r w:rsidR="000232AD">
        <w:rPr>
          <w:rFonts w:ascii="Proxima Nova ExCn Rg" w:hAnsi="Proxima Nova ExCn Rg"/>
          <w:sz w:val="28"/>
          <w:szCs w:val="28"/>
        </w:rPr>
        <w:t>:</w:t>
      </w:r>
    </w:p>
    <w:p w14:paraId="573DA61D" w14:textId="77777777" w:rsidR="000232AD" w:rsidRPr="000232AD" w:rsidRDefault="000232AD" w:rsidP="003C355A">
      <w:pPr>
        <w:pStyle w:val="ConsPlusNormal"/>
        <w:numPr>
          <w:ilvl w:val="0"/>
          <w:numId w:val="5"/>
        </w:numPr>
        <w:tabs>
          <w:tab w:val="left" w:pos="851"/>
          <w:tab w:val="left" w:pos="993"/>
        </w:tabs>
        <w:spacing w:line="276" w:lineRule="auto"/>
        <w:ind w:left="0" w:firstLine="851"/>
        <w:jc w:val="both"/>
        <w:rPr>
          <w:rFonts w:ascii="Proxima Nova ExCn Rg" w:hAnsi="Proxima Nova ExCn Rg"/>
          <w:sz w:val="28"/>
          <w:szCs w:val="28"/>
        </w:rPr>
      </w:pPr>
      <w:r w:rsidRPr="000232AD">
        <w:rPr>
          <w:rFonts w:ascii="Proxima Nova ExCn Rg" w:hAnsi="Proxima Nova ExCn Rg"/>
          <w:sz w:val="28"/>
          <w:szCs w:val="28"/>
        </w:rPr>
        <w:t>при проведении закупки в бумажной форме;</w:t>
      </w:r>
    </w:p>
    <w:p w14:paraId="731A7A9A" w14:textId="5400D296" w:rsidR="000232AD" w:rsidRPr="000232AD" w:rsidRDefault="000232AD" w:rsidP="003C355A">
      <w:pPr>
        <w:pStyle w:val="ConsPlusNormal"/>
        <w:numPr>
          <w:ilvl w:val="0"/>
          <w:numId w:val="5"/>
        </w:numPr>
        <w:tabs>
          <w:tab w:val="left" w:pos="851"/>
          <w:tab w:val="left" w:pos="993"/>
        </w:tabs>
        <w:spacing w:line="276" w:lineRule="auto"/>
        <w:ind w:left="0" w:firstLine="851"/>
        <w:jc w:val="both"/>
        <w:rPr>
          <w:rFonts w:ascii="Proxima Nova ExCn Rg" w:hAnsi="Proxima Nova ExCn Rg"/>
          <w:sz w:val="28"/>
          <w:szCs w:val="28"/>
        </w:rPr>
      </w:pPr>
      <w:r w:rsidRPr="000232AD">
        <w:rPr>
          <w:rFonts w:ascii="Proxima Nova ExCn Rg" w:hAnsi="Proxima Nova ExCn Rg"/>
          <w:sz w:val="28"/>
          <w:szCs w:val="28"/>
        </w:rPr>
        <w:t xml:space="preserve">при проведении </w:t>
      </w:r>
      <w:r w:rsidR="000169A2">
        <w:rPr>
          <w:rFonts w:ascii="Proxima Nova ExCn Rg" w:hAnsi="Proxima Nova ExCn Rg"/>
          <w:sz w:val="28"/>
          <w:szCs w:val="28"/>
        </w:rPr>
        <w:t xml:space="preserve">на ЗЭТП </w:t>
      </w:r>
      <w:r w:rsidRPr="000232AD">
        <w:rPr>
          <w:rFonts w:ascii="Proxima Nova ExCn Rg" w:hAnsi="Proxima Nova ExCn Rg"/>
          <w:sz w:val="28"/>
          <w:szCs w:val="28"/>
        </w:rPr>
        <w:t xml:space="preserve">закупки </w:t>
      </w:r>
      <w:r w:rsidR="004A76D6">
        <w:rPr>
          <w:rFonts w:ascii="Proxima Nova ExCn Rg" w:hAnsi="Proxima Nova ExCn Rg"/>
          <w:sz w:val="28"/>
          <w:szCs w:val="28"/>
        </w:rPr>
        <w:t xml:space="preserve">продукции, указанной в п. 1.6 </w:t>
      </w:r>
      <w:r w:rsidR="00F10D96">
        <w:rPr>
          <w:rFonts w:ascii="Proxima Nova ExCn Rg" w:hAnsi="Proxima Nova ExCn Rg"/>
          <w:sz w:val="28"/>
          <w:szCs w:val="28"/>
        </w:rPr>
        <w:t>Порядка в случае, если</w:t>
      </w:r>
      <w:r w:rsidRPr="000232AD">
        <w:rPr>
          <w:rFonts w:ascii="Proxima Nova ExCn Rg" w:hAnsi="Proxima Nova ExCn Rg"/>
          <w:sz w:val="28"/>
          <w:szCs w:val="28"/>
        </w:rPr>
        <w:t xml:space="preserve"> </w:t>
      </w:r>
      <w:r w:rsidR="004A76D6">
        <w:rPr>
          <w:rFonts w:ascii="Proxima Nova ExCn Rg" w:hAnsi="Proxima Nova ExCn Rg"/>
          <w:sz w:val="28"/>
          <w:szCs w:val="28"/>
        </w:rPr>
        <w:t>Заказчиком</w:t>
      </w:r>
      <w:r w:rsidRPr="000232AD">
        <w:rPr>
          <w:rFonts w:ascii="Proxima Nova ExCn Rg" w:hAnsi="Proxima Nova ExCn Rg"/>
          <w:sz w:val="28"/>
          <w:szCs w:val="28"/>
        </w:rPr>
        <w:t xml:space="preserve"> принято решение о необходимости формирования такого перечня.</w:t>
      </w:r>
    </w:p>
    <w:p w14:paraId="59DE5E81" w14:textId="74EF7165" w:rsidR="003B4259" w:rsidRDefault="004A76D6" w:rsidP="003C355A">
      <w:pPr>
        <w:pStyle w:val="ConsPlusNormal"/>
        <w:spacing w:line="276" w:lineRule="auto"/>
        <w:ind w:firstLine="851"/>
        <w:jc w:val="both"/>
        <w:rPr>
          <w:rFonts w:ascii="Proxima Nova ExCn Rg" w:hAnsi="Proxima Nova ExCn Rg"/>
          <w:sz w:val="28"/>
          <w:szCs w:val="28"/>
        </w:rPr>
      </w:pPr>
      <w:r>
        <w:rPr>
          <w:rFonts w:ascii="Proxima Nova ExCn Rg" w:hAnsi="Proxima Nova ExCn Rg"/>
          <w:sz w:val="28"/>
          <w:szCs w:val="28"/>
        </w:rPr>
        <w:t>Заказчик</w:t>
      </w:r>
      <w:r w:rsidR="00A95F93">
        <w:rPr>
          <w:rFonts w:ascii="Proxima Nova ExCn Rg" w:hAnsi="Proxima Nova ExCn Rg"/>
          <w:sz w:val="28"/>
          <w:szCs w:val="28"/>
        </w:rPr>
        <w:t xml:space="preserve"> </w:t>
      </w:r>
      <w:r w:rsidR="000232AD" w:rsidRPr="000232AD">
        <w:rPr>
          <w:rFonts w:ascii="Proxima Nova ExCn Rg" w:hAnsi="Proxima Nova ExCn Rg"/>
          <w:sz w:val="28"/>
          <w:szCs w:val="28"/>
        </w:rPr>
        <w:t xml:space="preserve">вправе </w:t>
      </w:r>
      <w:r w:rsidR="000169A2">
        <w:rPr>
          <w:rFonts w:ascii="Proxima Nova ExCn Rg" w:hAnsi="Proxima Nova ExCn Rg"/>
          <w:sz w:val="28"/>
          <w:szCs w:val="28"/>
        </w:rPr>
        <w:t xml:space="preserve">при закупке любой продукции </w:t>
      </w:r>
      <w:r w:rsidR="000232AD" w:rsidRPr="000232AD">
        <w:rPr>
          <w:rFonts w:ascii="Proxima Nova ExCn Rg" w:hAnsi="Proxima Nova ExCn Rg"/>
          <w:sz w:val="28"/>
          <w:szCs w:val="28"/>
        </w:rPr>
        <w:t>принять решение о направлении приглашения к участию в закупке всем поставщикам, аккредитованным на ЗЭТП</w:t>
      </w:r>
      <w:r w:rsidR="000169A2">
        <w:rPr>
          <w:rFonts w:ascii="Proxima Nova ExCn Rg" w:hAnsi="Proxima Nova ExCn Rg"/>
          <w:sz w:val="28"/>
          <w:szCs w:val="28"/>
        </w:rPr>
        <w:t>;</w:t>
      </w:r>
      <w:r w:rsidR="000232AD" w:rsidRPr="000232AD">
        <w:rPr>
          <w:rFonts w:ascii="Proxima Nova ExCn Rg" w:hAnsi="Proxima Nova ExCn Rg"/>
          <w:sz w:val="28"/>
          <w:szCs w:val="28"/>
        </w:rPr>
        <w:t xml:space="preserve"> </w:t>
      </w:r>
      <w:r w:rsidR="001E1F0F">
        <w:rPr>
          <w:rFonts w:ascii="Proxima Nova ExCn Rg" w:hAnsi="Proxima Nova ExCn Rg"/>
          <w:sz w:val="28"/>
          <w:szCs w:val="28"/>
        </w:rPr>
        <w:t>П</w:t>
      </w:r>
      <w:r w:rsidR="000232AD" w:rsidRPr="000232AD">
        <w:rPr>
          <w:rFonts w:ascii="Proxima Nova ExCn Rg" w:hAnsi="Proxima Nova ExCn Rg"/>
          <w:sz w:val="28"/>
          <w:szCs w:val="28"/>
        </w:rPr>
        <w:t>еречень пост</w:t>
      </w:r>
      <w:r w:rsidR="000232AD">
        <w:rPr>
          <w:rFonts w:ascii="Proxima Nova ExCn Rg" w:hAnsi="Proxima Nova ExCn Rg"/>
          <w:sz w:val="28"/>
          <w:szCs w:val="28"/>
        </w:rPr>
        <w:t>авщиков при этом не формируется</w:t>
      </w:r>
      <w:r w:rsidR="003B4259" w:rsidRPr="005926A8">
        <w:rPr>
          <w:rFonts w:ascii="Proxima Nova ExCn Rg" w:hAnsi="Proxima Nova ExCn Rg"/>
          <w:sz w:val="28"/>
          <w:szCs w:val="28"/>
        </w:rPr>
        <w:t>.</w:t>
      </w:r>
    </w:p>
    <w:p w14:paraId="7B357228" w14:textId="77777777" w:rsidR="004A76D6" w:rsidRDefault="004A76D6" w:rsidP="003C355A">
      <w:pPr>
        <w:pStyle w:val="21"/>
        <w:numPr>
          <w:ilvl w:val="1"/>
          <w:numId w:val="1"/>
        </w:numPr>
        <w:tabs>
          <w:tab w:val="clear" w:pos="1134"/>
          <w:tab w:val="left" w:pos="851"/>
        </w:tabs>
        <w:spacing w:after="0"/>
        <w:ind w:left="0" w:firstLine="851"/>
        <w:rPr>
          <w:rFonts w:ascii="Proxima Nova ExCn Rg" w:hAnsi="Proxima Nova ExCn Rg"/>
          <w:sz w:val="28"/>
          <w:szCs w:val="28"/>
        </w:rPr>
      </w:pPr>
      <w:r>
        <w:rPr>
          <w:rFonts w:ascii="Proxima Nova ExCn Rg" w:hAnsi="Proxima Nova ExCn Rg"/>
          <w:sz w:val="28"/>
          <w:szCs w:val="28"/>
        </w:rPr>
        <w:t xml:space="preserve">В случае проведения закупки с привлечением Организатора закупки права и обязанности Заказчика, предусмотренные настоящим Порядком, осуществляются Организатором закупки. </w:t>
      </w:r>
    </w:p>
    <w:p w14:paraId="16758B33" w14:textId="7613D014" w:rsidR="004A76D6" w:rsidRDefault="004A76D6" w:rsidP="003C355A">
      <w:pPr>
        <w:pStyle w:val="21"/>
        <w:numPr>
          <w:ilvl w:val="1"/>
          <w:numId w:val="1"/>
        </w:numPr>
        <w:tabs>
          <w:tab w:val="clear" w:pos="1134"/>
          <w:tab w:val="left" w:pos="851"/>
        </w:tabs>
        <w:spacing w:after="0"/>
        <w:ind w:left="0" w:firstLine="851"/>
        <w:rPr>
          <w:rFonts w:ascii="Proxima Nova ExCn Rg" w:hAnsi="Proxima Nova ExCn Rg"/>
          <w:sz w:val="28"/>
          <w:szCs w:val="28"/>
        </w:rPr>
      </w:pPr>
      <w:r>
        <w:rPr>
          <w:rFonts w:ascii="Proxima Nova ExCn Rg" w:hAnsi="Proxima Nova ExCn Rg"/>
          <w:sz w:val="28"/>
          <w:szCs w:val="28"/>
        </w:rPr>
        <w:t>Конкретный перечень функций структурных подразделений Заказчика</w:t>
      </w:r>
      <w:r w:rsidR="000169A2">
        <w:rPr>
          <w:rFonts w:ascii="Proxima Nova ExCn Rg" w:hAnsi="Proxima Nova ExCn Rg"/>
          <w:sz w:val="28"/>
          <w:szCs w:val="28"/>
        </w:rPr>
        <w:t>/</w:t>
      </w:r>
      <w:r>
        <w:rPr>
          <w:rFonts w:ascii="Proxima Nova ExCn Rg" w:hAnsi="Proxima Nova ExCn Rg"/>
          <w:sz w:val="28"/>
          <w:szCs w:val="28"/>
        </w:rPr>
        <w:t>Организатора закупки по формированию и согласованию Перечня должен определяться локальным правовым актом (распорядительным документом, регламентом) Заказчика</w:t>
      </w:r>
      <w:r w:rsidR="000169A2">
        <w:rPr>
          <w:rFonts w:ascii="Proxima Nova ExCn Rg" w:hAnsi="Proxima Nova ExCn Rg"/>
          <w:sz w:val="28"/>
          <w:szCs w:val="28"/>
        </w:rPr>
        <w:t>/</w:t>
      </w:r>
      <w:r>
        <w:rPr>
          <w:rFonts w:ascii="Proxima Nova ExCn Rg" w:hAnsi="Proxima Nova ExCn Rg"/>
          <w:sz w:val="28"/>
          <w:szCs w:val="28"/>
        </w:rPr>
        <w:t xml:space="preserve">Организатора закупки </w:t>
      </w:r>
      <w:r w:rsidR="000169A2">
        <w:rPr>
          <w:rFonts w:ascii="Proxima Nova ExCn Rg" w:hAnsi="Proxima Nova ExCn Rg"/>
          <w:sz w:val="28"/>
          <w:szCs w:val="28"/>
        </w:rPr>
        <w:t xml:space="preserve">соответственно </w:t>
      </w:r>
      <w:r>
        <w:rPr>
          <w:rFonts w:ascii="Proxima Nova ExCn Rg" w:hAnsi="Proxima Nova ExCn Rg"/>
          <w:sz w:val="28"/>
          <w:szCs w:val="28"/>
        </w:rPr>
        <w:t xml:space="preserve">с </w:t>
      </w:r>
      <w:r>
        <w:rPr>
          <w:rFonts w:ascii="Proxima Nova ExCn Rg" w:hAnsi="Proxima Nova ExCn Rg"/>
          <w:sz w:val="28"/>
          <w:szCs w:val="28"/>
        </w:rPr>
        <w:lastRenderedPageBreak/>
        <w:t>учетом действующей организационно-штатной структуры и функционального распределения обязанностей между структурными подразделениями Заказчика</w:t>
      </w:r>
      <w:r w:rsidR="000169A2">
        <w:rPr>
          <w:rFonts w:ascii="Proxima Nova ExCn Rg" w:hAnsi="Proxima Nova ExCn Rg"/>
          <w:sz w:val="28"/>
          <w:szCs w:val="28"/>
        </w:rPr>
        <w:t>/</w:t>
      </w:r>
      <w:r>
        <w:rPr>
          <w:rFonts w:ascii="Proxima Nova ExCn Rg" w:hAnsi="Proxima Nova ExCn Rg"/>
          <w:sz w:val="28"/>
          <w:szCs w:val="28"/>
        </w:rPr>
        <w:t>Организатора закупки.</w:t>
      </w:r>
    </w:p>
    <w:p w14:paraId="29647116" w14:textId="0578FE10" w:rsidR="00A95F93" w:rsidRDefault="000169A2" w:rsidP="003C355A">
      <w:pPr>
        <w:pStyle w:val="21"/>
        <w:numPr>
          <w:ilvl w:val="1"/>
          <w:numId w:val="1"/>
        </w:numPr>
        <w:tabs>
          <w:tab w:val="clear" w:pos="1134"/>
          <w:tab w:val="left" w:pos="851"/>
        </w:tabs>
        <w:spacing w:after="0"/>
        <w:ind w:left="0" w:firstLine="851"/>
        <w:rPr>
          <w:rFonts w:ascii="Proxima Nova ExCn Rg" w:hAnsi="Proxima Nova ExCn Rg"/>
          <w:sz w:val="28"/>
          <w:szCs w:val="28"/>
        </w:rPr>
      </w:pPr>
      <w:r>
        <w:rPr>
          <w:rFonts w:ascii="Proxima Nova ExCn Rg" w:hAnsi="Proxima Nova ExCn Rg"/>
          <w:sz w:val="28"/>
          <w:szCs w:val="28"/>
        </w:rPr>
        <w:t xml:space="preserve">Формирование </w:t>
      </w:r>
      <w:r w:rsidR="00A95F93">
        <w:rPr>
          <w:rFonts w:ascii="Proxima Nova ExCn Rg" w:hAnsi="Proxima Nova ExCn Rg"/>
          <w:sz w:val="28"/>
          <w:szCs w:val="28"/>
        </w:rPr>
        <w:t>Переч</w:t>
      </w:r>
      <w:r>
        <w:rPr>
          <w:rFonts w:ascii="Proxima Nova ExCn Rg" w:hAnsi="Proxima Nova ExCn Rg"/>
          <w:sz w:val="28"/>
          <w:szCs w:val="28"/>
        </w:rPr>
        <w:t>ня</w:t>
      </w:r>
      <w:r w:rsidR="00A95F93">
        <w:rPr>
          <w:rFonts w:ascii="Proxima Nova ExCn Rg" w:hAnsi="Proxima Nova ExCn Rg"/>
          <w:sz w:val="28"/>
          <w:szCs w:val="28"/>
        </w:rPr>
        <w:t xml:space="preserve"> </w:t>
      </w:r>
      <w:r w:rsidR="00A95F93" w:rsidRPr="005926A8">
        <w:rPr>
          <w:rFonts w:ascii="Proxima Nova ExCn Rg" w:hAnsi="Proxima Nova ExCn Rg"/>
          <w:sz w:val="28"/>
          <w:szCs w:val="28"/>
        </w:rPr>
        <w:t xml:space="preserve">поставщиков </w:t>
      </w:r>
      <w:r>
        <w:rPr>
          <w:rFonts w:ascii="Proxima Nova ExCn Rg" w:hAnsi="Proxima Nova ExCn Rg"/>
          <w:sz w:val="28"/>
          <w:szCs w:val="28"/>
        </w:rPr>
        <w:t>допускается</w:t>
      </w:r>
      <w:r w:rsidR="004A76D6">
        <w:rPr>
          <w:rFonts w:ascii="Proxima Nova ExCn Rg" w:hAnsi="Proxima Nova ExCn Rg"/>
          <w:sz w:val="28"/>
          <w:szCs w:val="28"/>
        </w:rPr>
        <w:t xml:space="preserve"> исключительно</w:t>
      </w:r>
      <w:r w:rsidR="00A95F93">
        <w:rPr>
          <w:rFonts w:ascii="Proxima Nova ExCn Rg" w:hAnsi="Proxima Nova ExCn Rg"/>
          <w:sz w:val="28"/>
          <w:szCs w:val="28"/>
        </w:rPr>
        <w:t xml:space="preserve"> при проведении </w:t>
      </w:r>
      <w:r w:rsidR="00AB21CF">
        <w:rPr>
          <w:rFonts w:ascii="Proxima Nova ExCn Rg" w:hAnsi="Proxima Nova ExCn Rg"/>
          <w:sz w:val="28"/>
          <w:szCs w:val="28"/>
        </w:rPr>
        <w:t>закупки</w:t>
      </w:r>
      <w:r w:rsidR="00A95F93">
        <w:rPr>
          <w:rFonts w:ascii="Proxima Nova ExCn Rg" w:hAnsi="Proxima Nova ExCn Rg"/>
          <w:sz w:val="28"/>
          <w:szCs w:val="28"/>
        </w:rPr>
        <w:t>:</w:t>
      </w:r>
    </w:p>
    <w:p w14:paraId="0453C03E" w14:textId="6786CA0A" w:rsidR="00AB21CF" w:rsidRDefault="00AB21CF" w:rsidP="003C355A">
      <w:pPr>
        <w:pStyle w:val="ConsPlusNormal"/>
        <w:numPr>
          <w:ilvl w:val="0"/>
          <w:numId w:val="13"/>
        </w:numPr>
        <w:tabs>
          <w:tab w:val="left" w:pos="851"/>
          <w:tab w:val="left" w:pos="993"/>
        </w:tabs>
        <w:spacing w:line="276" w:lineRule="auto"/>
        <w:ind w:left="0" w:firstLine="851"/>
        <w:jc w:val="both"/>
        <w:rPr>
          <w:rFonts w:ascii="Proxima Nova ExCn Rg" w:hAnsi="Proxima Nova ExCn Rg"/>
          <w:sz w:val="28"/>
          <w:szCs w:val="28"/>
        </w:rPr>
      </w:pPr>
      <w:r>
        <w:rPr>
          <w:rFonts w:ascii="Proxima Nova ExCn Rg" w:hAnsi="Proxima Nova ExCn Rg"/>
          <w:sz w:val="28"/>
          <w:szCs w:val="28"/>
        </w:rPr>
        <w:t xml:space="preserve">в рамках </w:t>
      </w:r>
      <w:r w:rsidR="000169A2">
        <w:rPr>
          <w:rFonts w:ascii="Proxima Nova ExCn Rg" w:hAnsi="Proxima Nova ExCn Rg"/>
          <w:sz w:val="28"/>
          <w:szCs w:val="28"/>
        </w:rPr>
        <w:t>реализации</w:t>
      </w:r>
      <w:r w:rsidR="00F10D96">
        <w:rPr>
          <w:rFonts w:ascii="Proxima Nova ExCn Rg" w:hAnsi="Proxima Nova ExCn Rg"/>
          <w:sz w:val="28"/>
          <w:szCs w:val="28"/>
        </w:rPr>
        <w:t xml:space="preserve"> </w:t>
      </w:r>
      <w:r>
        <w:rPr>
          <w:rFonts w:ascii="Proxima Nova ExCn Rg" w:hAnsi="Proxima Nova ExCn Rg"/>
          <w:sz w:val="28"/>
          <w:szCs w:val="28"/>
        </w:rPr>
        <w:t>ГОЗ;</w:t>
      </w:r>
    </w:p>
    <w:p w14:paraId="6D32C92F" w14:textId="1ECEA859" w:rsidR="00AB21CF" w:rsidRDefault="00AB21CF" w:rsidP="003C355A">
      <w:pPr>
        <w:pStyle w:val="ConsPlusNormal"/>
        <w:numPr>
          <w:ilvl w:val="0"/>
          <w:numId w:val="13"/>
        </w:numPr>
        <w:tabs>
          <w:tab w:val="left" w:pos="851"/>
          <w:tab w:val="left" w:pos="993"/>
        </w:tabs>
        <w:spacing w:line="276" w:lineRule="auto"/>
        <w:ind w:left="0" w:firstLine="851"/>
        <w:jc w:val="both"/>
        <w:rPr>
          <w:rFonts w:ascii="Proxima Nova ExCn Rg" w:hAnsi="Proxima Nova ExCn Rg"/>
          <w:sz w:val="28"/>
          <w:szCs w:val="28"/>
        </w:rPr>
      </w:pPr>
      <w:r>
        <w:rPr>
          <w:rFonts w:ascii="Proxima Nova ExCn Rg" w:hAnsi="Proxima Nova ExCn Rg"/>
          <w:sz w:val="28"/>
          <w:szCs w:val="28"/>
        </w:rPr>
        <w:t>ЭКБ</w:t>
      </w:r>
      <w:r w:rsidR="009776B3">
        <w:rPr>
          <w:rFonts w:ascii="Proxima Nova ExCn Rg" w:hAnsi="Proxima Nova ExCn Rg"/>
          <w:sz w:val="28"/>
          <w:szCs w:val="28"/>
        </w:rPr>
        <w:t>, не включенной в реестры</w:t>
      </w:r>
      <w:r w:rsidR="000F4FC6">
        <w:rPr>
          <w:rFonts w:ascii="Proxima Nova ExCn Rg" w:hAnsi="Proxima Nova ExCn Rg"/>
          <w:sz w:val="28"/>
          <w:szCs w:val="28"/>
        </w:rPr>
        <w:t>, указанные в подп. 6.6.2(31)(а) Положения</w:t>
      </w:r>
      <w:r>
        <w:rPr>
          <w:rFonts w:ascii="Proxima Nova ExCn Rg" w:hAnsi="Proxima Nova ExCn Rg"/>
          <w:sz w:val="28"/>
          <w:szCs w:val="28"/>
        </w:rPr>
        <w:t>;</w:t>
      </w:r>
    </w:p>
    <w:p w14:paraId="1AA232C3" w14:textId="4AE63F12" w:rsidR="00AB21CF" w:rsidRPr="00AB21CF" w:rsidRDefault="00AB21CF" w:rsidP="003C355A">
      <w:pPr>
        <w:pStyle w:val="ConsPlusNormal"/>
        <w:numPr>
          <w:ilvl w:val="0"/>
          <w:numId w:val="13"/>
        </w:numPr>
        <w:tabs>
          <w:tab w:val="left" w:pos="851"/>
          <w:tab w:val="left" w:pos="993"/>
        </w:tabs>
        <w:spacing w:line="276" w:lineRule="auto"/>
        <w:ind w:left="0" w:firstLine="851"/>
        <w:jc w:val="both"/>
        <w:rPr>
          <w:rFonts w:ascii="Proxima Nova ExCn Rg" w:hAnsi="Proxima Nova ExCn Rg"/>
          <w:sz w:val="28"/>
          <w:szCs w:val="28"/>
        </w:rPr>
      </w:pPr>
      <w:r w:rsidRPr="00AB21CF">
        <w:rPr>
          <w:rFonts w:ascii="Proxima Nova ExCn Rg" w:hAnsi="Proxima Nova ExCn Rg"/>
          <w:sz w:val="28"/>
          <w:szCs w:val="28"/>
        </w:rPr>
        <w:t>технологическо</w:t>
      </w:r>
      <w:r w:rsidR="004A76D6">
        <w:rPr>
          <w:rFonts w:ascii="Proxima Nova ExCn Rg" w:hAnsi="Proxima Nova ExCn Rg"/>
          <w:sz w:val="28"/>
          <w:szCs w:val="28"/>
        </w:rPr>
        <w:t>го</w:t>
      </w:r>
      <w:r w:rsidRPr="00AB21CF">
        <w:rPr>
          <w:rFonts w:ascii="Proxima Nova ExCn Rg" w:hAnsi="Proxima Nova ExCn Rg"/>
          <w:sz w:val="28"/>
          <w:szCs w:val="28"/>
        </w:rPr>
        <w:t xml:space="preserve"> оборудовани</w:t>
      </w:r>
      <w:r w:rsidR="004A76D6">
        <w:rPr>
          <w:rFonts w:ascii="Proxima Nova ExCn Rg" w:hAnsi="Proxima Nova ExCn Rg"/>
          <w:sz w:val="28"/>
          <w:szCs w:val="28"/>
        </w:rPr>
        <w:t>я</w:t>
      </w:r>
      <w:r w:rsidRPr="00AB21CF">
        <w:rPr>
          <w:rFonts w:ascii="Proxima Nova ExCn Rg" w:hAnsi="Proxima Nova ExCn Rg"/>
          <w:sz w:val="28"/>
          <w:szCs w:val="28"/>
        </w:rPr>
        <w:t>,</w:t>
      </w:r>
    </w:p>
    <w:p w14:paraId="5B8220A8" w14:textId="2A635487" w:rsidR="00AB21CF" w:rsidRPr="00AB21CF" w:rsidRDefault="004A76D6" w:rsidP="003C355A">
      <w:pPr>
        <w:pStyle w:val="ConsPlusNormal"/>
        <w:numPr>
          <w:ilvl w:val="0"/>
          <w:numId w:val="13"/>
        </w:numPr>
        <w:tabs>
          <w:tab w:val="left" w:pos="851"/>
          <w:tab w:val="left" w:pos="993"/>
        </w:tabs>
        <w:spacing w:line="276" w:lineRule="auto"/>
        <w:ind w:left="0" w:firstLine="851"/>
        <w:jc w:val="both"/>
        <w:rPr>
          <w:rFonts w:ascii="Proxima Nova ExCn Rg" w:hAnsi="Proxima Nova ExCn Rg"/>
          <w:sz w:val="28"/>
          <w:szCs w:val="28"/>
        </w:rPr>
      </w:pPr>
      <w:r>
        <w:rPr>
          <w:rFonts w:ascii="Proxima Nova ExCn Rg" w:hAnsi="Proxima Nova ExCn Rg"/>
          <w:sz w:val="28"/>
          <w:szCs w:val="28"/>
        </w:rPr>
        <w:t xml:space="preserve">на выполнение </w:t>
      </w:r>
      <w:r w:rsidR="00AB21CF" w:rsidRPr="00AB21CF">
        <w:rPr>
          <w:rFonts w:ascii="Proxima Nova ExCn Rg" w:hAnsi="Proxima Nova ExCn Rg"/>
          <w:sz w:val="28"/>
          <w:szCs w:val="28"/>
        </w:rPr>
        <w:t xml:space="preserve">НИР/ОКР, </w:t>
      </w:r>
    </w:p>
    <w:p w14:paraId="324A0268" w14:textId="39E33E83" w:rsidR="00AB21CF" w:rsidRPr="000F4FC6" w:rsidRDefault="000F4FC6" w:rsidP="003C355A">
      <w:pPr>
        <w:pStyle w:val="ConsPlusNormal"/>
        <w:numPr>
          <w:ilvl w:val="0"/>
          <w:numId w:val="13"/>
        </w:numPr>
        <w:tabs>
          <w:tab w:val="left" w:pos="851"/>
          <w:tab w:val="left" w:pos="900"/>
        </w:tabs>
        <w:spacing w:line="276" w:lineRule="auto"/>
        <w:ind w:left="0" w:firstLine="851"/>
        <w:jc w:val="both"/>
        <w:rPr>
          <w:rFonts w:ascii="Proxima Nova ExCn Rg" w:hAnsi="Proxima Nova ExCn Rg"/>
          <w:sz w:val="28"/>
          <w:szCs w:val="28"/>
        </w:rPr>
      </w:pPr>
      <w:r w:rsidRPr="006B75AC">
        <w:rPr>
          <w:rFonts w:ascii="Proxima Nova ExCn Rg" w:hAnsi="Proxima Nova ExCn Rg"/>
          <w:sz w:val="28"/>
          <w:szCs w:val="28"/>
        </w:rPr>
        <w:t xml:space="preserve">на выполнение </w:t>
      </w:r>
      <w:r>
        <w:rPr>
          <w:rFonts w:ascii="Proxima Nova ExCn Rg" w:hAnsi="Proxima Nova ExCn Rg"/>
          <w:sz w:val="28"/>
          <w:szCs w:val="28"/>
        </w:rPr>
        <w:t xml:space="preserve">работ по </w:t>
      </w:r>
      <w:r w:rsidRPr="00D84FBE">
        <w:rPr>
          <w:rFonts w:ascii="Proxima Nova ExCn Rg" w:hAnsi="Proxima Nova ExCn Rg" w:cs="Times New Roman"/>
          <w:sz w:val="28"/>
          <w:szCs w:val="28"/>
        </w:rPr>
        <w:t xml:space="preserve">подготовке проектной документации и (или) проведению инженерных изысканий, строительству, реконструкции, капитальному ремонту, техническому перевооружению (если такое перевооружение связано со строительством или реконструкцией объекта капитального строительства) </w:t>
      </w:r>
      <w:r>
        <w:rPr>
          <w:rFonts w:ascii="Proxima Nova ExCn Rg" w:hAnsi="Proxima Nova ExCn Rg" w:cs="Times New Roman"/>
          <w:sz w:val="28"/>
          <w:szCs w:val="28"/>
        </w:rPr>
        <w:t xml:space="preserve">на </w:t>
      </w:r>
      <w:r w:rsidRPr="00D84FBE">
        <w:rPr>
          <w:rFonts w:ascii="Proxima Nova ExCn Rg" w:hAnsi="Proxima Nova ExCn Rg" w:cs="Times New Roman"/>
          <w:sz w:val="28"/>
          <w:szCs w:val="28"/>
        </w:rPr>
        <w:t>объект</w:t>
      </w:r>
      <w:r>
        <w:rPr>
          <w:rFonts w:ascii="Proxima Nova ExCn Rg" w:hAnsi="Proxima Nova ExCn Rg" w:cs="Times New Roman"/>
          <w:sz w:val="28"/>
          <w:szCs w:val="28"/>
        </w:rPr>
        <w:t>ах</w:t>
      </w:r>
      <w:r w:rsidRPr="00D84FBE">
        <w:rPr>
          <w:rFonts w:ascii="Proxima Nova ExCn Rg" w:hAnsi="Proxima Nova ExCn Rg" w:cs="Times New Roman"/>
          <w:sz w:val="28"/>
          <w:szCs w:val="28"/>
        </w:rPr>
        <w:t xml:space="preserve"> капитального строительства</w:t>
      </w:r>
      <w:r>
        <w:rPr>
          <w:rFonts w:ascii="Proxima Nova ExCn Rg" w:hAnsi="Proxima Nova ExCn Rg" w:cs="Times New Roman"/>
          <w:sz w:val="28"/>
          <w:szCs w:val="28"/>
        </w:rPr>
        <w:t>, принадлежащих</w:t>
      </w:r>
      <w:r w:rsidRPr="006B75AC">
        <w:rPr>
          <w:rFonts w:ascii="Proxima Nova ExCn Rg" w:hAnsi="Proxima Nova ExCn Rg"/>
          <w:sz w:val="28"/>
          <w:szCs w:val="28"/>
        </w:rPr>
        <w:t xml:space="preserve"> заказчик</w:t>
      </w:r>
      <w:r>
        <w:rPr>
          <w:rFonts w:ascii="Proxima Nova ExCn Rg" w:hAnsi="Proxima Nova ExCn Rg"/>
          <w:sz w:val="28"/>
          <w:szCs w:val="28"/>
        </w:rPr>
        <w:t>ам</w:t>
      </w:r>
      <w:r w:rsidRPr="006B75AC">
        <w:rPr>
          <w:rFonts w:ascii="Proxima Nova ExCn Rg" w:hAnsi="Proxima Nova ExCn Rg"/>
          <w:sz w:val="28"/>
          <w:szCs w:val="28"/>
        </w:rPr>
        <w:t>, включенны</w:t>
      </w:r>
      <w:r>
        <w:rPr>
          <w:rFonts w:ascii="Proxima Nova ExCn Rg" w:hAnsi="Proxima Nova ExCn Rg"/>
          <w:sz w:val="28"/>
          <w:szCs w:val="28"/>
        </w:rPr>
        <w:t>м</w:t>
      </w:r>
      <w:r w:rsidRPr="006B75AC">
        <w:rPr>
          <w:rFonts w:ascii="Proxima Nova ExCn Rg" w:hAnsi="Proxima Nova ExCn Rg"/>
          <w:sz w:val="28"/>
          <w:szCs w:val="28"/>
        </w:rPr>
        <w:t xml:space="preserve"> в сводный реестр организаций оборонно-промышленного комплекса</w:t>
      </w:r>
      <w:r>
        <w:rPr>
          <w:rFonts w:ascii="Proxima Nova ExCn Rg" w:hAnsi="Proxima Nova ExCn Rg"/>
          <w:sz w:val="28"/>
          <w:szCs w:val="28"/>
        </w:rPr>
        <w:t>, ведение которого осуществляется</w:t>
      </w:r>
      <w:r w:rsidRPr="006B75AC">
        <w:rPr>
          <w:rFonts w:ascii="Proxima Nova ExCn Rg" w:hAnsi="Proxima Nova ExCn Rg"/>
          <w:sz w:val="28"/>
          <w:szCs w:val="28"/>
        </w:rPr>
        <w:t xml:space="preserve"> </w:t>
      </w:r>
      <w:r>
        <w:rPr>
          <w:rFonts w:ascii="Proxima Nova ExCn Rg" w:hAnsi="Proxima Nova ExCn Rg"/>
          <w:sz w:val="28"/>
          <w:szCs w:val="28"/>
        </w:rPr>
        <w:t>в соответствии с ПП 96</w:t>
      </w:r>
      <w:r w:rsidR="00AB21CF" w:rsidRPr="000F4FC6">
        <w:rPr>
          <w:rFonts w:ascii="Proxima Nova ExCn Rg" w:hAnsi="Proxima Nova ExCn Rg"/>
          <w:sz w:val="28"/>
          <w:szCs w:val="28"/>
        </w:rPr>
        <w:t>.</w:t>
      </w:r>
    </w:p>
    <w:p w14:paraId="42DC5EBE" w14:textId="7825C810" w:rsidR="003B4259" w:rsidRDefault="003B4259" w:rsidP="003C355A">
      <w:pPr>
        <w:pStyle w:val="21"/>
        <w:numPr>
          <w:ilvl w:val="1"/>
          <w:numId w:val="1"/>
        </w:numPr>
        <w:tabs>
          <w:tab w:val="clear" w:pos="1134"/>
          <w:tab w:val="left" w:pos="851"/>
        </w:tabs>
        <w:spacing w:after="0"/>
        <w:ind w:left="0" w:firstLine="851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 xml:space="preserve">Настоящий </w:t>
      </w:r>
      <w:r w:rsidR="00B04EA8">
        <w:rPr>
          <w:rFonts w:ascii="Proxima Nova ExCn Rg" w:hAnsi="Proxima Nova ExCn Rg"/>
          <w:sz w:val="28"/>
          <w:szCs w:val="28"/>
        </w:rPr>
        <w:t>П</w:t>
      </w:r>
      <w:r w:rsidRPr="005926A8">
        <w:rPr>
          <w:rFonts w:ascii="Proxima Nova ExCn Rg" w:hAnsi="Proxima Nova ExCn Rg"/>
          <w:sz w:val="28"/>
          <w:szCs w:val="28"/>
        </w:rPr>
        <w:t xml:space="preserve">орядок может применяться при выборе конкретного поставщика, с которым заключается договор как с единственным поставщиком, по основаниям, предусмотренным </w:t>
      </w:r>
      <w:hyperlink r:id="rId9" w:history="1">
        <w:r w:rsidRPr="005926A8">
          <w:rPr>
            <w:rFonts w:ascii="Proxima Nova ExCn Rg" w:hAnsi="Proxima Nova ExCn Rg"/>
            <w:sz w:val="28"/>
            <w:szCs w:val="28"/>
          </w:rPr>
          <w:t>Положением</w:t>
        </w:r>
      </w:hyperlink>
      <w:r w:rsidRPr="005926A8">
        <w:rPr>
          <w:rFonts w:ascii="Proxima Nova ExCn Rg" w:hAnsi="Proxima Nova ExCn Rg"/>
          <w:sz w:val="28"/>
          <w:szCs w:val="28"/>
        </w:rPr>
        <w:t>, в отношении закупок, указанных в подразделах 19.6 и 19.7 Положения о закупке.</w:t>
      </w:r>
    </w:p>
    <w:p w14:paraId="5C78F942" w14:textId="4BE1E0C1" w:rsidR="007B0D9D" w:rsidRPr="005926A8" w:rsidRDefault="007B0D9D" w:rsidP="003C355A">
      <w:pPr>
        <w:pStyle w:val="21"/>
        <w:numPr>
          <w:ilvl w:val="1"/>
          <w:numId w:val="1"/>
        </w:numPr>
        <w:tabs>
          <w:tab w:val="clear" w:pos="1134"/>
          <w:tab w:val="left" w:pos="851"/>
        </w:tabs>
        <w:spacing w:after="0"/>
        <w:ind w:left="0" w:firstLine="851"/>
        <w:rPr>
          <w:rFonts w:ascii="Proxima Nova ExCn Rg" w:hAnsi="Proxima Nova ExCn Rg"/>
          <w:sz w:val="28"/>
          <w:szCs w:val="28"/>
        </w:rPr>
      </w:pPr>
      <w:r>
        <w:rPr>
          <w:rFonts w:ascii="Proxima Nova ExCn Rg" w:hAnsi="Proxima Nova ExCn Rg"/>
          <w:sz w:val="28"/>
          <w:szCs w:val="28"/>
        </w:rPr>
        <w:t xml:space="preserve">Формирование Перечня поставщиков не должно противоречить или </w:t>
      </w:r>
      <w:r w:rsidR="00BC420D">
        <w:rPr>
          <w:rFonts w:ascii="Proxima Nova ExCn Rg" w:hAnsi="Proxima Nova ExCn Rg"/>
          <w:sz w:val="28"/>
          <w:szCs w:val="28"/>
        </w:rPr>
        <w:t xml:space="preserve">иным образом </w:t>
      </w:r>
      <w:r>
        <w:rPr>
          <w:rFonts w:ascii="Proxima Nova ExCn Rg" w:hAnsi="Proxima Nova ExCn Rg"/>
          <w:sz w:val="28"/>
          <w:szCs w:val="28"/>
        </w:rPr>
        <w:t xml:space="preserve">нарушать нормы </w:t>
      </w:r>
      <w:r w:rsidR="000169A2">
        <w:rPr>
          <w:rFonts w:ascii="Proxima Nova ExCn Rg" w:hAnsi="Proxima Nova ExCn Rg"/>
          <w:sz w:val="28"/>
          <w:szCs w:val="28"/>
        </w:rPr>
        <w:t xml:space="preserve">законодательства </w:t>
      </w:r>
      <w:r>
        <w:rPr>
          <w:rFonts w:ascii="Proxima Nova ExCn Rg" w:hAnsi="Proxima Nova ExCn Rg"/>
          <w:sz w:val="28"/>
          <w:szCs w:val="28"/>
        </w:rPr>
        <w:t>о предоставлении национального режима при осуществлении закупок.</w:t>
      </w:r>
    </w:p>
    <w:p w14:paraId="1B2B7DBC" w14:textId="77777777" w:rsidR="005926A8" w:rsidRPr="005926A8" w:rsidRDefault="005926A8" w:rsidP="003C355A">
      <w:pPr>
        <w:pStyle w:val="ConsPlusNormal"/>
        <w:spacing w:line="276" w:lineRule="auto"/>
        <w:ind w:firstLine="851"/>
        <w:jc w:val="both"/>
        <w:rPr>
          <w:rFonts w:ascii="Proxima Nova ExCn Rg" w:hAnsi="Proxima Nova ExCn Rg"/>
          <w:sz w:val="28"/>
          <w:szCs w:val="28"/>
        </w:rPr>
      </w:pPr>
    </w:p>
    <w:p w14:paraId="6E835F8C" w14:textId="77777777" w:rsidR="003B4259" w:rsidRPr="001A4399" w:rsidRDefault="003B4259" w:rsidP="003C355A">
      <w:pPr>
        <w:pStyle w:val="21"/>
        <w:numPr>
          <w:ilvl w:val="0"/>
          <w:numId w:val="1"/>
        </w:numPr>
        <w:spacing w:after="0"/>
        <w:ind w:left="0" w:firstLine="851"/>
        <w:jc w:val="center"/>
        <w:rPr>
          <w:rFonts w:ascii="Proxima Nova ExCn Rg" w:hAnsi="Proxima Nova ExCn Rg"/>
          <w:b/>
          <w:sz w:val="28"/>
        </w:rPr>
      </w:pPr>
      <w:r w:rsidRPr="001A4399">
        <w:rPr>
          <w:rFonts w:ascii="Proxima Nova ExCn Rg" w:hAnsi="Proxima Nova ExCn Rg"/>
          <w:b/>
          <w:sz w:val="28"/>
        </w:rPr>
        <w:t>ПОРЯДОК ФОРМИРОВАНИЯ ПЕРЕЧНЯ ПОСТАВЩИКОВ</w:t>
      </w:r>
    </w:p>
    <w:p w14:paraId="40F57E49" w14:textId="20DE1A9E" w:rsidR="003B4259" w:rsidRPr="005926A8" w:rsidRDefault="003B4259" w:rsidP="003C355A">
      <w:pPr>
        <w:pStyle w:val="ConsPlusNormal"/>
        <w:numPr>
          <w:ilvl w:val="1"/>
          <w:numId w:val="1"/>
        </w:numPr>
        <w:tabs>
          <w:tab w:val="left" w:pos="851"/>
          <w:tab w:val="left" w:pos="993"/>
        </w:tabs>
        <w:spacing w:line="276" w:lineRule="auto"/>
        <w:ind w:left="0" w:firstLine="851"/>
        <w:jc w:val="both"/>
        <w:rPr>
          <w:rFonts w:ascii="Proxima Nova ExCn Rg" w:hAnsi="Proxima Nova ExCn Rg"/>
          <w:sz w:val="28"/>
          <w:szCs w:val="28"/>
        </w:rPr>
      </w:pPr>
      <w:bookmarkStart w:id="3" w:name="P59"/>
      <w:bookmarkStart w:id="4" w:name="_Ref21965040"/>
      <w:bookmarkEnd w:id="3"/>
      <w:r w:rsidRPr="005926A8">
        <w:rPr>
          <w:rFonts w:ascii="Proxima Nova ExCn Rg" w:hAnsi="Proxima Nova ExCn Rg"/>
          <w:sz w:val="28"/>
          <w:szCs w:val="28"/>
        </w:rPr>
        <w:t xml:space="preserve">В целях формирования Перечня поставщиков </w:t>
      </w:r>
      <w:r w:rsidR="000169A2">
        <w:rPr>
          <w:rFonts w:ascii="Proxima Nova ExCn Rg" w:hAnsi="Proxima Nova ExCn Rg"/>
          <w:sz w:val="28"/>
          <w:szCs w:val="28"/>
        </w:rPr>
        <w:t>Заказчик</w:t>
      </w:r>
      <w:r w:rsidRPr="005926A8">
        <w:rPr>
          <w:rFonts w:ascii="Proxima Nova ExCn Rg" w:hAnsi="Proxima Nova ExCn Rg"/>
          <w:sz w:val="28"/>
          <w:szCs w:val="28"/>
        </w:rPr>
        <w:t>:</w:t>
      </w:r>
      <w:bookmarkEnd w:id="4"/>
    </w:p>
    <w:p w14:paraId="4030239C" w14:textId="5E0F15F2" w:rsidR="000169A2" w:rsidRDefault="003B4259" w:rsidP="003C355A">
      <w:pPr>
        <w:pStyle w:val="ConsPlusNormal"/>
        <w:numPr>
          <w:ilvl w:val="0"/>
          <w:numId w:val="11"/>
        </w:numPr>
        <w:tabs>
          <w:tab w:val="left" w:pos="851"/>
          <w:tab w:val="left" w:pos="993"/>
        </w:tabs>
        <w:spacing w:line="276" w:lineRule="auto"/>
        <w:ind w:left="0" w:firstLine="851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изучает предмет закупки</w:t>
      </w:r>
      <w:r w:rsidR="000169A2">
        <w:rPr>
          <w:rFonts w:ascii="Proxima Nova ExCn Rg" w:hAnsi="Proxima Nova ExCn Rg"/>
          <w:sz w:val="28"/>
          <w:szCs w:val="28"/>
        </w:rPr>
        <w:t xml:space="preserve"> </w:t>
      </w:r>
      <w:r w:rsidRPr="005926A8">
        <w:rPr>
          <w:rFonts w:ascii="Proxima Nova ExCn Rg" w:hAnsi="Proxima Nova ExCn Rg"/>
          <w:sz w:val="28"/>
          <w:szCs w:val="28"/>
        </w:rPr>
        <w:t>по основаниям, указанным в п.</w:t>
      </w:r>
      <w:r w:rsidR="00210A09">
        <w:rPr>
          <w:rFonts w:ascii="Proxima Nova ExCn Rg" w:hAnsi="Proxima Nova ExCn Rg"/>
          <w:sz w:val="28"/>
          <w:szCs w:val="28"/>
        </w:rPr>
        <w:t> </w:t>
      </w:r>
      <w:r w:rsidR="00210A09">
        <w:rPr>
          <w:rFonts w:ascii="Proxima Nova ExCn Rg" w:hAnsi="Proxima Nova ExCn Rg"/>
          <w:sz w:val="28"/>
          <w:szCs w:val="28"/>
        </w:rPr>
        <w:fldChar w:fldCharType="begin"/>
      </w:r>
      <w:r w:rsidR="00210A09">
        <w:rPr>
          <w:rFonts w:ascii="Proxima Nova ExCn Rg" w:hAnsi="Proxima Nova ExCn Rg"/>
          <w:sz w:val="28"/>
          <w:szCs w:val="28"/>
        </w:rPr>
        <w:instrText xml:space="preserve"> REF _Ref21965024 \w \h </w:instrText>
      </w:r>
      <w:r w:rsidR="00D44540">
        <w:rPr>
          <w:rFonts w:ascii="Proxima Nova ExCn Rg" w:hAnsi="Proxima Nova ExCn Rg"/>
          <w:sz w:val="28"/>
          <w:szCs w:val="28"/>
        </w:rPr>
        <w:instrText xml:space="preserve"> \* MERGEFORMAT </w:instrText>
      </w:r>
      <w:r w:rsidR="00210A09">
        <w:rPr>
          <w:rFonts w:ascii="Proxima Nova ExCn Rg" w:hAnsi="Proxima Nova ExCn Rg"/>
          <w:sz w:val="28"/>
          <w:szCs w:val="28"/>
        </w:rPr>
      </w:r>
      <w:r w:rsidR="00210A09">
        <w:rPr>
          <w:rFonts w:ascii="Proxima Nova ExCn Rg" w:hAnsi="Proxima Nova ExCn Rg"/>
          <w:sz w:val="28"/>
          <w:szCs w:val="28"/>
        </w:rPr>
        <w:fldChar w:fldCharType="separate"/>
      </w:r>
      <w:r w:rsidR="00AB49B6">
        <w:rPr>
          <w:rFonts w:ascii="Proxima Nova ExCn Rg" w:hAnsi="Proxima Nova ExCn Rg"/>
          <w:sz w:val="28"/>
          <w:szCs w:val="28"/>
        </w:rPr>
        <w:t>1.2</w:t>
      </w:r>
      <w:r w:rsidR="00210A09">
        <w:rPr>
          <w:rFonts w:ascii="Proxima Nova ExCn Rg" w:hAnsi="Proxima Nova ExCn Rg"/>
          <w:sz w:val="28"/>
          <w:szCs w:val="28"/>
        </w:rPr>
        <w:fldChar w:fldCharType="end"/>
      </w:r>
      <w:r w:rsidR="007137ED" w:rsidRPr="00A95F93">
        <w:rPr>
          <w:rFonts w:ascii="Proxima Nova ExCn Rg" w:hAnsi="Proxima Nova ExCn Rg"/>
          <w:sz w:val="28"/>
          <w:szCs w:val="28"/>
        </w:rPr>
        <w:t xml:space="preserve"> </w:t>
      </w:r>
      <w:r w:rsidRPr="005926A8">
        <w:rPr>
          <w:rFonts w:ascii="Proxima Nova ExCn Rg" w:hAnsi="Proxima Nova ExCn Rg"/>
          <w:sz w:val="28"/>
          <w:szCs w:val="28"/>
        </w:rPr>
        <w:t>настоящего Порядка</w:t>
      </w:r>
      <w:r w:rsidR="000169A2">
        <w:rPr>
          <w:rFonts w:ascii="Proxima Nova ExCn Rg" w:hAnsi="Proxima Nova ExCn Rg"/>
          <w:sz w:val="28"/>
          <w:szCs w:val="28"/>
        </w:rPr>
        <w:t>;</w:t>
      </w:r>
    </w:p>
    <w:p w14:paraId="24FA9D40" w14:textId="03C9DCBA" w:rsidR="003B4259" w:rsidRPr="005926A8" w:rsidRDefault="000169A2" w:rsidP="003C355A">
      <w:pPr>
        <w:pStyle w:val="ConsPlusNormal"/>
        <w:numPr>
          <w:ilvl w:val="0"/>
          <w:numId w:val="11"/>
        </w:numPr>
        <w:tabs>
          <w:tab w:val="left" w:pos="851"/>
          <w:tab w:val="left" w:pos="993"/>
        </w:tabs>
        <w:spacing w:line="276" w:lineRule="auto"/>
        <w:ind w:left="0" w:firstLine="851"/>
        <w:jc w:val="both"/>
        <w:rPr>
          <w:rFonts w:ascii="Proxima Nova ExCn Rg" w:hAnsi="Proxima Nova ExCn Rg"/>
          <w:sz w:val="28"/>
          <w:szCs w:val="28"/>
        </w:rPr>
      </w:pPr>
      <w:r>
        <w:rPr>
          <w:rFonts w:ascii="Proxima Nova ExCn Rg" w:hAnsi="Proxima Nova ExCn Rg"/>
          <w:sz w:val="28"/>
          <w:szCs w:val="28"/>
        </w:rPr>
        <w:t>анализирует предмет закупки, проводимой в закрытой форме, на наличие оснований для формирования Перечня поставщиков, указанных в п. 1.6 настоящего Порядка;</w:t>
      </w:r>
    </w:p>
    <w:p w14:paraId="3D6F54DA" w14:textId="77777777" w:rsidR="003B4259" w:rsidRPr="005926A8" w:rsidRDefault="003B4259" w:rsidP="003C355A">
      <w:pPr>
        <w:pStyle w:val="ConsPlusNormal"/>
        <w:numPr>
          <w:ilvl w:val="0"/>
          <w:numId w:val="11"/>
        </w:numPr>
        <w:tabs>
          <w:tab w:val="left" w:pos="851"/>
          <w:tab w:val="left" w:pos="993"/>
        </w:tabs>
        <w:spacing w:line="276" w:lineRule="auto"/>
        <w:ind w:left="0" w:firstLine="851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определяет необходимость наличия у поставщика специальных допусков, разрешений, лицензий и прочих разрешительных документов, в случае если в соответствии с законодательством для поставки продукции требуется наличие таких документов.</w:t>
      </w:r>
    </w:p>
    <w:p w14:paraId="7316F64D" w14:textId="7225900D" w:rsidR="003B4259" w:rsidRDefault="000169A2" w:rsidP="003C355A">
      <w:pPr>
        <w:pStyle w:val="ConsPlusNormal"/>
        <w:numPr>
          <w:ilvl w:val="1"/>
          <w:numId w:val="1"/>
        </w:numPr>
        <w:tabs>
          <w:tab w:val="left" w:pos="851"/>
          <w:tab w:val="left" w:pos="993"/>
        </w:tabs>
        <w:spacing w:line="276" w:lineRule="auto"/>
        <w:ind w:left="0" w:firstLine="851"/>
        <w:jc w:val="both"/>
        <w:rPr>
          <w:rFonts w:ascii="Proxima Nova ExCn Rg" w:hAnsi="Proxima Nova ExCn Rg"/>
          <w:sz w:val="28"/>
          <w:szCs w:val="28"/>
        </w:rPr>
      </w:pPr>
      <w:bookmarkStart w:id="5" w:name="P62"/>
      <w:bookmarkStart w:id="6" w:name="_Ref21965053"/>
      <w:bookmarkEnd w:id="5"/>
      <w:r>
        <w:rPr>
          <w:rFonts w:ascii="Proxima Nova ExCn Rg" w:hAnsi="Proxima Nova ExCn Rg"/>
          <w:sz w:val="28"/>
          <w:szCs w:val="28"/>
        </w:rPr>
        <w:t>Заказчик</w:t>
      </w:r>
      <w:r w:rsidR="003B4259" w:rsidRPr="005926A8">
        <w:rPr>
          <w:rFonts w:ascii="Proxima Nova ExCn Rg" w:hAnsi="Proxima Nova ExCn Rg"/>
          <w:sz w:val="28"/>
          <w:szCs w:val="28"/>
        </w:rPr>
        <w:t xml:space="preserve">, с учетом информации, полученной в соответствии с п. </w:t>
      </w:r>
      <w:r w:rsidR="00E1564B">
        <w:rPr>
          <w:rFonts w:ascii="Proxima Nova ExCn Rg" w:hAnsi="Proxima Nova ExCn Rg"/>
          <w:sz w:val="28"/>
          <w:szCs w:val="28"/>
        </w:rPr>
        <w:fldChar w:fldCharType="begin"/>
      </w:r>
      <w:r w:rsidR="00E1564B">
        <w:rPr>
          <w:rFonts w:ascii="Proxima Nova ExCn Rg" w:hAnsi="Proxima Nova ExCn Rg"/>
          <w:sz w:val="28"/>
          <w:szCs w:val="28"/>
        </w:rPr>
        <w:instrText xml:space="preserve"> REF _Ref21965040 \w \h </w:instrText>
      </w:r>
      <w:r w:rsidR="00D44540">
        <w:rPr>
          <w:rFonts w:ascii="Proxima Nova ExCn Rg" w:hAnsi="Proxima Nova ExCn Rg"/>
          <w:sz w:val="28"/>
          <w:szCs w:val="28"/>
        </w:rPr>
        <w:instrText xml:space="preserve"> \* MERGEFORMAT </w:instrText>
      </w:r>
      <w:r w:rsidR="00E1564B">
        <w:rPr>
          <w:rFonts w:ascii="Proxima Nova ExCn Rg" w:hAnsi="Proxima Nova ExCn Rg"/>
          <w:sz w:val="28"/>
          <w:szCs w:val="28"/>
        </w:rPr>
      </w:r>
      <w:r w:rsidR="00E1564B">
        <w:rPr>
          <w:rFonts w:ascii="Proxima Nova ExCn Rg" w:hAnsi="Proxima Nova ExCn Rg"/>
          <w:sz w:val="28"/>
          <w:szCs w:val="28"/>
        </w:rPr>
        <w:fldChar w:fldCharType="separate"/>
      </w:r>
      <w:r w:rsidR="00AB49B6">
        <w:rPr>
          <w:rFonts w:ascii="Proxima Nova ExCn Rg" w:hAnsi="Proxima Nova ExCn Rg"/>
          <w:sz w:val="28"/>
          <w:szCs w:val="28"/>
        </w:rPr>
        <w:t>2.1</w:t>
      </w:r>
      <w:r w:rsidR="00E1564B">
        <w:rPr>
          <w:rFonts w:ascii="Proxima Nova ExCn Rg" w:hAnsi="Proxima Nova ExCn Rg"/>
          <w:sz w:val="28"/>
          <w:szCs w:val="28"/>
        </w:rPr>
        <w:fldChar w:fldCharType="end"/>
      </w:r>
      <w:r w:rsidR="004974FD">
        <w:rPr>
          <w:rFonts w:ascii="Proxima Nova ExCn Rg" w:hAnsi="Proxima Nova ExCn Rg"/>
          <w:sz w:val="28"/>
          <w:szCs w:val="28"/>
        </w:rPr>
        <w:t xml:space="preserve"> </w:t>
      </w:r>
      <w:r w:rsidR="003B4259" w:rsidRPr="005926A8">
        <w:rPr>
          <w:rFonts w:ascii="Proxima Nova ExCn Rg" w:hAnsi="Proxima Nova ExCn Rg"/>
          <w:sz w:val="28"/>
          <w:szCs w:val="28"/>
        </w:rPr>
        <w:t>настоящего Порядка</w:t>
      </w:r>
      <w:r>
        <w:rPr>
          <w:rFonts w:ascii="Proxima Nova ExCn Rg" w:hAnsi="Proxima Nova ExCn Rg"/>
          <w:sz w:val="28"/>
          <w:szCs w:val="28"/>
        </w:rPr>
        <w:t xml:space="preserve"> и при наличии оснований для формирования Перечня поставщиков в соответствии с п. 1.6 настоящего Порядка</w:t>
      </w:r>
      <w:r w:rsidR="003B4259" w:rsidRPr="005926A8">
        <w:rPr>
          <w:rFonts w:ascii="Proxima Nova ExCn Rg" w:hAnsi="Proxima Nova ExCn Rg"/>
          <w:sz w:val="28"/>
          <w:szCs w:val="28"/>
        </w:rPr>
        <w:t>, осуществляет действия по определению Перечня поставщиков - потенциальных участников закупки</w:t>
      </w:r>
      <w:r w:rsidR="00DA0E52" w:rsidRPr="00373DA2">
        <w:rPr>
          <w:rFonts w:ascii="Proxima Nova ExCn Rg" w:hAnsi="Proxima Nova ExCn Rg"/>
          <w:sz w:val="28"/>
          <w:szCs w:val="28"/>
        </w:rPr>
        <w:t xml:space="preserve"> </w:t>
      </w:r>
      <w:r w:rsidR="00DA0E52">
        <w:rPr>
          <w:rFonts w:ascii="Proxima Nova ExCn Rg" w:hAnsi="Proxima Nova ExCn Rg"/>
          <w:sz w:val="28"/>
          <w:szCs w:val="28"/>
        </w:rPr>
        <w:t>путем применения не менее чем двух способов из числа нижеперечисленных</w:t>
      </w:r>
      <w:r w:rsidR="003B4259" w:rsidRPr="005926A8">
        <w:rPr>
          <w:rFonts w:ascii="Proxima Nova ExCn Rg" w:hAnsi="Proxima Nova ExCn Rg"/>
          <w:sz w:val="28"/>
          <w:szCs w:val="28"/>
        </w:rPr>
        <w:t>:</w:t>
      </w:r>
      <w:bookmarkEnd w:id="6"/>
    </w:p>
    <w:p w14:paraId="52F3D046" w14:textId="77777777" w:rsidR="003B4259" w:rsidRPr="005926A8" w:rsidRDefault="003B4259" w:rsidP="003C355A">
      <w:pPr>
        <w:pStyle w:val="ConsPlusNormal"/>
        <w:numPr>
          <w:ilvl w:val="0"/>
          <w:numId w:val="12"/>
        </w:numPr>
        <w:tabs>
          <w:tab w:val="left" w:pos="851"/>
          <w:tab w:val="left" w:pos="993"/>
        </w:tabs>
        <w:spacing w:line="276" w:lineRule="auto"/>
        <w:ind w:left="0" w:firstLine="851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 xml:space="preserve">осуществляет поиск поставщиков, являющихся разработчиками (производителями) продукции, являющейся предметом закупки (далее </w:t>
      </w:r>
      <w:r w:rsidR="00434BF4">
        <w:rPr>
          <w:rFonts w:ascii="Proxima Nova ExCn Rg" w:hAnsi="Proxima Nova ExCn Rg"/>
          <w:sz w:val="28"/>
          <w:szCs w:val="28"/>
        </w:rPr>
        <w:t>–</w:t>
      </w:r>
      <w:r w:rsidRPr="005926A8">
        <w:rPr>
          <w:rFonts w:ascii="Proxima Nova ExCn Rg" w:hAnsi="Proxima Nova ExCn Rg"/>
          <w:sz w:val="28"/>
          <w:szCs w:val="28"/>
        </w:rPr>
        <w:t xml:space="preserve"> аналогичная продукция);</w:t>
      </w:r>
    </w:p>
    <w:p w14:paraId="6E89E146" w14:textId="5084D4FE" w:rsidR="003B4259" w:rsidRPr="00373DA2" w:rsidRDefault="003B4259" w:rsidP="003C355A">
      <w:pPr>
        <w:pStyle w:val="ConsPlusNormal"/>
        <w:numPr>
          <w:ilvl w:val="0"/>
          <w:numId w:val="12"/>
        </w:numPr>
        <w:tabs>
          <w:tab w:val="left" w:pos="851"/>
          <w:tab w:val="left" w:pos="993"/>
        </w:tabs>
        <w:spacing w:line="276" w:lineRule="auto"/>
        <w:ind w:left="0" w:firstLine="851"/>
        <w:jc w:val="both"/>
        <w:rPr>
          <w:rFonts w:ascii="Proxima Nova ExCn Rg" w:hAnsi="Proxima Nova ExCn Rg"/>
          <w:sz w:val="28"/>
          <w:szCs w:val="28"/>
        </w:rPr>
      </w:pPr>
      <w:r w:rsidRPr="0057673F">
        <w:rPr>
          <w:rFonts w:ascii="Proxima Nova ExCn Rg" w:hAnsi="Proxima Nova ExCn Rg"/>
          <w:sz w:val="28"/>
          <w:szCs w:val="28"/>
        </w:rPr>
        <w:lastRenderedPageBreak/>
        <w:t>осуществляет поиск поставщиков, специализирующихся на поставке аналогичной продукции</w:t>
      </w:r>
      <w:r w:rsidR="004F7012">
        <w:rPr>
          <w:rFonts w:ascii="Proxima Nova ExCn Rg" w:hAnsi="Proxima Nova ExCn Rg"/>
          <w:sz w:val="28"/>
          <w:szCs w:val="28"/>
        </w:rPr>
        <w:t>, в том числе среди организаций Корпорации</w:t>
      </w:r>
      <w:r w:rsidRPr="00373DA2">
        <w:rPr>
          <w:rFonts w:ascii="Proxima Nova ExCn Rg" w:hAnsi="Proxima Nova ExCn Rg"/>
          <w:sz w:val="28"/>
          <w:szCs w:val="28"/>
        </w:rPr>
        <w:t>;</w:t>
      </w:r>
    </w:p>
    <w:p w14:paraId="3A941E16" w14:textId="77777777" w:rsidR="003B4259" w:rsidRPr="00373DA2" w:rsidRDefault="003B4259" w:rsidP="003C355A">
      <w:pPr>
        <w:pStyle w:val="ConsPlusNormal"/>
        <w:numPr>
          <w:ilvl w:val="0"/>
          <w:numId w:val="12"/>
        </w:numPr>
        <w:tabs>
          <w:tab w:val="left" w:pos="851"/>
          <w:tab w:val="left" w:pos="993"/>
        </w:tabs>
        <w:spacing w:line="276" w:lineRule="auto"/>
        <w:ind w:left="0" w:firstLine="851"/>
        <w:jc w:val="both"/>
        <w:rPr>
          <w:rFonts w:ascii="Proxima Nova ExCn Rg" w:hAnsi="Proxima Nova ExCn Rg"/>
          <w:sz w:val="28"/>
          <w:szCs w:val="28"/>
        </w:rPr>
      </w:pPr>
      <w:r w:rsidRPr="00373DA2">
        <w:rPr>
          <w:rFonts w:ascii="Proxima Nova ExCn Rg" w:hAnsi="Proxima Nova ExCn Rg"/>
          <w:sz w:val="28"/>
          <w:szCs w:val="28"/>
        </w:rPr>
        <w:t xml:space="preserve">осуществляет поиск поставщиков путем анализа ранее заключенных </w:t>
      </w:r>
      <w:r w:rsidR="00B04EA8" w:rsidRPr="00373DA2">
        <w:rPr>
          <w:rFonts w:ascii="Proxima Nova ExCn Rg" w:hAnsi="Proxima Nova ExCn Rg"/>
          <w:sz w:val="28"/>
          <w:szCs w:val="28"/>
        </w:rPr>
        <w:t>з</w:t>
      </w:r>
      <w:r w:rsidRPr="00373DA2">
        <w:rPr>
          <w:rFonts w:ascii="Proxima Nova ExCn Rg" w:hAnsi="Proxima Nova ExCn Rg"/>
          <w:sz w:val="28"/>
          <w:szCs w:val="28"/>
        </w:rPr>
        <w:t>аказчиком договоров, предметом которых была аналогичная продукция;</w:t>
      </w:r>
    </w:p>
    <w:p w14:paraId="5F52FBF2" w14:textId="77777777" w:rsidR="00D84FB8" w:rsidRDefault="003B4259" w:rsidP="003C355A">
      <w:pPr>
        <w:pStyle w:val="ConsPlusNormal"/>
        <w:numPr>
          <w:ilvl w:val="0"/>
          <w:numId w:val="12"/>
        </w:numPr>
        <w:tabs>
          <w:tab w:val="left" w:pos="851"/>
          <w:tab w:val="left" w:pos="993"/>
        </w:tabs>
        <w:spacing w:line="276" w:lineRule="auto"/>
        <w:ind w:left="0" w:firstLine="851"/>
        <w:jc w:val="both"/>
        <w:rPr>
          <w:rFonts w:ascii="Proxima Nova ExCn Rg" w:hAnsi="Proxima Nova ExCn Rg"/>
          <w:sz w:val="28"/>
          <w:szCs w:val="28"/>
        </w:rPr>
      </w:pPr>
      <w:bookmarkStart w:id="7" w:name="_Ref21965093"/>
      <w:r w:rsidRPr="00373DA2">
        <w:rPr>
          <w:rFonts w:ascii="Proxima Nova ExCn Rg" w:hAnsi="Proxima Nova ExCn Rg"/>
          <w:sz w:val="28"/>
          <w:szCs w:val="28"/>
        </w:rPr>
        <w:t xml:space="preserve">осуществляет </w:t>
      </w:r>
      <w:r w:rsidR="00DA0E52">
        <w:rPr>
          <w:rFonts w:ascii="Proxima Nova ExCn Rg" w:hAnsi="Proxima Nova ExCn Rg"/>
          <w:sz w:val="28"/>
          <w:szCs w:val="28"/>
        </w:rPr>
        <w:t xml:space="preserve">поиск поставщиков путем направления официальных запросов в </w:t>
      </w:r>
      <w:r w:rsidR="004B757D">
        <w:rPr>
          <w:rFonts w:ascii="Proxima Nova ExCn Rg" w:hAnsi="Proxima Nova ExCn Rg"/>
          <w:sz w:val="28"/>
          <w:szCs w:val="28"/>
        </w:rPr>
        <w:t>органы государственной власти, государственные органы, органы местного самоуправления, юридическим лицам с соблюдением требований к обороту конфиденциальной или иной охраняемой информации</w:t>
      </w:r>
      <w:r w:rsidR="00D84FB8">
        <w:rPr>
          <w:rFonts w:ascii="Proxima Nova ExCn Rg" w:hAnsi="Proxima Nova ExCn Rg"/>
          <w:sz w:val="28"/>
          <w:szCs w:val="28"/>
        </w:rPr>
        <w:t>;</w:t>
      </w:r>
    </w:p>
    <w:p w14:paraId="0D985779" w14:textId="54404230" w:rsidR="003B4259" w:rsidRPr="000169A2" w:rsidRDefault="00D84FB8" w:rsidP="003C355A">
      <w:pPr>
        <w:pStyle w:val="ConsPlusNormal"/>
        <w:numPr>
          <w:ilvl w:val="0"/>
          <w:numId w:val="12"/>
        </w:numPr>
        <w:tabs>
          <w:tab w:val="left" w:pos="851"/>
          <w:tab w:val="left" w:pos="993"/>
        </w:tabs>
        <w:spacing w:line="276" w:lineRule="auto"/>
        <w:ind w:left="0" w:firstLine="851"/>
        <w:jc w:val="both"/>
        <w:rPr>
          <w:rFonts w:ascii="Proxima Nova ExCn Rg" w:hAnsi="Proxima Nova ExCn Rg"/>
          <w:sz w:val="28"/>
          <w:szCs w:val="28"/>
        </w:rPr>
      </w:pPr>
      <w:r w:rsidRPr="00373DA2">
        <w:rPr>
          <w:rFonts w:ascii="Proxima Nova ExCn Rg" w:hAnsi="Proxima Nova ExCn Rg"/>
          <w:sz w:val="28"/>
          <w:szCs w:val="28"/>
        </w:rPr>
        <w:t>осуществляет</w:t>
      </w:r>
      <w:r>
        <w:rPr>
          <w:rFonts w:ascii="Proxima Nova ExCn Rg" w:hAnsi="Proxima Nova ExCn Rg"/>
          <w:sz w:val="28"/>
          <w:szCs w:val="28"/>
        </w:rPr>
        <w:t xml:space="preserve"> поиск поставщиков среди лиц, прошедших аккредитацию в соответствии с подразделом 6.7 Положения</w:t>
      </w:r>
      <w:r w:rsidR="00E9284D" w:rsidRPr="000169A2">
        <w:rPr>
          <w:rFonts w:ascii="Proxima Nova ExCn Rg" w:hAnsi="Proxima Nova ExCn Rg"/>
          <w:sz w:val="28"/>
          <w:szCs w:val="28"/>
        </w:rPr>
        <w:t>.</w:t>
      </w:r>
      <w:bookmarkEnd w:id="7"/>
    </w:p>
    <w:p w14:paraId="2860674B" w14:textId="2F810715" w:rsidR="004E4B21" w:rsidRPr="004B757D" w:rsidRDefault="004E4B21" w:rsidP="003C355A">
      <w:pPr>
        <w:pStyle w:val="ConsPlusNormal"/>
        <w:spacing w:line="276" w:lineRule="auto"/>
        <w:ind w:firstLine="851"/>
        <w:jc w:val="both"/>
        <w:rPr>
          <w:rFonts w:ascii="Proxima Nova ExCn Rg" w:hAnsi="Proxima Nova ExCn Rg"/>
          <w:sz w:val="28"/>
          <w:szCs w:val="28"/>
        </w:rPr>
      </w:pPr>
      <w:r>
        <w:rPr>
          <w:rFonts w:ascii="Proxima Nova ExCn Rg" w:hAnsi="Proxima Nova ExCn Rg"/>
          <w:sz w:val="28"/>
          <w:szCs w:val="28"/>
        </w:rPr>
        <w:t xml:space="preserve">При проведении закупки на ЗЭТП </w:t>
      </w:r>
      <w:r w:rsidR="000169A2">
        <w:rPr>
          <w:rFonts w:ascii="Proxima Nova ExCn Rg" w:hAnsi="Proxima Nova ExCn Rg"/>
          <w:sz w:val="28"/>
          <w:szCs w:val="28"/>
        </w:rPr>
        <w:t>Заказчик</w:t>
      </w:r>
      <w:r>
        <w:rPr>
          <w:rFonts w:ascii="Proxima Nova ExCn Rg" w:hAnsi="Proxima Nova ExCn Rg"/>
          <w:sz w:val="28"/>
          <w:szCs w:val="28"/>
        </w:rPr>
        <w:t xml:space="preserve"> выполняет действия, предусмотренные настоящим пунктом, относительно лиц, аккредитованных на ЗЭТП.</w:t>
      </w:r>
    </w:p>
    <w:p w14:paraId="3CD1505E" w14:textId="03F96ADA" w:rsidR="003B4259" w:rsidRDefault="003B4259" w:rsidP="003C355A">
      <w:pPr>
        <w:pStyle w:val="ConsPlusNormal"/>
        <w:numPr>
          <w:ilvl w:val="1"/>
          <w:numId w:val="1"/>
        </w:numPr>
        <w:tabs>
          <w:tab w:val="left" w:pos="851"/>
          <w:tab w:val="left" w:pos="993"/>
        </w:tabs>
        <w:spacing w:line="276" w:lineRule="auto"/>
        <w:ind w:left="0" w:firstLine="851"/>
        <w:jc w:val="both"/>
        <w:rPr>
          <w:rFonts w:ascii="Proxima Nova ExCn Rg" w:hAnsi="Proxima Nova ExCn Rg"/>
          <w:sz w:val="28"/>
          <w:szCs w:val="28"/>
        </w:rPr>
      </w:pPr>
      <w:bookmarkStart w:id="8" w:name="P68"/>
      <w:bookmarkEnd w:id="8"/>
      <w:r w:rsidRPr="005926A8">
        <w:rPr>
          <w:rFonts w:ascii="Proxima Nova ExCn Rg" w:hAnsi="Proxima Nova ExCn Rg"/>
          <w:sz w:val="28"/>
          <w:szCs w:val="28"/>
        </w:rPr>
        <w:t xml:space="preserve">По итогам проведенного анализа </w:t>
      </w:r>
      <w:r w:rsidR="000169A2">
        <w:rPr>
          <w:rFonts w:ascii="Proxima Nova ExCn Rg" w:hAnsi="Proxima Nova ExCn Rg"/>
          <w:sz w:val="28"/>
          <w:szCs w:val="28"/>
        </w:rPr>
        <w:t>Заказчик</w:t>
      </w:r>
      <w:r w:rsidRPr="005926A8">
        <w:rPr>
          <w:rFonts w:ascii="Proxima Nova ExCn Rg" w:hAnsi="Proxima Nova ExCn Rg"/>
          <w:sz w:val="28"/>
          <w:szCs w:val="28"/>
        </w:rPr>
        <w:t xml:space="preserve"> формирует проект Перечня поставщиков, в который </w:t>
      </w:r>
      <w:r w:rsidR="0057673F">
        <w:rPr>
          <w:rFonts w:ascii="Proxima Nova ExCn Rg" w:hAnsi="Proxima Nova ExCn Rg"/>
          <w:sz w:val="28"/>
          <w:szCs w:val="28"/>
        </w:rPr>
        <w:t xml:space="preserve">могут </w:t>
      </w:r>
      <w:r w:rsidRPr="005926A8">
        <w:rPr>
          <w:rFonts w:ascii="Proxima Nova ExCn Rg" w:hAnsi="Proxima Nova ExCn Rg"/>
          <w:sz w:val="28"/>
          <w:szCs w:val="28"/>
        </w:rPr>
        <w:t>включат</w:t>
      </w:r>
      <w:r w:rsidR="0057673F">
        <w:rPr>
          <w:rFonts w:ascii="Proxima Nova ExCn Rg" w:hAnsi="Proxima Nova ExCn Rg"/>
          <w:sz w:val="28"/>
          <w:szCs w:val="28"/>
        </w:rPr>
        <w:t>ь</w:t>
      </w:r>
      <w:r w:rsidRPr="005926A8">
        <w:rPr>
          <w:rFonts w:ascii="Proxima Nova ExCn Rg" w:hAnsi="Proxima Nova ExCn Rg"/>
          <w:sz w:val="28"/>
          <w:szCs w:val="28"/>
        </w:rPr>
        <w:t>ся:</w:t>
      </w:r>
    </w:p>
    <w:p w14:paraId="4504ED08" w14:textId="1284E5D8" w:rsidR="003B4259" w:rsidRPr="005926A8" w:rsidRDefault="003B4259" w:rsidP="003C355A">
      <w:pPr>
        <w:pStyle w:val="ConsPlusNormal"/>
        <w:numPr>
          <w:ilvl w:val="0"/>
          <w:numId w:val="6"/>
        </w:numPr>
        <w:tabs>
          <w:tab w:val="left" w:pos="851"/>
          <w:tab w:val="left" w:pos="993"/>
        </w:tabs>
        <w:spacing w:line="276" w:lineRule="auto"/>
        <w:ind w:left="0" w:firstLine="851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поставщики, включенные в ранее утвержденный Перечень поставщиков аналогичной продукции (при его наличии)</w:t>
      </w:r>
      <w:r w:rsidR="00D31276">
        <w:rPr>
          <w:rFonts w:ascii="Proxima Nova ExCn Rg" w:hAnsi="Proxima Nova ExCn Rg"/>
          <w:sz w:val="28"/>
          <w:szCs w:val="28"/>
        </w:rPr>
        <w:t>;</w:t>
      </w:r>
    </w:p>
    <w:p w14:paraId="2AEBAD2F" w14:textId="77777777" w:rsidR="003B4259" w:rsidRPr="00373DA2" w:rsidRDefault="003B4259" w:rsidP="003C355A">
      <w:pPr>
        <w:pStyle w:val="ConsPlusNormal"/>
        <w:numPr>
          <w:ilvl w:val="0"/>
          <w:numId w:val="6"/>
        </w:numPr>
        <w:tabs>
          <w:tab w:val="left" w:pos="851"/>
          <w:tab w:val="left" w:pos="993"/>
        </w:tabs>
        <w:spacing w:line="276" w:lineRule="auto"/>
        <w:ind w:left="0" w:firstLine="851"/>
        <w:jc w:val="both"/>
        <w:rPr>
          <w:rFonts w:ascii="Proxima Nova ExCn Rg" w:hAnsi="Proxima Nova ExCn Rg"/>
          <w:sz w:val="28"/>
          <w:szCs w:val="28"/>
        </w:rPr>
      </w:pPr>
      <w:r w:rsidRPr="0057673F">
        <w:rPr>
          <w:rFonts w:ascii="Proxima Nova ExCn Rg" w:hAnsi="Proxima Nova ExCn Rg"/>
          <w:sz w:val="28"/>
          <w:szCs w:val="28"/>
        </w:rPr>
        <w:t>поставщики, специализирующиеся на поставке аналогичн</w:t>
      </w:r>
      <w:r w:rsidRPr="004B757D">
        <w:rPr>
          <w:rFonts w:ascii="Proxima Nova ExCn Rg" w:hAnsi="Proxima Nova ExCn Rg"/>
          <w:sz w:val="28"/>
          <w:szCs w:val="28"/>
        </w:rPr>
        <w:t>ой продукции</w:t>
      </w:r>
      <w:r w:rsidRPr="00373DA2">
        <w:rPr>
          <w:rFonts w:ascii="Proxima Nova ExCn Rg" w:hAnsi="Proxima Nova ExCn Rg"/>
          <w:sz w:val="28"/>
          <w:szCs w:val="28"/>
        </w:rPr>
        <w:t>;</w:t>
      </w:r>
    </w:p>
    <w:p w14:paraId="2E5FA03E" w14:textId="77777777" w:rsidR="003B4259" w:rsidRPr="005926A8" w:rsidRDefault="003B4259" w:rsidP="003C355A">
      <w:pPr>
        <w:pStyle w:val="ConsPlusNormal"/>
        <w:numPr>
          <w:ilvl w:val="0"/>
          <w:numId w:val="6"/>
        </w:numPr>
        <w:tabs>
          <w:tab w:val="left" w:pos="851"/>
          <w:tab w:val="left" w:pos="993"/>
        </w:tabs>
        <w:spacing w:line="276" w:lineRule="auto"/>
        <w:ind w:left="0" w:firstLine="851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 xml:space="preserve">поставщики по ранее заключенным </w:t>
      </w:r>
      <w:r w:rsidR="00B04EA8">
        <w:rPr>
          <w:rFonts w:ascii="Proxima Nova ExCn Rg" w:hAnsi="Proxima Nova ExCn Rg"/>
          <w:sz w:val="28"/>
          <w:szCs w:val="28"/>
        </w:rPr>
        <w:t>з</w:t>
      </w:r>
      <w:r w:rsidRPr="005926A8">
        <w:rPr>
          <w:rFonts w:ascii="Proxima Nova ExCn Rg" w:hAnsi="Proxima Nova ExCn Rg"/>
          <w:sz w:val="28"/>
          <w:szCs w:val="28"/>
        </w:rPr>
        <w:t>аказчиком договорам, предметом которых была аналогичная продукция;</w:t>
      </w:r>
    </w:p>
    <w:p w14:paraId="25933EE5" w14:textId="77777777" w:rsidR="003B4259" w:rsidRPr="005926A8" w:rsidRDefault="003B4259" w:rsidP="003C355A">
      <w:pPr>
        <w:pStyle w:val="ConsPlusNormal"/>
        <w:numPr>
          <w:ilvl w:val="0"/>
          <w:numId w:val="6"/>
        </w:numPr>
        <w:tabs>
          <w:tab w:val="left" w:pos="851"/>
          <w:tab w:val="left" w:pos="993"/>
        </w:tabs>
        <w:spacing w:line="276" w:lineRule="auto"/>
        <w:ind w:left="0" w:firstLine="851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 xml:space="preserve">поставщики, принявшие участие (подавшие заявки на участие) в ранее проведенных в соответствии с требованиями Закона </w:t>
      </w:r>
      <w:hyperlink r:id="rId10" w:history="1">
        <w:r w:rsidRPr="005926A8">
          <w:rPr>
            <w:rFonts w:ascii="Proxima Nova ExCn Rg" w:hAnsi="Proxima Nova ExCn Rg"/>
            <w:sz w:val="28"/>
            <w:szCs w:val="28"/>
          </w:rPr>
          <w:t>223-ФЗ</w:t>
        </w:r>
      </w:hyperlink>
      <w:r w:rsidRPr="005926A8">
        <w:rPr>
          <w:rFonts w:ascii="Proxima Nova ExCn Rg" w:hAnsi="Proxima Nova ExCn Rg"/>
          <w:sz w:val="28"/>
          <w:szCs w:val="28"/>
        </w:rPr>
        <w:t xml:space="preserve"> или Закона </w:t>
      </w:r>
      <w:hyperlink r:id="rId11" w:history="1">
        <w:r w:rsidRPr="005926A8">
          <w:rPr>
            <w:rFonts w:ascii="Proxima Nova ExCn Rg" w:hAnsi="Proxima Nova ExCn Rg"/>
            <w:sz w:val="28"/>
            <w:szCs w:val="28"/>
          </w:rPr>
          <w:t>44-ФЗ</w:t>
        </w:r>
      </w:hyperlink>
      <w:r w:rsidRPr="005926A8">
        <w:rPr>
          <w:rFonts w:ascii="Proxima Nova ExCn Rg" w:hAnsi="Proxima Nova ExCn Rg"/>
          <w:sz w:val="28"/>
          <w:szCs w:val="28"/>
        </w:rPr>
        <w:t xml:space="preserve"> закупках с аналогичным предметом закупки;</w:t>
      </w:r>
    </w:p>
    <w:p w14:paraId="48D6D8C3" w14:textId="45BD3EE2" w:rsidR="001D7596" w:rsidRDefault="007C3C79" w:rsidP="003C355A">
      <w:pPr>
        <w:pStyle w:val="ConsPlusNormal"/>
        <w:numPr>
          <w:ilvl w:val="0"/>
          <w:numId w:val="6"/>
        </w:numPr>
        <w:tabs>
          <w:tab w:val="left" w:pos="851"/>
          <w:tab w:val="left" w:pos="993"/>
        </w:tabs>
        <w:spacing w:line="276" w:lineRule="auto"/>
        <w:ind w:left="0" w:firstLine="851"/>
        <w:jc w:val="both"/>
        <w:rPr>
          <w:rFonts w:ascii="Proxima Nova ExCn Rg" w:hAnsi="Proxima Nova ExCn Rg"/>
          <w:sz w:val="28"/>
          <w:szCs w:val="28"/>
        </w:rPr>
      </w:pPr>
      <w:r>
        <w:rPr>
          <w:rFonts w:ascii="Proxima Nova ExCn Rg" w:hAnsi="Proxima Nova ExCn Rg"/>
          <w:sz w:val="28"/>
          <w:szCs w:val="28"/>
        </w:rPr>
        <w:t>поставщики</w:t>
      </w:r>
      <w:r w:rsidR="004E4B21">
        <w:rPr>
          <w:rFonts w:ascii="Proxima Nova ExCn Rg" w:hAnsi="Proxima Nova ExCn Rg"/>
          <w:sz w:val="28"/>
          <w:szCs w:val="28"/>
        </w:rPr>
        <w:t>,</w:t>
      </w:r>
      <w:r>
        <w:rPr>
          <w:rFonts w:ascii="Proxima Nova ExCn Rg" w:hAnsi="Proxima Nova ExCn Rg"/>
          <w:sz w:val="28"/>
          <w:szCs w:val="28"/>
        </w:rPr>
        <w:t xml:space="preserve"> информация о которых была направлена </w:t>
      </w:r>
      <w:r w:rsidR="000169A2">
        <w:rPr>
          <w:rFonts w:ascii="Proxima Nova ExCn Rg" w:hAnsi="Proxima Nova ExCn Rg"/>
          <w:sz w:val="28"/>
          <w:szCs w:val="28"/>
        </w:rPr>
        <w:t>Заказчику</w:t>
      </w:r>
      <w:r>
        <w:rPr>
          <w:rFonts w:ascii="Proxima Nova ExCn Rg" w:hAnsi="Proxima Nova ExCn Rg"/>
          <w:sz w:val="28"/>
          <w:szCs w:val="28"/>
        </w:rPr>
        <w:t xml:space="preserve"> по результатам его запроса в порядке </w:t>
      </w:r>
      <w:proofErr w:type="spellStart"/>
      <w:r>
        <w:rPr>
          <w:rFonts w:ascii="Proxima Nova ExCn Rg" w:hAnsi="Proxima Nova ExCn Rg"/>
          <w:sz w:val="28"/>
          <w:szCs w:val="28"/>
        </w:rPr>
        <w:t>пп</w:t>
      </w:r>
      <w:proofErr w:type="spellEnd"/>
      <w:r>
        <w:rPr>
          <w:rFonts w:ascii="Proxima Nova ExCn Rg" w:hAnsi="Proxima Nova ExCn Rg"/>
          <w:sz w:val="28"/>
          <w:szCs w:val="28"/>
        </w:rPr>
        <w:t>.</w:t>
      </w:r>
      <w:r w:rsidR="00E1564B">
        <w:rPr>
          <w:rFonts w:ascii="Proxima Nova ExCn Rg" w:hAnsi="Proxima Nova ExCn Rg"/>
          <w:sz w:val="28"/>
          <w:szCs w:val="28"/>
        </w:rPr>
        <w:t> </w:t>
      </w:r>
      <w:r w:rsidR="00E1564B">
        <w:rPr>
          <w:rFonts w:ascii="Proxima Nova ExCn Rg" w:hAnsi="Proxima Nova ExCn Rg"/>
          <w:sz w:val="28"/>
          <w:szCs w:val="28"/>
        </w:rPr>
        <w:fldChar w:fldCharType="begin"/>
      </w:r>
      <w:r w:rsidR="00E1564B">
        <w:rPr>
          <w:rFonts w:ascii="Proxima Nova ExCn Rg" w:hAnsi="Proxima Nova ExCn Rg"/>
          <w:sz w:val="28"/>
          <w:szCs w:val="28"/>
        </w:rPr>
        <w:instrText xml:space="preserve"> REF _Ref21965093 \w \h </w:instrText>
      </w:r>
      <w:r w:rsidR="00D44540">
        <w:rPr>
          <w:rFonts w:ascii="Proxima Nova ExCn Rg" w:hAnsi="Proxima Nova ExCn Rg"/>
          <w:sz w:val="28"/>
          <w:szCs w:val="28"/>
        </w:rPr>
        <w:instrText xml:space="preserve"> \* MERGEFORMAT </w:instrText>
      </w:r>
      <w:r w:rsidR="00E1564B">
        <w:rPr>
          <w:rFonts w:ascii="Proxima Nova ExCn Rg" w:hAnsi="Proxima Nova ExCn Rg"/>
          <w:sz w:val="28"/>
          <w:szCs w:val="28"/>
        </w:rPr>
      </w:r>
      <w:r w:rsidR="00E1564B">
        <w:rPr>
          <w:rFonts w:ascii="Proxima Nova ExCn Rg" w:hAnsi="Proxima Nova ExCn Rg"/>
          <w:sz w:val="28"/>
          <w:szCs w:val="28"/>
        </w:rPr>
        <w:fldChar w:fldCharType="separate"/>
      </w:r>
      <w:r w:rsidR="00AB49B6">
        <w:rPr>
          <w:rFonts w:ascii="Proxima Nova ExCn Rg" w:hAnsi="Proxima Nova ExCn Rg"/>
          <w:sz w:val="28"/>
          <w:szCs w:val="28"/>
        </w:rPr>
        <w:t>(4)</w:t>
      </w:r>
      <w:r w:rsidR="00E1564B">
        <w:rPr>
          <w:rFonts w:ascii="Proxima Nova ExCn Rg" w:hAnsi="Proxima Nova ExCn Rg"/>
          <w:sz w:val="28"/>
          <w:szCs w:val="28"/>
        </w:rPr>
        <w:fldChar w:fldCharType="end"/>
      </w:r>
      <w:r>
        <w:rPr>
          <w:rFonts w:ascii="Proxima Nova ExCn Rg" w:hAnsi="Proxima Nova ExCn Rg"/>
          <w:sz w:val="28"/>
          <w:szCs w:val="28"/>
        </w:rPr>
        <w:t xml:space="preserve"> </w:t>
      </w:r>
      <w:r w:rsidR="00E1564B">
        <w:rPr>
          <w:rFonts w:ascii="Proxima Nova ExCn Rg" w:hAnsi="Proxima Nova ExCn Rg"/>
          <w:sz w:val="28"/>
          <w:szCs w:val="28"/>
        </w:rPr>
        <w:t>п. </w:t>
      </w:r>
      <w:r w:rsidR="00E1564B">
        <w:rPr>
          <w:rFonts w:ascii="Proxima Nova ExCn Rg" w:hAnsi="Proxima Nova ExCn Rg"/>
          <w:sz w:val="28"/>
          <w:szCs w:val="28"/>
        </w:rPr>
        <w:fldChar w:fldCharType="begin"/>
      </w:r>
      <w:r w:rsidR="00E1564B">
        <w:rPr>
          <w:rFonts w:ascii="Proxima Nova ExCn Rg" w:hAnsi="Proxima Nova ExCn Rg"/>
          <w:sz w:val="28"/>
          <w:szCs w:val="28"/>
        </w:rPr>
        <w:instrText xml:space="preserve"> REF _Ref21965053 \w \h </w:instrText>
      </w:r>
      <w:r w:rsidR="00D44540">
        <w:rPr>
          <w:rFonts w:ascii="Proxima Nova ExCn Rg" w:hAnsi="Proxima Nova ExCn Rg"/>
          <w:sz w:val="28"/>
          <w:szCs w:val="28"/>
        </w:rPr>
        <w:instrText xml:space="preserve"> \* MERGEFORMAT </w:instrText>
      </w:r>
      <w:r w:rsidR="00E1564B">
        <w:rPr>
          <w:rFonts w:ascii="Proxima Nova ExCn Rg" w:hAnsi="Proxima Nova ExCn Rg"/>
          <w:sz w:val="28"/>
          <w:szCs w:val="28"/>
        </w:rPr>
      </w:r>
      <w:r w:rsidR="00E1564B">
        <w:rPr>
          <w:rFonts w:ascii="Proxima Nova ExCn Rg" w:hAnsi="Proxima Nova ExCn Rg"/>
          <w:sz w:val="28"/>
          <w:szCs w:val="28"/>
        </w:rPr>
        <w:fldChar w:fldCharType="separate"/>
      </w:r>
      <w:r w:rsidR="001D7596">
        <w:rPr>
          <w:rFonts w:ascii="Proxima Nova ExCn Rg" w:hAnsi="Proxima Nova ExCn Rg"/>
          <w:sz w:val="28"/>
          <w:szCs w:val="28"/>
        </w:rPr>
        <w:t>2.2</w:t>
      </w:r>
      <w:r w:rsidR="00E1564B">
        <w:rPr>
          <w:rFonts w:ascii="Proxima Nova ExCn Rg" w:hAnsi="Proxima Nova ExCn Rg"/>
          <w:sz w:val="28"/>
          <w:szCs w:val="28"/>
        </w:rPr>
        <w:fldChar w:fldCharType="end"/>
      </w:r>
      <w:r w:rsidR="001D7596">
        <w:rPr>
          <w:rFonts w:ascii="Proxima Nova ExCn Rg" w:hAnsi="Proxima Nova ExCn Rg"/>
          <w:sz w:val="28"/>
          <w:szCs w:val="28"/>
        </w:rPr>
        <w:t xml:space="preserve"> </w:t>
      </w:r>
      <w:r>
        <w:rPr>
          <w:rFonts w:ascii="Proxima Nova ExCn Rg" w:hAnsi="Proxima Nova ExCn Rg"/>
          <w:sz w:val="28"/>
          <w:szCs w:val="28"/>
        </w:rPr>
        <w:t>настоящего Порядка</w:t>
      </w:r>
      <w:r w:rsidR="001D7596">
        <w:rPr>
          <w:rFonts w:ascii="Proxima Nova ExCn Rg" w:hAnsi="Proxima Nova ExCn Rg"/>
          <w:sz w:val="28"/>
          <w:szCs w:val="28"/>
        </w:rPr>
        <w:t>;</w:t>
      </w:r>
    </w:p>
    <w:p w14:paraId="703CB0DF" w14:textId="77EA1414" w:rsidR="003B4259" w:rsidRDefault="001D7596" w:rsidP="003C355A">
      <w:pPr>
        <w:pStyle w:val="ConsPlusNormal"/>
        <w:numPr>
          <w:ilvl w:val="0"/>
          <w:numId w:val="6"/>
        </w:numPr>
        <w:tabs>
          <w:tab w:val="left" w:pos="851"/>
          <w:tab w:val="left" w:pos="993"/>
        </w:tabs>
        <w:spacing w:line="276" w:lineRule="auto"/>
        <w:ind w:left="0" w:firstLine="851"/>
        <w:jc w:val="both"/>
        <w:rPr>
          <w:rFonts w:ascii="Proxima Nova ExCn Rg" w:hAnsi="Proxima Nova ExCn Rg"/>
          <w:sz w:val="28"/>
          <w:szCs w:val="28"/>
        </w:rPr>
      </w:pPr>
      <w:r>
        <w:rPr>
          <w:rFonts w:ascii="Proxima Nova ExCn Rg" w:hAnsi="Proxima Nova ExCn Rg"/>
          <w:sz w:val="28"/>
          <w:szCs w:val="28"/>
        </w:rPr>
        <w:t xml:space="preserve">поставщики, прошедшие </w:t>
      </w:r>
      <w:proofErr w:type="spellStart"/>
      <w:r>
        <w:rPr>
          <w:rFonts w:ascii="Proxima Nova ExCn Rg" w:hAnsi="Proxima Nova ExCn Rg"/>
          <w:sz w:val="28"/>
          <w:szCs w:val="28"/>
        </w:rPr>
        <w:t>предквалификацию</w:t>
      </w:r>
      <w:proofErr w:type="spellEnd"/>
      <w:r>
        <w:rPr>
          <w:rFonts w:ascii="Proxima Nova ExCn Rg" w:hAnsi="Proxima Nova ExCn Rg"/>
          <w:sz w:val="28"/>
          <w:szCs w:val="28"/>
        </w:rPr>
        <w:t xml:space="preserve"> (аудит/оценку) с учетом отраслевой специфики в случаях, когда прохождение такой </w:t>
      </w:r>
      <w:proofErr w:type="spellStart"/>
      <w:r>
        <w:rPr>
          <w:rFonts w:ascii="Proxima Nova ExCn Rg" w:hAnsi="Proxima Nova ExCn Rg"/>
          <w:sz w:val="28"/>
          <w:szCs w:val="28"/>
        </w:rPr>
        <w:t>предквалификации</w:t>
      </w:r>
      <w:proofErr w:type="spellEnd"/>
      <w:r>
        <w:rPr>
          <w:rFonts w:ascii="Proxima Nova ExCn Rg" w:hAnsi="Proxima Nova ExCn Rg"/>
          <w:sz w:val="28"/>
          <w:szCs w:val="28"/>
        </w:rPr>
        <w:t xml:space="preserve"> (аудита/оценк</w:t>
      </w:r>
      <w:r w:rsidR="00295379">
        <w:rPr>
          <w:rFonts w:ascii="Proxima Nova ExCn Rg" w:hAnsi="Proxima Nova ExCn Rg"/>
          <w:sz w:val="28"/>
          <w:szCs w:val="28"/>
        </w:rPr>
        <w:t>и</w:t>
      </w:r>
      <w:r>
        <w:rPr>
          <w:rFonts w:ascii="Proxima Nova ExCn Rg" w:hAnsi="Proxima Nova ExCn Rg"/>
          <w:sz w:val="28"/>
          <w:szCs w:val="28"/>
        </w:rPr>
        <w:t xml:space="preserve">) </w:t>
      </w:r>
      <w:r w:rsidR="00295379">
        <w:rPr>
          <w:rFonts w:ascii="Proxima Nova ExCn Rg" w:hAnsi="Proxima Nova ExCn Rg"/>
          <w:sz w:val="28"/>
          <w:szCs w:val="28"/>
        </w:rPr>
        <w:t xml:space="preserve">является обязательным в соответствии с </w:t>
      </w:r>
      <w:r>
        <w:rPr>
          <w:rFonts w:ascii="Proxima Nova ExCn Rg" w:hAnsi="Proxima Nova ExCn Rg"/>
          <w:sz w:val="28"/>
          <w:szCs w:val="28"/>
        </w:rPr>
        <w:t xml:space="preserve">правовым актом </w:t>
      </w:r>
      <w:r w:rsidR="00295379">
        <w:rPr>
          <w:rFonts w:ascii="Proxima Nova ExCn Rg" w:hAnsi="Proxima Nova ExCn Rg"/>
          <w:sz w:val="28"/>
          <w:szCs w:val="28"/>
        </w:rPr>
        <w:t>Заказчика</w:t>
      </w:r>
      <w:r w:rsidR="007C3C79">
        <w:rPr>
          <w:rFonts w:ascii="Proxima Nova ExCn Rg" w:hAnsi="Proxima Nova ExCn Rg"/>
          <w:sz w:val="28"/>
          <w:szCs w:val="28"/>
        </w:rPr>
        <w:t>.</w:t>
      </w:r>
    </w:p>
    <w:p w14:paraId="635A5A9D" w14:textId="33EC3948" w:rsidR="004E4B21" w:rsidRDefault="004E4B21" w:rsidP="003C355A">
      <w:pPr>
        <w:pStyle w:val="ConsPlusNormal"/>
        <w:spacing w:line="276" w:lineRule="auto"/>
        <w:ind w:firstLine="851"/>
        <w:jc w:val="both"/>
        <w:rPr>
          <w:rFonts w:ascii="Proxima Nova ExCn Rg" w:hAnsi="Proxima Nova ExCn Rg"/>
          <w:sz w:val="28"/>
          <w:szCs w:val="28"/>
        </w:rPr>
      </w:pPr>
      <w:r w:rsidRPr="004E4B21">
        <w:rPr>
          <w:rFonts w:ascii="Proxima Nova ExCn Rg" w:hAnsi="Proxima Nova ExCn Rg"/>
          <w:sz w:val="28"/>
          <w:szCs w:val="28"/>
        </w:rPr>
        <w:t xml:space="preserve">При проведении закупки на ЗЭТП </w:t>
      </w:r>
      <w:r w:rsidR="001A4BCD">
        <w:rPr>
          <w:rFonts w:ascii="Proxima Nova ExCn Rg" w:hAnsi="Proxima Nova ExCn Rg"/>
          <w:sz w:val="28"/>
          <w:szCs w:val="28"/>
        </w:rPr>
        <w:t>Заказчик</w:t>
      </w:r>
      <w:r w:rsidRPr="004E4B21">
        <w:rPr>
          <w:rFonts w:ascii="Proxima Nova ExCn Rg" w:hAnsi="Proxima Nova ExCn Rg"/>
          <w:sz w:val="28"/>
          <w:szCs w:val="28"/>
        </w:rPr>
        <w:t xml:space="preserve"> </w:t>
      </w:r>
      <w:r>
        <w:rPr>
          <w:rFonts w:ascii="Proxima Nova ExCn Rg" w:hAnsi="Proxima Nova ExCn Rg"/>
          <w:sz w:val="28"/>
          <w:szCs w:val="28"/>
        </w:rPr>
        <w:t xml:space="preserve">формирует </w:t>
      </w:r>
      <w:r w:rsidR="004974FD">
        <w:rPr>
          <w:rFonts w:ascii="Proxima Nova ExCn Rg" w:hAnsi="Proxima Nova ExCn Rg"/>
          <w:sz w:val="28"/>
          <w:szCs w:val="28"/>
        </w:rPr>
        <w:t>П</w:t>
      </w:r>
      <w:r>
        <w:rPr>
          <w:rFonts w:ascii="Proxima Nova ExCn Rg" w:hAnsi="Proxima Nova ExCn Rg"/>
          <w:sz w:val="28"/>
          <w:szCs w:val="28"/>
        </w:rPr>
        <w:t>еречень поставщиков из числа лиц, аккредитованных на ЗЭТП</w:t>
      </w:r>
      <w:r w:rsidRPr="004E4B21">
        <w:rPr>
          <w:rFonts w:ascii="Proxima Nova ExCn Rg" w:hAnsi="Proxima Nova ExCn Rg"/>
          <w:sz w:val="28"/>
          <w:szCs w:val="28"/>
        </w:rPr>
        <w:t>.</w:t>
      </w:r>
    </w:p>
    <w:p w14:paraId="6ECEC1E9" w14:textId="27A86CAC" w:rsidR="00D31276" w:rsidRDefault="00D31276" w:rsidP="003C355A">
      <w:pPr>
        <w:pStyle w:val="ConsPlusNormal"/>
        <w:numPr>
          <w:ilvl w:val="1"/>
          <w:numId w:val="1"/>
        </w:numPr>
        <w:tabs>
          <w:tab w:val="left" w:pos="851"/>
          <w:tab w:val="left" w:pos="993"/>
        </w:tabs>
        <w:spacing w:line="276" w:lineRule="auto"/>
        <w:ind w:left="0" w:firstLine="851"/>
        <w:jc w:val="both"/>
        <w:rPr>
          <w:rFonts w:ascii="Proxima Nova ExCn Rg" w:hAnsi="Proxima Nova ExCn Rg"/>
          <w:sz w:val="28"/>
          <w:szCs w:val="28"/>
        </w:rPr>
      </w:pPr>
      <w:r>
        <w:rPr>
          <w:rFonts w:ascii="Proxima Nova ExCn Rg" w:hAnsi="Proxima Nova ExCn Rg"/>
          <w:sz w:val="28"/>
          <w:szCs w:val="28"/>
        </w:rPr>
        <w:t>В проект Перечня поставщиков в обязательном порядке включаются:</w:t>
      </w:r>
    </w:p>
    <w:p w14:paraId="035DCF71" w14:textId="5423757E" w:rsidR="00D31276" w:rsidRDefault="00D31276" w:rsidP="003C355A">
      <w:pPr>
        <w:pStyle w:val="ConsPlusNormal"/>
        <w:numPr>
          <w:ilvl w:val="0"/>
          <w:numId w:val="10"/>
        </w:numPr>
        <w:spacing w:line="276" w:lineRule="auto"/>
        <w:ind w:left="0" w:firstLine="851"/>
        <w:jc w:val="both"/>
        <w:rPr>
          <w:rFonts w:ascii="Proxima Nova ExCn Rg" w:hAnsi="Proxima Nova ExCn Rg"/>
          <w:sz w:val="28"/>
          <w:szCs w:val="28"/>
        </w:rPr>
      </w:pPr>
      <w:r w:rsidRPr="00D31276">
        <w:rPr>
          <w:rFonts w:ascii="Proxima Nova ExCn Rg" w:hAnsi="Proxima Nova ExCn Rg"/>
          <w:sz w:val="28"/>
          <w:szCs w:val="28"/>
        </w:rPr>
        <w:t>поставщики, являющиеся разработчиками (производителями) аналогичной продукции</w:t>
      </w:r>
      <w:r>
        <w:rPr>
          <w:rFonts w:ascii="Proxima Nova ExCn Rg" w:hAnsi="Proxima Nova ExCn Rg"/>
          <w:sz w:val="28"/>
          <w:szCs w:val="28"/>
        </w:rPr>
        <w:t>, официальные представители таких разработчиков (производителей), наделенные эксклюзивным правом реализации аналогичной продукции (при наличии)</w:t>
      </w:r>
      <w:r w:rsidRPr="00D31276">
        <w:rPr>
          <w:rFonts w:ascii="Proxima Nova ExCn Rg" w:hAnsi="Proxima Nova ExCn Rg"/>
          <w:sz w:val="28"/>
          <w:szCs w:val="28"/>
        </w:rPr>
        <w:t>;</w:t>
      </w:r>
    </w:p>
    <w:p w14:paraId="53753FF5" w14:textId="0DD7675F" w:rsidR="00D31276" w:rsidRPr="005926A8" w:rsidRDefault="00D31276" w:rsidP="003C355A">
      <w:pPr>
        <w:pStyle w:val="ConsPlusNormal"/>
        <w:numPr>
          <w:ilvl w:val="0"/>
          <w:numId w:val="10"/>
        </w:numPr>
        <w:spacing w:line="276" w:lineRule="auto"/>
        <w:ind w:left="0" w:firstLine="851"/>
        <w:jc w:val="both"/>
        <w:rPr>
          <w:rFonts w:ascii="Proxima Nova ExCn Rg" w:hAnsi="Proxima Nova ExCn Rg"/>
          <w:sz w:val="28"/>
          <w:szCs w:val="28"/>
        </w:rPr>
      </w:pPr>
      <w:r>
        <w:rPr>
          <w:rFonts w:ascii="Proxima Nova ExCn Rg" w:hAnsi="Proxima Nova ExCn Rg"/>
          <w:sz w:val="28"/>
          <w:szCs w:val="28"/>
        </w:rPr>
        <w:t xml:space="preserve">поставщики, участвующие в определении НМЦ методом сопоставимых рыночных цен (анализа рынка) в порядке </w:t>
      </w:r>
      <w:proofErr w:type="spellStart"/>
      <w:r>
        <w:rPr>
          <w:rFonts w:ascii="Proxima Nova ExCn Rg" w:hAnsi="Proxima Nova ExCn Rg"/>
          <w:sz w:val="28"/>
          <w:szCs w:val="28"/>
        </w:rPr>
        <w:t>подр</w:t>
      </w:r>
      <w:proofErr w:type="spellEnd"/>
      <w:r>
        <w:rPr>
          <w:rFonts w:ascii="Proxima Nova ExCn Rg" w:hAnsi="Proxima Nova ExCn Rg"/>
          <w:sz w:val="28"/>
          <w:szCs w:val="28"/>
        </w:rPr>
        <w:t>. 6 Приложения 5 к Положению.</w:t>
      </w:r>
    </w:p>
    <w:p w14:paraId="1C531FC4" w14:textId="08223986" w:rsidR="003B4259" w:rsidRDefault="004C27C1" w:rsidP="003C355A">
      <w:pPr>
        <w:pStyle w:val="ConsPlusNormal"/>
        <w:numPr>
          <w:ilvl w:val="1"/>
          <w:numId w:val="1"/>
        </w:numPr>
        <w:tabs>
          <w:tab w:val="left" w:pos="851"/>
          <w:tab w:val="left" w:pos="993"/>
        </w:tabs>
        <w:spacing w:line="276" w:lineRule="auto"/>
        <w:ind w:left="0" w:firstLine="851"/>
        <w:jc w:val="both"/>
        <w:rPr>
          <w:rFonts w:ascii="Proxima Nova ExCn Rg" w:hAnsi="Proxima Nova ExCn Rg"/>
          <w:sz w:val="28"/>
          <w:szCs w:val="28"/>
        </w:rPr>
      </w:pPr>
      <w:bookmarkStart w:id="9" w:name="P81"/>
      <w:bookmarkStart w:id="10" w:name="_Ref21965679"/>
      <w:bookmarkEnd w:id="9"/>
      <w:r>
        <w:rPr>
          <w:rFonts w:ascii="Proxima Nova ExCn Rg" w:hAnsi="Proxima Nova ExCn Rg"/>
          <w:sz w:val="28"/>
          <w:szCs w:val="28"/>
        </w:rPr>
        <w:t>Заказчик</w:t>
      </w:r>
      <w:r w:rsidR="00A95F93">
        <w:rPr>
          <w:rFonts w:ascii="Proxima Nova ExCn Rg" w:hAnsi="Proxima Nova ExCn Rg"/>
          <w:sz w:val="28"/>
          <w:szCs w:val="28"/>
        </w:rPr>
        <w:t xml:space="preserve"> </w:t>
      </w:r>
      <w:r w:rsidR="003B4259" w:rsidRPr="005926A8">
        <w:rPr>
          <w:rFonts w:ascii="Proxima Nova ExCn Rg" w:hAnsi="Proxima Nova ExCn Rg"/>
          <w:sz w:val="28"/>
          <w:szCs w:val="28"/>
        </w:rPr>
        <w:t xml:space="preserve">проверяет поставщиков, включенных в проект Перечня поставщиков, на </w:t>
      </w:r>
      <w:r w:rsidR="003B4259" w:rsidRPr="005926A8">
        <w:rPr>
          <w:rFonts w:ascii="Proxima Nova ExCn Rg" w:hAnsi="Proxima Nova ExCn Rg"/>
          <w:sz w:val="28"/>
          <w:szCs w:val="28"/>
        </w:rPr>
        <w:lastRenderedPageBreak/>
        <w:t>предмет обнаружения:</w:t>
      </w:r>
      <w:bookmarkEnd w:id="10"/>
    </w:p>
    <w:p w14:paraId="3BF656CE" w14:textId="77777777" w:rsidR="003B4259" w:rsidRPr="005926A8" w:rsidRDefault="003B4259" w:rsidP="003C355A">
      <w:pPr>
        <w:pStyle w:val="ConsPlusNormal"/>
        <w:numPr>
          <w:ilvl w:val="0"/>
          <w:numId w:val="7"/>
        </w:numPr>
        <w:tabs>
          <w:tab w:val="left" w:pos="851"/>
          <w:tab w:val="left" w:pos="993"/>
        </w:tabs>
        <w:spacing w:line="276" w:lineRule="auto"/>
        <w:ind w:left="0" w:firstLine="851"/>
        <w:jc w:val="both"/>
        <w:rPr>
          <w:rFonts w:ascii="Proxima Nova ExCn Rg" w:hAnsi="Proxima Nova ExCn Rg"/>
          <w:sz w:val="28"/>
          <w:szCs w:val="28"/>
        </w:rPr>
      </w:pPr>
      <w:bookmarkStart w:id="11" w:name="_Ref21965673"/>
      <w:r w:rsidRPr="005926A8">
        <w:rPr>
          <w:rFonts w:ascii="Proxima Nova ExCn Rg" w:hAnsi="Proxima Nova ExCn Rg"/>
          <w:sz w:val="28"/>
          <w:szCs w:val="28"/>
        </w:rPr>
        <w:t xml:space="preserve">поставщиков, сведения о которых содержатся в реестре недобросовестных поставщиков (подрядчиков, исполнителей), предусмотренном Законом </w:t>
      </w:r>
      <w:hyperlink r:id="rId12" w:history="1">
        <w:r w:rsidRPr="005926A8">
          <w:rPr>
            <w:rFonts w:ascii="Proxima Nova ExCn Rg" w:hAnsi="Proxima Nova ExCn Rg"/>
            <w:sz w:val="28"/>
            <w:szCs w:val="28"/>
          </w:rPr>
          <w:t>223-ФЗ</w:t>
        </w:r>
      </w:hyperlink>
      <w:r w:rsidRPr="005926A8">
        <w:rPr>
          <w:rFonts w:ascii="Proxima Nova ExCn Rg" w:hAnsi="Proxima Nova ExCn Rg"/>
          <w:sz w:val="28"/>
          <w:szCs w:val="28"/>
        </w:rPr>
        <w:t xml:space="preserve"> и/или в реестре недобросовестных поставщиков, предусмотренном Законом </w:t>
      </w:r>
      <w:hyperlink r:id="rId13" w:history="1">
        <w:r w:rsidRPr="005926A8">
          <w:rPr>
            <w:rFonts w:ascii="Proxima Nova ExCn Rg" w:hAnsi="Proxima Nova ExCn Rg"/>
            <w:sz w:val="28"/>
            <w:szCs w:val="28"/>
          </w:rPr>
          <w:t>44-ФЗ</w:t>
        </w:r>
      </w:hyperlink>
      <w:r w:rsidRPr="005926A8">
        <w:rPr>
          <w:rFonts w:ascii="Proxima Nova ExCn Rg" w:hAnsi="Proxima Nova ExCn Rg"/>
          <w:sz w:val="28"/>
          <w:szCs w:val="28"/>
        </w:rPr>
        <w:t>;</w:t>
      </w:r>
      <w:bookmarkEnd w:id="11"/>
    </w:p>
    <w:p w14:paraId="746CE3F1" w14:textId="77777777" w:rsidR="00EF36F7" w:rsidRDefault="003B4259" w:rsidP="003C355A">
      <w:pPr>
        <w:pStyle w:val="ConsPlusNormal"/>
        <w:numPr>
          <w:ilvl w:val="0"/>
          <w:numId w:val="7"/>
        </w:numPr>
        <w:tabs>
          <w:tab w:val="left" w:pos="851"/>
          <w:tab w:val="left" w:pos="993"/>
        </w:tabs>
        <w:spacing w:line="276" w:lineRule="auto"/>
        <w:ind w:left="0" w:firstLine="851"/>
        <w:jc w:val="both"/>
        <w:rPr>
          <w:rFonts w:ascii="Proxima Nova ExCn Rg" w:hAnsi="Proxima Nova ExCn Rg"/>
          <w:sz w:val="28"/>
          <w:szCs w:val="28"/>
        </w:rPr>
      </w:pPr>
      <w:bookmarkStart w:id="12" w:name="_Ref21965675"/>
      <w:r w:rsidRPr="005926A8">
        <w:rPr>
          <w:rFonts w:ascii="Proxima Nova ExCn Rg" w:hAnsi="Proxima Nova ExCn Rg"/>
          <w:sz w:val="28"/>
          <w:szCs w:val="28"/>
        </w:rPr>
        <w:t>поставщиков, не обладающих специальными допусками, разрешениями, лицензиями и прочими разрешительными документами, в случае если в соответствии с законодательством для поставки продукции требуется наличие таких документов</w:t>
      </w:r>
      <w:r w:rsidR="00EF36F7">
        <w:rPr>
          <w:rFonts w:ascii="Proxima Nova ExCn Rg" w:hAnsi="Proxima Nova ExCn Rg"/>
          <w:sz w:val="28"/>
          <w:szCs w:val="28"/>
        </w:rPr>
        <w:t>;</w:t>
      </w:r>
      <w:bookmarkEnd w:id="12"/>
    </w:p>
    <w:p w14:paraId="03AB9069" w14:textId="77777777" w:rsidR="001D7596" w:rsidRDefault="00EF36F7" w:rsidP="003C355A">
      <w:pPr>
        <w:pStyle w:val="ConsPlusNormal"/>
        <w:numPr>
          <w:ilvl w:val="0"/>
          <w:numId w:val="7"/>
        </w:numPr>
        <w:tabs>
          <w:tab w:val="left" w:pos="851"/>
          <w:tab w:val="left" w:pos="993"/>
        </w:tabs>
        <w:spacing w:line="276" w:lineRule="auto"/>
        <w:ind w:left="0" w:firstLine="851"/>
        <w:jc w:val="both"/>
        <w:rPr>
          <w:rFonts w:ascii="Proxima Nova ExCn Rg" w:hAnsi="Proxima Nova ExCn Rg"/>
          <w:sz w:val="28"/>
          <w:szCs w:val="28"/>
        </w:rPr>
      </w:pPr>
      <w:bookmarkStart w:id="13" w:name="_Ref21965742"/>
      <w:r>
        <w:rPr>
          <w:rFonts w:ascii="Proxima Nova ExCn Rg" w:hAnsi="Proxima Nova ExCn Rg"/>
          <w:sz w:val="28"/>
          <w:szCs w:val="28"/>
        </w:rPr>
        <w:t>поставщиков, сведения о которых содержатся в реестре недобросовестных поставщиков Корпорации</w:t>
      </w:r>
      <w:r w:rsidR="001D7596">
        <w:rPr>
          <w:rFonts w:ascii="Proxima Nova ExCn Rg" w:hAnsi="Proxima Nova ExCn Rg"/>
          <w:sz w:val="28"/>
          <w:szCs w:val="28"/>
        </w:rPr>
        <w:t>;</w:t>
      </w:r>
    </w:p>
    <w:p w14:paraId="10717CDB" w14:textId="3EB55EA6" w:rsidR="003B4259" w:rsidRPr="000169A2" w:rsidRDefault="001D7596" w:rsidP="003C355A">
      <w:pPr>
        <w:pStyle w:val="ConsPlusNormal"/>
        <w:numPr>
          <w:ilvl w:val="0"/>
          <w:numId w:val="7"/>
        </w:numPr>
        <w:tabs>
          <w:tab w:val="left" w:pos="851"/>
          <w:tab w:val="left" w:pos="993"/>
        </w:tabs>
        <w:spacing w:line="276" w:lineRule="auto"/>
        <w:ind w:left="0" w:firstLine="851"/>
        <w:jc w:val="both"/>
        <w:rPr>
          <w:rFonts w:ascii="Proxima Nova ExCn Rg" w:hAnsi="Proxima Nova ExCn Rg"/>
          <w:sz w:val="28"/>
          <w:szCs w:val="28"/>
        </w:rPr>
      </w:pPr>
      <w:r>
        <w:rPr>
          <w:rFonts w:ascii="Proxima Nova ExCn Rg" w:hAnsi="Proxima Nova ExCn Rg"/>
          <w:sz w:val="28"/>
          <w:szCs w:val="28"/>
        </w:rPr>
        <w:t>поставщиков, аффилированных</w:t>
      </w:r>
      <w:r>
        <w:rPr>
          <w:rStyle w:val="ac"/>
          <w:rFonts w:ascii="Proxima Nova ExCn Rg" w:hAnsi="Proxima Nova ExCn Rg"/>
          <w:sz w:val="28"/>
          <w:szCs w:val="28"/>
        </w:rPr>
        <w:footnoteReference w:id="1"/>
      </w:r>
      <w:r>
        <w:rPr>
          <w:rFonts w:ascii="Proxima Nova ExCn Rg" w:hAnsi="Proxima Nova ExCn Rg"/>
          <w:sz w:val="28"/>
          <w:szCs w:val="28"/>
        </w:rPr>
        <w:t xml:space="preserve"> между собой (за исключением </w:t>
      </w:r>
      <w:r w:rsidR="004C27C1">
        <w:rPr>
          <w:rFonts w:ascii="Proxima Nova ExCn Rg" w:hAnsi="Proxima Nova ExCn Rg"/>
          <w:sz w:val="28"/>
          <w:szCs w:val="28"/>
        </w:rPr>
        <w:t xml:space="preserve">Корпорации и </w:t>
      </w:r>
      <w:r>
        <w:rPr>
          <w:rFonts w:ascii="Proxima Nova ExCn Rg" w:hAnsi="Proxima Nova ExCn Rg"/>
          <w:sz w:val="28"/>
          <w:szCs w:val="28"/>
        </w:rPr>
        <w:t>организаций Корпорации)</w:t>
      </w:r>
      <w:r w:rsidR="003B4259" w:rsidRPr="000169A2">
        <w:rPr>
          <w:rFonts w:ascii="Proxima Nova ExCn Rg" w:hAnsi="Proxima Nova ExCn Rg"/>
          <w:sz w:val="28"/>
          <w:szCs w:val="28"/>
        </w:rPr>
        <w:t>.</w:t>
      </w:r>
      <w:bookmarkEnd w:id="13"/>
    </w:p>
    <w:p w14:paraId="6CCF8B0A" w14:textId="27234D9D" w:rsidR="00E1564B" w:rsidRDefault="00295379" w:rsidP="003C355A">
      <w:pPr>
        <w:pStyle w:val="21"/>
        <w:tabs>
          <w:tab w:val="clear" w:pos="1134"/>
          <w:tab w:val="left" w:pos="993"/>
        </w:tabs>
        <w:spacing w:after="0"/>
        <w:ind w:firstLine="851"/>
        <w:rPr>
          <w:rFonts w:ascii="Proxima Nova ExCn Rg" w:hAnsi="Proxima Nova ExCn Rg"/>
          <w:sz w:val="28"/>
          <w:szCs w:val="28"/>
        </w:rPr>
      </w:pPr>
      <w:r>
        <w:rPr>
          <w:rFonts w:ascii="Proxima Nova ExCn Rg" w:hAnsi="Proxima Nova ExCn Rg"/>
          <w:sz w:val="28"/>
          <w:szCs w:val="28"/>
        </w:rPr>
        <w:t>В случае выявления поставщиков, указанных в настоящем пункте, такие поставщики подлежат и</w:t>
      </w:r>
      <w:r w:rsidR="00E1564B">
        <w:rPr>
          <w:rFonts w:ascii="Proxima Nova ExCn Rg" w:hAnsi="Proxima Nova ExCn Rg"/>
          <w:sz w:val="28"/>
          <w:szCs w:val="28"/>
        </w:rPr>
        <w:t>сключ</w:t>
      </w:r>
      <w:r>
        <w:rPr>
          <w:rFonts w:ascii="Proxima Nova ExCn Rg" w:hAnsi="Proxima Nova ExCn Rg"/>
          <w:sz w:val="28"/>
          <w:szCs w:val="28"/>
        </w:rPr>
        <w:t>ению</w:t>
      </w:r>
      <w:r w:rsidR="00E1564B">
        <w:rPr>
          <w:rFonts w:ascii="Proxima Nova ExCn Rg" w:hAnsi="Proxima Nova ExCn Rg"/>
          <w:sz w:val="28"/>
          <w:szCs w:val="28"/>
        </w:rPr>
        <w:t xml:space="preserve"> </w:t>
      </w:r>
      <w:r w:rsidR="00D009A1">
        <w:rPr>
          <w:rFonts w:ascii="Proxima Nova ExCn Rg" w:hAnsi="Proxima Nova ExCn Rg"/>
          <w:sz w:val="28"/>
          <w:szCs w:val="28"/>
        </w:rPr>
        <w:t>из проекта Перечня поставщиков</w:t>
      </w:r>
      <w:r>
        <w:rPr>
          <w:rFonts w:ascii="Proxima Nova ExCn Rg" w:hAnsi="Proxima Nova ExCn Rg"/>
          <w:sz w:val="28"/>
          <w:szCs w:val="28"/>
        </w:rPr>
        <w:t>.</w:t>
      </w:r>
    </w:p>
    <w:p w14:paraId="31B6B805" w14:textId="3EBD78D4" w:rsidR="000169A2" w:rsidRDefault="00241821" w:rsidP="003C355A">
      <w:pPr>
        <w:pStyle w:val="ConsPlusNormal"/>
        <w:numPr>
          <w:ilvl w:val="1"/>
          <w:numId w:val="1"/>
        </w:numPr>
        <w:tabs>
          <w:tab w:val="left" w:pos="851"/>
          <w:tab w:val="left" w:pos="993"/>
        </w:tabs>
        <w:spacing w:line="276" w:lineRule="auto"/>
        <w:ind w:left="0" w:firstLine="851"/>
        <w:jc w:val="both"/>
        <w:rPr>
          <w:rFonts w:ascii="Proxima Nova ExCn Rg" w:hAnsi="Proxima Nova ExCn Rg"/>
          <w:sz w:val="28"/>
          <w:szCs w:val="28"/>
        </w:rPr>
      </w:pPr>
      <w:r w:rsidRPr="004C27C1">
        <w:rPr>
          <w:rFonts w:ascii="Proxima Nova ExCn Rg" w:hAnsi="Proxima Nova ExCn Rg"/>
          <w:sz w:val="28"/>
          <w:szCs w:val="28"/>
        </w:rPr>
        <w:t>Проект Перечня поставщиков подлежит согласованию с</w:t>
      </w:r>
      <w:r w:rsidR="004C27C1" w:rsidRPr="004C27C1">
        <w:rPr>
          <w:rFonts w:ascii="Proxima Nova ExCn Rg" w:hAnsi="Proxima Nova ExCn Rg"/>
          <w:sz w:val="28"/>
          <w:szCs w:val="28"/>
        </w:rPr>
        <w:t xml:space="preserve"> СПДБ.</w:t>
      </w:r>
      <w:r w:rsidRPr="004C27C1">
        <w:rPr>
          <w:rFonts w:ascii="Proxima Nova ExCn Rg" w:hAnsi="Proxima Nova ExCn Rg"/>
          <w:sz w:val="28"/>
          <w:szCs w:val="28"/>
        </w:rPr>
        <w:t xml:space="preserve"> </w:t>
      </w:r>
      <w:r w:rsidR="003B4259" w:rsidRPr="004C27C1">
        <w:rPr>
          <w:rFonts w:ascii="Proxima Nova ExCn Rg" w:hAnsi="Proxima Nova ExCn Rg"/>
          <w:sz w:val="28"/>
          <w:szCs w:val="28"/>
        </w:rPr>
        <w:t>СПДБ вправе исключать поставщиков, включенных в проект Перечня поставщиков</w:t>
      </w:r>
      <w:r w:rsidR="000169A2">
        <w:rPr>
          <w:rFonts w:ascii="Proxima Nova ExCn Rg" w:hAnsi="Proxima Nova ExCn Rg"/>
          <w:sz w:val="28"/>
          <w:szCs w:val="28"/>
        </w:rPr>
        <w:t>:</w:t>
      </w:r>
    </w:p>
    <w:p w14:paraId="41780F28" w14:textId="44B3F26E" w:rsidR="000169A2" w:rsidRDefault="00B04EA8" w:rsidP="003C355A">
      <w:pPr>
        <w:pStyle w:val="ConsPlusNormal"/>
        <w:numPr>
          <w:ilvl w:val="0"/>
          <w:numId w:val="15"/>
        </w:numPr>
        <w:tabs>
          <w:tab w:val="left" w:pos="851"/>
          <w:tab w:val="left" w:pos="993"/>
        </w:tabs>
        <w:spacing w:line="276" w:lineRule="auto"/>
        <w:ind w:left="0" w:firstLine="851"/>
        <w:jc w:val="both"/>
        <w:rPr>
          <w:rFonts w:ascii="Proxima Nova ExCn Rg" w:hAnsi="Proxima Nova ExCn Rg"/>
          <w:sz w:val="28"/>
          <w:szCs w:val="28"/>
        </w:rPr>
      </w:pPr>
      <w:r w:rsidRPr="004C27C1">
        <w:rPr>
          <w:rFonts w:ascii="Proxima Nova ExCn Rg" w:hAnsi="Proxima Nova ExCn Rg"/>
          <w:sz w:val="28"/>
          <w:szCs w:val="28"/>
        </w:rPr>
        <w:t xml:space="preserve">не соответствующих требованиям п. </w:t>
      </w:r>
      <w:r w:rsidR="00165A37" w:rsidRPr="004C27C1">
        <w:rPr>
          <w:rFonts w:ascii="Proxima Nova ExCn Rg" w:hAnsi="Proxima Nova ExCn Rg"/>
          <w:sz w:val="28"/>
          <w:szCs w:val="28"/>
        </w:rPr>
        <w:fldChar w:fldCharType="begin"/>
      </w:r>
      <w:r w:rsidR="00165A37" w:rsidRPr="004C27C1">
        <w:rPr>
          <w:rFonts w:ascii="Proxima Nova ExCn Rg" w:hAnsi="Proxima Nova ExCn Rg"/>
          <w:sz w:val="28"/>
          <w:szCs w:val="28"/>
        </w:rPr>
        <w:instrText xml:space="preserve"> REF _Ref21965679 \w \h </w:instrText>
      </w:r>
      <w:r w:rsidR="00D44540" w:rsidRPr="004C27C1">
        <w:rPr>
          <w:rFonts w:ascii="Proxima Nova ExCn Rg" w:hAnsi="Proxima Nova ExCn Rg"/>
          <w:sz w:val="28"/>
          <w:szCs w:val="28"/>
        </w:rPr>
        <w:instrText xml:space="preserve"> \* MERGEFORMAT </w:instrText>
      </w:r>
      <w:r w:rsidR="00165A37" w:rsidRPr="004C27C1">
        <w:rPr>
          <w:rFonts w:ascii="Proxima Nova ExCn Rg" w:hAnsi="Proxima Nova ExCn Rg"/>
          <w:sz w:val="28"/>
          <w:szCs w:val="28"/>
        </w:rPr>
      </w:r>
      <w:r w:rsidR="00165A37" w:rsidRPr="004C27C1">
        <w:rPr>
          <w:rFonts w:ascii="Proxima Nova ExCn Rg" w:hAnsi="Proxima Nova ExCn Rg"/>
          <w:sz w:val="28"/>
          <w:szCs w:val="28"/>
        </w:rPr>
        <w:fldChar w:fldCharType="separate"/>
      </w:r>
      <w:r w:rsidR="00295379" w:rsidRPr="004C27C1">
        <w:rPr>
          <w:rFonts w:ascii="Proxima Nova ExCn Rg" w:hAnsi="Proxima Nova ExCn Rg"/>
          <w:sz w:val="28"/>
          <w:szCs w:val="28"/>
        </w:rPr>
        <w:t>2.5</w:t>
      </w:r>
      <w:r w:rsidR="00165A37" w:rsidRPr="004C27C1">
        <w:rPr>
          <w:rFonts w:ascii="Proxima Nova ExCn Rg" w:hAnsi="Proxima Nova ExCn Rg"/>
          <w:sz w:val="28"/>
          <w:szCs w:val="28"/>
        </w:rPr>
        <w:fldChar w:fldCharType="end"/>
      </w:r>
      <w:r w:rsidR="00165A37" w:rsidRPr="004C27C1">
        <w:rPr>
          <w:rFonts w:ascii="Proxima Nova ExCn Rg" w:hAnsi="Proxima Nova ExCn Rg"/>
          <w:sz w:val="28"/>
          <w:szCs w:val="28"/>
        </w:rPr>
        <w:t xml:space="preserve"> </w:t>
      </w:r>
      <w:r w:rsidRPr="004C27C1">
        <w:rPr>
          <w:rFonts w:ascii="Proxima Nova ExCn Rg" w:hAnsi="Proxima Nova ExCn Rg"/>
          <w:sz w:val="28"/>
          <w:szCs w:val="28"/>
        </w:rPr>
        <w:t>настоящего Порядка</w:t>
      </w:r>
      <w:r w:rsidR="000169A2">
        <w:rPr>
          <w:rFonts w:ascii="Proxima Nova ExCn Rg" w:hAnsi="Proxima Nova ExCn Rg"/>
          <w:sz w:val="28"/>
          <w:szCs w:val="28"/>
        </w:rPr>
        <w:t>;</w:t>
      </w:r>
    </w:p>
    <w:p w14:paraId="4D25B812" w14:textId="0227916B" w:rsidR="00FE085B" w:rsidRDefault="00FE085B" w:rsidP="003C355A">
      <w:pPr>
        <w:pStyle w:val="ConsPlusNormal"/>
        <w:numPr>
          <w:ilvl w:val="0"/>
          <w:numId w:val="15"/>
        </w:numPr>
        <w:tabs>
          <w:tab w:val="left" w:pos="851"/>
          <w:tab w:val="left" w:pos="993"/>
        </w:tabs>
        <w:spacing w:line="276" w:lineRule="auto"/>
        <w:ind w:left="0" w:firstLine="851"/>
        <w:jc w:val="both"/>
        <w:rPr>
          <w:rFonts w:ascii="Proxima Nova ExCn Rg" w:hAnsi="Proxima Nova ExCn Rg"/>
          <w:sz w:val="28"/>
          <w:szCs w:val="28"/>
        </w:rPr>
      </w:pPr>
      <w:r>
        <w:rPr>
          <w:rFonts w:ascii="Proxima Nova ExCn Rg" w:hAnsi="Proxima Nova ExCn Rg"/>
          <w:sz w:val="28"/>
          <w:szCs w:val="28"/>
        </w:rPr>
        <w:t>при наличии признаков их</w:t>
      </w:r>
      <w:r w:rsidRPr="00FE085B">
        <w:t xml:space="preserve"> </w:t>
      </w:r>
      <w:r w:rsidRPr="00FE085B">
        <w:rPr>
          <w:rFonts w:ascii="Proxima Nova ExCn Rg" w:hAnsi="Proxima Nova ExCn Rg"/>
          <w:sz w:val="28"/>
          <w:szCs w:val="28"/>
        </w:rPr>
        <w:t>неблагонадежности</w:t>
      </w:r>
      <w:r>
        <w:rPr>
          <w:rFonts w:ascii="Proxima Nova ExCn Rg" w:hAnsi="Proxima Nova ExCn Rg"/>
          <w:sz w:val="28"/>
          <w:szCs w:val="28"/>
        </w:rPr>
        <w:t>;</w:t>
      </w:r>
    </w:p>
    <w:p w14:paraId="371895D5" w14:textId="44668E41" w:rsidR="00FE085B" w:rsidRDefault="00FE085B" w:rsidP="003C355A">
      <w:pPr>
        <w:pStyle w:val="ConsPlusNormal"/>
        <w:numPr>
          <w:ilvl w:val="0"/>
          <w:numId w:val="15"/>
        </w:numPr>
        <w:tabs>
          <w:tab w:val="left" w:pos="851"/>
          <w:tab w:val="left" w:pos="993"/>
        </w:tabs>
        <w:spacing w:line="276" w:lineRule="auto"/>
        <w:ind w:left="0" w:firstLine="851"/>
        <w:jc w:val="both"/>
        <w:rPr>
          <w:rFonts w:ascii="Proxima Nova ExCn Rg" w:hAnsi="Proxima Nova ExCn Rg"/>
          <w:sz w:val="28"/>
          <w:szCs w:val="28"/>
        </w:rPr>
      </w:pPr>
      <w:r>
        <w:rPr>
          <w:rFonts w:ascii="Proxima Nova ExCn Rg" w:hAnsi="Proxima Nova ExCn Rg"/>
          <w:sz w:val="28"/>
          <w:szCs w:val="28"/>
        </w:rPr>
        <w:t xml:space="preserve">при наличии </w:t>
      </w:r>
      <w:r w:rsidRPr="00FE085B">
        <w:rPr>
          <w:rFonts w:ascii="Proxima Nova ExCn Rg" w:hAnsi="Proxima Nova ExCn Rg"/>
          <w:sz w:val="28"/>
          <w:szCs w:val="28"/>
        </w:rPr>
        <w:t>обстоятельств, свидетельствующих о признаках коррупционных нарушений или иных злоупотреблений</w:t>
      </w:r>
      <w:r>
        <w:rPr>
          <w:rFonts w:ascii="Proxima Nova ExCn Rg" w:hAnsi="Proxima Nova ExCn Rg"/>
          <w:sz w:val="28"/>
          <w:szCs w:val="28"/>
        </w:rPr>
        <w:t xml:space="preserve"> при формировании Перечня поставщиков.</w:t>
      </w:r>
    </w:p>
    <w:p w14:paraId="0E21C860" w14:textId="08530F2D" w:rsidR="003B4259" w:rsidRPr="004C27C1" w:rsidRDefault="00FE085B" w:rsidP="003C355A">
      <w:pPr>
        <w:pStyle w:val="ConsPlusNormal"/>
        <w:tabs>
          <w:tab w:val="left" w:pos="993"/>
          <w:tab w:val="left" w:pos="1134"/>
        </w:tabs>
        <w:spacing w:line="276" w:lineRule="auto"/>
        <w:ind w:firstLine="851"/>
        <w:jc w:val="both"/>
        <w:rPr>
          <w:rFonts w:ascii="Proxima Nova ExCn Rg" w:hAnsi="Proxima Nova ExCn Rg"/>
          <w:sz w:val="28"/>
          <w:szCs w:val="28"/>
        </w:rPr>
      </w:pPr>
      <w:r>
        <w:rPr>
          <w:rFonts w:ascii="Proxima Nova ExCn Rg" w:hAnsi="Proxima Nova ExCn Rg"/>
          <w:sz w:val="28"/>
          <w:szCs w:val="28"/>
        </w:rPr>
        <w:t>СПДБ вправе</w:t>
      </w:r>
      <w:r w:rsidR="00AA16C4" w:rsidRPr="004C27C1">
        <w:rPr>
          <w:rFonts w:ascii="Proxima Nova ExCn Rg" w:hAnsi="Proxima Nova ExCn Rg"/>
          <w:sz w:val="28"/>
          <w:szCs w:val="28"/>
        </w:rPr>
        <w:t xml:space="preserve"> дополнять проект Перечня поставщиков </w:t>
      </w:r>
      <w:r>
        <w:rPr>
          <w:rFonts w:ascii="Proxima Nova ExCn Rg" w:hAnsi="Proxima Nova ExCn Rg"/>
          <w:sz w:val="28"/>
          <w:szCs w:val="28"/>
        </w:rPr>
        <w:t xml:space="preserve">поставщиками, </w:t>
      </w:r>
      <w:r w:rsidR="00AA16C4" w:rsidRPr="004C27C1">
        <w:rPr>
          <w:rFonts w:ascii="Proxima Nova ExCn Rg" w:hAnsi="Proxima Nova ExCn Rg"/>
          <w:sz w:val="28"/>
          <w:szCs w:val="28"/>
        </w:rPr>
        <w:t>соответствующи</w:t>
      </w:r>
      <w:r>
        <w:rPr>
          <w:rFonts w:ascii="Proxima Nova ExCn Rg" w:hAnsi="Proxima Nova ExCn Rg"/>
          <w:sz w:val="28"/>
          <w:szCs w:val="28"/>
        </w:rPr>
        <w:t>ми</w:t>
      </w:r>
      <w:r w:rsidR="00AA16C4" w:rsidRPr="004C27C1">
        <w:rPr>
          <w:rFonts w:ascii="Proxima Nova ExCn Rg" w:hAnsi="Proxima Nova ExCn Rg"/>
          <w:sz w:val="28"/>
          <w:szCs w:val="28"/>
        </w:rPr>
        <w:t xml:space="preserve"> требованиям настоящего подраздела</w:t>
      </w:r>
      <w:r w:rsidR="003B4259" w:rsidRPr="004C27C1">
        <w:rPr>
          <w:rFonts w:ascii="Proxima Nova ExCn Rg" w:hAnsi="Proxima Nova ExCn Rg"/>
          <w:sz w:val="28"/>
          <w:szCs w:val="28"/>
        </w:rPr>
        <w:t>.</w:t>
      </w:r>
    </w:p>
    <w:p w14:paraId="4110BC41" w14:textId="46684A5D" w:rsidR="003B4259" w:rsidRDefault="003B4259" w:rsidP="003C355A">
      <w:pPr>
        <w:pStyle w:val="21"/>
        <w:numPr>
          <w:ilvl w:val="1"/>
          <w:numId w:val="1"/>
        </w:numPr>
        <w:tabs>
          <w:tab w:val="clear" w:pos="1134"/>
          <w:tab w:val="left" w:pos="567"/>
          <w:tab w:val="left" w:pos="993"/>
        </w:tabs>
        <w:spacing w:after="0"/>
        <w:ind w:left="0" w:firstLine="851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Минимальное количество потенциальных поставщиков для направления проекта Перечня поставщиков на утверждение должно составлять не менее 5 (пяти).</w:t>
      </w:r>
      <w:r w:rsidR="00955E52">
        <w:rPr>
          <w:rFonts w:ascii="Proxima Nova ExCn Rg" w:hAnsi="Proxima Nova ExCn Rg"/>
          <w:sz w:val="28"/>
          <w:szCs w:val="28"/>
        </w:rPr>
        <w:t xml:space="preserve"> </w:t>
      </w:r>
      <w:r w:rsidR="00955E52" w:rsidRPr="00D7272F">
        <w:rPr>
          <w:rFonts w:ascii="Proxima Nova ExCn Rg" w:hAnsi="Proxima Nova ExCn Rg"/>
          <w:sz w:val="28"/>
        </w:rPr>
        <w:t xml:space="preserve">При невозможности получения требуемого </w:t>
      </w:r>
      <w:r w:rsidR="00955E52">
        <w:rPr>
          <w:rFonts w:ascii="Proxima Nova ExCn Rg" w:hAnsi="Proxima Nova ExCn Rg"/>
          <w:sz w:val="28"/>
        </w:rPr>
        <w:t>количества потенциальных поставщиков</w:t>
      </w:r>
      <w:r w:rsidR="00955E52" w:rsidRPr="00D7272F">
        <w:rPr>
          <w:rFonts w:ascii="Proxima Nova ExCn Rg" w:hAnsi="Proxima Nova ExCn Rg"/>
          <w:sz w:val="28"/>
        </w:rPr>
        <w:t xml:space="preserve">, </w:t>
      </w:r>
      <w:r w:rsidR="00955E52">
        <w:rPr>
          <w:rFonts w:ascii="Proxima Nova ExCn Rg" w:hAnsi="Proxima Nova ExCn Rg"/>
          <w:sz w:val="28"/>
        </w:rPr>
        <w:t>Перечень поставщиков формируется</w:t>
      </w:r>
      <w:r w:rsidR="00955E52" w:rsidRPr="00D7272F">
        <w:rPr>
          <w:rFonts w:ascii="Proxima Nova ExCn Rg" w:hAnsi="Proxima Nova ExCn Rg"/>
          <w:sz w:val="28"/>
        </w:rPr>
        <w:t xml:space="preserve"> на основании имеющейся информации, при этом в </w:t>
      </w:r>
      <w:r w:rsidR="00955E52">
        <w:rPr>
          <w:rFonts w:ascii="Proxima Nova ExCn Rg" w:hAnsi="Proxima Nova ExCn Rg"/>
          <w:sz w:val="28"/>
          <w:szCs w:val="28"/>
        </w:rPr>
        <w:t xml:space="preserve">Перечне поставщиков </w:t>
      </w:r>
      <w:r w:rsidR="00955E52" w:rsidRPr="00D7272F">
        <w:rPr>
          <w:rFonts w:ascii="Proxima Nova ExCn Rg" w:hAnsi="Proxima Nova ExCn Rg"/>
          <w:sz w:val="28"/>
        </w:rPr>
        <w:t xml:space="preserve">приводится перечень выполненных действий </w:t>
      </w:r>
      <w:r w:rsidR="00955E52">
        <w:rPr>
          <w:rFonts w:ascii="Proxima Nova ExCn Rg" w:hAnsi="Proxima Nova ExCn Rg"/>
          <w:sz w:val="28"/>
        </w:rPr>
        <w:t xml:space="preserve">по поиску потенциальных поставщиков </w:t>
      </w:r>
      <w:r w:rsidR="00955E52" w:rsidRPr="00D7272F">
        <w:rPr>
          <w:rFonts w:ascii="Proxima Nova ExCn Rg" w:hAnsi="Proxima Nova ExCn Rg"/>
          <w:sz w:val="28"/>
        </w:rPr>
        <w:t>и обос</w:t>
      </w:r>
      <w:r w:rsidR="00612B7A">
        <w:rPr>
          <w:rFonts w:ascii="Proxima Nova ExCn Rg" w:hAnsi="Proxima Nova ExCn Rg"/>
          <w:sz w:val="28"/>
        </w:rPr>
        <w:t xml:space="preserve">нование отсутствия </w:t>
      </w:r>
      <w:r w:rsidR="001E1F0F">
        <w:rPr>
          <w:rFonts w:ascii="Proxima Nova ExCn Rg" w:hAnsi="Proxima Nova ExCn Rg"/>
          <w:sz w:val="28"/>
        </w:rPr>
        <w:t>требуемого их количества. При этом, в случае если в Перечень поставщиков включено менее 2 потенциальных поставщиков</w:t>
      </w:r>
      <w:r w:rsidR="00FE085B">
        <w:rPr>
          <w:rFonts w:ascii="Proxima Nova ExCn Rg" w:hAnsi="Proxima Nova ExCn Rg"/>
          <w:sz w:val="28"/>
        </w:rPr>
        <w:t>,</w:t>
      </w:r>
      <w:r w:rsidR="001E1F0F">
        <w:rPr>
          <w:rFonts w:ascii="Proxima Nova ExCn Rg" w:hAnsi="Proxima Nova ExCn Rg"/>
          <w:sz w:val="28"/>
        </w:rPr>
        <w:t xml:space="preserve"> закупка не проводится или проводится путем </w:t>
      </w:r>
      <w:r w:rsidR="001E1F0F">
        <w:rPr>
          <w:rFonts w:ascii="Proxima Nova ExCn Rg" w:hAnsi="Proxima Nova ExCn Rg"/>
          <w:sz w:val="28"/>
          <w:szCs w:val="28"/>
        </w:rPr>
        <w:t xml:space="preserve">направления </w:t>
      </w:r>
      <w:r w:rsidR="001E1F0F" w:rsidRPr="000232AD">
        <w:rPr>
          <w:rFonts w:ascii="Proxima Nova ExCn Rg" w:hAnsi="Proxima Nova ExCn Rg"/>
          <w:sz w:val="28"/>
          <w:szCs w:val="28"/>
        </w:rPr>
        <w:t>приглашения к участию в закупке всем поставщикам, аккредитованным на ЗЭТП</w:t>
      </w:r>
      <w:r w:rsidR="00FE085B">
        <w:rPr>
          <w:rFonts w:ascii="Proxima Nova ExCn Rg" w:hAnsi="Proxima Nova ExCn Rg"/>
          <w:sz w:val="28"/>
          <w:szCs w:val="28"/>
        </w:rPr>
        <w:t>,</w:t>
      </w:r>
      <w:r w:rsidR="00EF6B52">
        <w:rPr>
          <w:rFonts w:ascii="Proxima Nova ExCn Rg" w:hAnsi="Proxima Nova ExCn Rg"/>
          <w:sz w:val="28"/>
          <w:szCs w:val="28"/>
        </w:rPr>
        <w:t xml:space="preserve"> без формирования Перечня поставщиков.</w:t>
      </w:r>
    </w:p>
    <w:p w14:paraId="72B8222C" w14:textId="4BD27F2A" w:rsidR="00AF1483" w:rsidRPr="005926A8" w:rsidRDefault="00FE085B" w:rsidP="003C355A">
      <w:pPr>
        <w:pStyle w:val="21"/>
        <w:numPr>
          <w:ilvl w:val="1"/>
          <w:numId w:val="1"/>
        </w:numPr>
        <w:tabs>
          <w:tab w:val="clear" w:pos="1134"/>
          <w:tab w:val="left" w:pos="567"/>
          <w:tab w:val="left" w:pos="993"/>
        </w:tabs>
        <w:spacing w:after="0"/>
        <w:ind w:left="0" w:firstLine="851"/>
        <w:rPr>
          <w:rFonts w:ascii="Proxima Nova ExCn Rg" w:hAnsi="Proxima Nova ExCn Rg"/>
          <w:sz w:val="28"/>
          <w:szCs w:val="28"/>
        </w:rPr>
      </w:pPr>
      <w:r>
        <w:rPr>
          <w:rFonts w:ascii="Proxima Nova ExCn Rg" w:hAnsi="Proxima Nova ExCn Rg"/>
          <w:sz w:val="28"/>
          <w:szCs w:val="28"/>
        </w:rPr>
        <w:t>При</w:t>
      </w:r>
      <w:r w:rsidR="00AF1483">
        <w:rPr>
          <w:rFonts w:ascii="Proxima Nova ExCn Rg" w:hAnsi="Proxima Nova ExCn Rg"/>
          <w:sz w:val="28"/>
          <w:szCs w:val="28"/>
        </w:rPr>
        <w:t xml:space="preserve"> проведени</w:t>
      </w:r>
      <w:r>
        <w:rPr>
          <w:rFonts w:ascii="Proxima Nova ExCn Rg" w:hAnsi="Proxima Nova ExCn Rg"/>
          <w:sz w:val="28"/>
          <w:szCs w:val="28"/>
        </w:rPr>
        <w:t>и</w:t>
      </w:r>
      <w:r w:rsidR="00AF1483">
        <w:rPr>
          <w:rFonts w:ascii="Proxima Nova ExCn Rg" w:hAnsi="Proxima Nova ExCn Rg"/>
          <w:sz w:val="28"/>
          <w:szCs w:val="28"/>
        </w:rPr>
        <w:t xml:space="preserve"> ценового запроса</w:t>
      </w:r>
      <w:r w:rsidR="002359DF">
        <w:rPr>
          <w:rFonts w:ascii="Proxima Nova ExCn Rg" w:hAnsi="Proxima Nova ExCn Rg"/>
          <w:sz w:val="28"/>
          <w:szCs w:val="28"/>
        </w:rPr>
        <w:t>, упрощенной закупки</w:t>
      </w:r>
      <w:r w:rsidR="00AF1483">
        <w:rPr>
          <w:rFonts w:ascii="Proxima Nova ExCn Rg" w:hAnsi="Proxima Nova ExCn Rg"/>
          <w:sz w:val="28"/>
          <w:szCs w:val="28"/>
        </w:rPr>
        <w:t xml:space="preserve"> направлени</w:t>
      </w:r>
      <w:r>
        <w:rPr>
          <w:rFonts w:ascii="Proxima Nova ExCn Rg" w:hAnsi="Proxima Nova ExCn Rg"/>
          <w:sz w:val="28"/>
          <w:szCs w:val="28"/>
        </w:rPr>
        <w:t>е</w:t>
      </w:r>
      <w:r w:rsidR="00AF1483">
        <w:rPr>
          <w:rFonts w:ascii="Proxima Nova ExCn Rg" w:hAnsi="Proxima Nova ExCn Rg"/>
          <w:sz w:val="28"/>
          <w:szCs w:val="28"/>
        </w:rPr>
        <w:t xml:space="preserve"> приглашения к участию в закупке </w:t>
      </w:r>
      <w:r>
        <w:rPr>
          <w:rFonts w:ascii="Proxima Nova ExCn Rg" w:hAnsi="Proxima Nova ExCn Rg"/>
          <w:sz w:val="28"/>
          <w:szCs w:val="28"/>
        </w:rPr>
        <w:t xml:space="preserve">осуществляется </w:t>
      </w:r>
      <w:r w:rsidR="00AF1483">
        <w:rPr>
          <w:rFonts w:ascii="Proxima Nova ExCn Rg" w:hAnsi="Proxima Nova ExCn Rg"/>
          <w:sz w:val="28"/>
          <w:szCs w:val="28"/>
        </w:rPr>
        <w:t xml:space="preserve">всем поставщикам, </w:t>
      </w:r>
      <w:r w:rsidR="00AF1483" w:rsidRPr="000232AD">
        <w:rPr>
          <w:rFonts w:ascii="Proxima Nova ExCn Rg" w:hAnsi="Proxima Nova ExCn Rg"/>
          <w:sz w:val="28"/>
          <w:szCs w:val="28"/>
        </w:rPr>
        <w:t>аккредитованным на ЗЭТП</w:t>
      </w:r>
      <w:r w:rsidR="002359DF">
        <w:rPr>
          <w:rFonts w:ascii="Proxima Nova ExCn Rg" w:hAnsi="Proxima Nova ExCn Rg"/>
          <w:sz w:val="28"/>
          <w:szCs w:val="28"/>
        </w:rPr>
        <w:t xml:space="preserve"> или ЕАТ соответственно</w:t>
      </w:r>
      <w:r w:rsidR="00165A69">
        <w:rPr>
          <w:rFonts w:ascii="Proxima Nova ExCn Rg" w:hAnsi="Proxima Nova ExCn Rg"/>
          <w:sz w:val="28"/>
          <w:szCs w:val="28"/>
        </w:rPr>
        <w:t>,</w:t>
      </w:r>
      <w:r w:rsidR="00AF1483">
        <w:rPr>
          <w:rFonts w:ascii="Proxima Nova ExCn Rg" w:hAnsi="Proxima Nova ExCn Rg"/>
          <w:sz w:val="28"/>
          <w:szCs w:val="28"/>
        </w:rPr>
        <w:t xml:space="preserve"> без формирования Перечня поставщиков.</w:t>
      </w:r>
    </w:p>
    <w:p w14:paraId="3A12D7FD" w14:textId="77777777" w:rsidR="003B4259" w:rsidRPr="005926A8" w:rsidRDefault="003B4259" w:rsidP="003C355A">
      <w:pPr>
        <w:pStyle w:val="ConsPlusNormal"/>
        <w:spacing w:line="276" w:lineRule="auto"/>
        <w:ind w:firstLine="851"/>
        <w:jc w:val="both"/>
        <w:rPr>
          <w:rFonts w:ascii="Proxima Nova ExCn Rg" w:hAnsi="Proxima Nova ExCn Rg"/>
          <w:sz w:val="28"/>
          <w:szCs w:val="28"/>
        </w:rPr>
      </w:pPr>
    </w:p>
    <w:p w14:paraId="7FF4DE99" w14:textId="77777777" w:rsidR="003B4259" w:rsidRPr="00C530D4" w:rsidRDefault="003B4259" w:rsidP="003C355A">
      <w:pPr>
        <w:pStyle w:val="21"/>
        <w:numPr>
          <w:ilvl w:val="0"/>
          <w:numId w:val="1"/>
        </w:numPr>
        <w:spacing w:after="0"/>
        <w:ind w:left="0" w:firstLine="851"/>
        <w:jc w:val="center"/>
        <w:rPr>
          <w:rFonts w:ascii="Proxima Nova ExCn Rg" w:hAnsi="Proxima Nova ExCn Rg"/>
          <w:b/>
          <w:sz w:val="28"/>
          <w:szCs w:val="28"/>
        </w:rPr>
      </w:pPr>
      <w:r w:rsidRPr="00C530D4">
        <w:rPr>
          <w:rFonts w:ascii="Proxima Nova ExCn Rg" w:hAnsi="Proxima Nova ExCn Rg"/>
          <w:b/>
          <w:sz w:val="28"/>
        </w:rPr>
        <w:lastRenderedPageBreak/>
        <w:t>ПОРЯДОК УТВЕРЖДЕНИЯ ПЕРЕЧНЯ ПОСТАВЩИКОВ</w:t>
      </w:r>
    </w:p>
    <w:p w14:paraId="2A3E5DD8" w14:textId="77777777" w:rsidR="003B4259" w:rsidRPr="005926A8" w:rsidRDefault="003B4259" w:rsidP="003C355A">
      <w:pPr>
        <w:pStyle w:val="21"/>
        <w:numPr>
          <w:ilvl w:val="1"/>
          <w:numId w:val="1"/>
        </w:numPr>
        <w:tabs>
          <w:tab w:val="clear" w:pos="1134"/>
          <w:tab w:val="left" w:pos="567"/>
          <w:tab w:val="left" w:pos="993"/>
        </w:tabs>
        <w:spacing w:after="0"/>
        <w:ind w:left="0" w:firstLine="851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 xml:space="preserve">Порядок утверждения Перечня поставщиков аналогичен порядку утверждения </w:t>
      </w:r>
      <w:r w:rsidR="009502C5">
        <w:rPr>
          <w:rFonts w:ascii="Proxima Nova ExCn Rg" w:hAnsi="Proxima Nova ExCn Rg"/>
          <w:sz w:val="28"/>
          <w:szCs w:val="28"/>
        </w:rPr>
        <w:t xml:space="preserve">извещения, </w:t>
      </w:r>
      <w:r w:rsidRPr="005926A8">
        <w:rPr>
          <w:rFonts w:ascii="Proxima Nova ExCn Rg" w:hAnsi="Proxima Nova ExCn Rg"/>
          <w:sz w:val="28"/>
          <w:szCs w:val="28"/>
        </w:rPr>
        <w:t>документации о закупке.</w:t>
      </w:r>
    </w:p>
    <w:p w14:paraId="35A2F505" w14:textId="046067F0" w:rsidR="00A95F93" w:rsidRDefault="00A95F93" w:rsidP="003C355A">
      <w:pPr>
        <w:pStyle w:val="ConsPlusNormal"/>
        <w:numPr>
          <w:ilvl w:val="1"/>
          <w:numId w:val="1"/>
        </w:numPr>
        <w:spacing w:line="276" w:lineRule="auto"/>
        <w:ind w:left="0" w:firstLine="851"/>
        <w:jc w:val="both"/>
        <w:rPr>
          <w:rFonts w:ascii="Proxima Nova ExCn Rg" w:hAnsi="Proxima Nova ExCn Rg"/>
          <w:sz w:val="28"/>
          <w:szCs w:val="28"/>
        </w:rPr>
        <w:sectPr w:rsidR="00A95F93" w:rsidSect="00037330">
          <w:footerReference w:type="defaul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Proxima Nova ExCn Rg" w:hAnsi="Proxima Nova ExCn Rg"/>
          <w:sz w:val="28"/>
          <w:szCs w:val="28"/>
        </w:rPr>
        <w:t xml:space="preserve">В случае проведения закупки с привлечением Организатора закупки Перечень поставщиков утверждается Организатором закупки в составе извещения, документации о закупке, либо Организатор закупки принимает решение о </w:t>
      </w:r>
      <w:r w:rsidRPr="000232AD">
        <w:rPr>
          <w:rFonts w:ascii="Proxima Nova ExCn Rg" w:hAnsi="Proxima Nova ExCn Rg"/>
          <w:sz w:val="28"/>
          <w:szCs w:val="28"/>
        </w:rPr>
        <w:t>направлении приглашения к участию в закупке всем поставщикам, аккредитованным на ЗЭТП</w:t>
      </w:r>
      <w:r>
        <w:rPr>
          <w:rFonts w:ascii="Proxima Nova ExCn Rg" w:hAnsi="Proxima Nova ExCn Rg"/>
          <w:sz w:val="28"/>
          <w:szCs w:val="28"/>
        </w:rPr>
        <w:t xml:space="preserve"> в соответствии с п. 1.3 настоящего Порядка.</w:t>
      </w:r>
    </w:p>
    <w:p w14:paraId="479E9A95" w14:textId="77777777" w:rsidR="003B4259" w:rsidRPr="005926A8" w:rsidRDefault="003B4259" w:rsidP="00D44540">
      <w:pPr>
        <w:pStyle w:val="ConsPlusNormal"/>
        <w:spacing w:line="276" w:lineRule="auto"/>
        <w:jc w:val="right"/>
        <w:rPr>
          <w:rFonts w:ascii="Proxima Nova ExCn Rg" w:hAnsi="Proxima Nova ExCn Rg"/>
          <w:sz w:val="28"/>
          <w:szCs w:val="28"/>
        </w:rPr>
      </w:pPr>
      <w:bookmarkStart w:id="14" w:name="P97"/>
      <w:bookmarkEnd w:id="14"/>
      <w:r w:rsidRPr="005926A8">
        <w:rPr>
          <w:rFonts w:ascii="Proxima Nova ExCn Rg" w:hAnsi="Proxima Nova ExCn Rg"/>
          <w:sz w:val="28"/>
          <w:szCs w:val="28"/>
        </w:rPr>
        <w:lastRenderedPageBreak/>
        <w:t>ПРИЛОЖЕНИЕ N 1</w:t>
      </w:r>
    </w:p>
    <w:p w14:paraId="7A4530AD" w14:textId="77777777" w:rsidR="003B4259" w:rsidRPr="005926A8" w:rsidRDefault="003B4259" w:rsidP="00D44540">
      <w:pPr>
        <w:pStyle w:val="ConsPlusNormal"/>
        <w:spacing w:line="276" w:lineRule="auto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 xml:space="preserve">Перечень поставщиков, приглашаемых к участию в закупке _____________ </w:t>
      </w:r>
      <w:proofErr w:type="gramStart"/>
      <w:r w:rsidRPr="005926A8">
        <w:rPr>
          <w:rFonts w:ascii="Proxima Nova ExCn Rg" w:hAnsi="Proxima Nova ExCn Rg"/>
          <w:sz w:val="28"/>
          <w:szCs w:val="28"/>
        </w:rPr>
        <w:t>[</w:t>
      </w:r>
      <w:proofErr w:type="gramEnd"/>
      <w:r w:rsidRPr="005926A8">
        <w:rPr>
          <w:rFonts w:ascii="Proxima Nova ExCn Rg" w:hAnsi="Proxima Nova ExCn Rg"/>
          <w:sz w:val="28"/>
          <w:szCs w:val="28"/>
        </w:rPr>
        <w:t>указывается информация о проводимой закупке]</w:t>
      </w:r>
    </w:p>
    <w:p w14:paraId="4B69527C" w14:textId="77777777" w:rsidR="003B4259" w:rsidRPr="005926A8" w:rsidRDefault="003B4259" w:rsidP="00D44540">
      <w:pPr>
        <w:pStyle w:val="ConsPlusNormal"/>
        <w:spacing w:line="276" w:lineRule="auto"/>
        <w:ind w:firstLine="540"/>
        <w:jc w:val="both"/>
        <w:rPr>
          <w:rFonts w:ascii="Proxima Nova ExCn Rg" w:hAnsi="Proxima Nova ExCn Rg"/>
          <w:sz w:val="28"/>
          <w:szCs w:val="28"/>
        </w:rPr>
      </w:pPr>
    </w:p>
    <w:p w14:paraId="228E3FC8" w14:textId="77777777" w:rsidR="003B4259" w:rsidRPr="005926A8" w:rsidRDefault="003B4259" w:rsidP="00D44540">
      <w:pPr>
        <w:pStyle w:val="ConsPlusNormal"/>
        <w:spacing w:line="276" w:lineRule="auto"/>
        <w:ind w:firstLine="540"/>
        <w:jc w:val="both"/>
        <w:rPr>
          <w:rFonts w:ascii="Proxima Nova ExCn Rg" w:hAnsi="Proxima Nova ExCn Rg"/>
          <w:sz w:val="28"/>
          <w:szCs w:val="28"/>
        </w:rPr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32"/>
        <w:gridCol w:w="1553"/>
        <w:gridCol w:w="1134"/>
        <w:gridCol w:w="2126"/>
        <w:gridCol w:w="1985"/>
        <w:gridCol w:w="1051"/>
        <w:gridCol w:w="1559"/>
        <w:gridCol w:w="1701"/>
        <w:gridCol w:w="1316"/>
        <w:gridCol w:w="1298"/>
      </w:tblGrid>
      <w:tr w:rsidR="005926A8" w:rsidRPr="00BE4C6C" w14:paraId="55EB82B0" w14:textId="77777777" w:rsidTr="003C77A1">
        <w:trPr>
          <w:trHeight w:val="120"/>
        </w:trPr>
        <w:tc>
          <w:tcPr>
            <w:tcW w:w="3119" w:type="dxa"/>
            <w:gridSpan w:val="3"/>
          </w:tcPr>
          <w:p w14:paraId="4631A23D" w14:textId="77777777" w:rsidR="003B4259" w:rsidRPr="005926A8" w:rsidRDefault="003B4259" w:rsidP="00D44540">
            <w:pPr>
              <w:pStyle w:val="ConsPlusNonformat"/>
              <w:spacing w:line="276" w:lineRule="auto"/>
              <w:rPr>
                <w:rFonts w:ascii="Proxima Nova ExCn Rg" w:hAnsi="Proxima Nova ExCn Rg"/>
                <w:sz w:val="28"/>
                <w:szCs w:val="28"/>
              </w:rPr>
            </w:pPr>
            <w:r w:rsidRPr="005926A8">
              <w:rPr>
                <w:rFonts w:ascii="Proxima Nova ExCn Rg" w:hAnsi="Proxima Nova ExCn Rg"/>
                <w:sz w:val="28"/>
                <w:szCs w:val="28"/>
              </w:rPr>
              <w:t>Основание для формирования</w:t>
            </w:r>
            <w:r w:rsidR="003C77A1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5926A8">
              <w:rPr>
                <w:rFonts w:ascii="Proxima Nova ExCn Rg" w:hAnsi="Proxima Nova ExCn Rg"/>
                <w:sz w:val="28"/>
                <w:szCs w:val="28"/>
              </w:rPr>
              <w:t>Перечня поставщиков</w:t>
            </w:r>
          </w:p>
        </w:tc>
        <w:tc>
          <w:tcPr>
            <w:tcW w:w="11036" w:type="dxa"/>
            <w:gridSpan w:val="7"/>
          </w:tcPr>
          <w:p w14:paraId="7929DC0B" w14:textId="77777777" w:rsidR="003B4259" w:rsidRPr="005926A8" w:rsidRDefault="003B4259" w:rsidP="00D44540">
            <w:pPr>
              <w:pStyle w:val="ConsPlusNonformat"/>
              <w:spacing w:line="276" w:lineRule="auto"/>
              <w:rPr>
                <w:rFonts w:ascii="Proxima Nova ExCn Rg" w:hAnsi="Proxima Nova ExCn Rg"/>
                <w:sz w:val="28"/>
                <w:szCs w:val="28"/>
              </w:rPr>
            </w:pPr>
            <w:r w:rsidRPr="005926A8">
              <w:rPr>
                <w:rFonts w:ascii="Proxima Nova ExCn Rg" w:hAnsi="Proxima Nova ExCn Rg"/>
                <w:sz w:val="28"/>
                <w:szCs w:val="28"/>
              </w:rPr>
              <w:t xml:space="preserve">_______ [указывается соответствующее основание, например, </w:t>
            </w:r>
            <w:r w:rsidR="003C77A1">
              <w:rPr>
                <w:rFonts w:ascii="Proxima Nova ExCn Rg" w:hAnsi="Proxima Nova ExCn Rg"/>
                <w:sz w:val="28"/>
                <w:szCs w:val="28"/>
              </w:rPr>
              <w:t>реквизиты акта Правительства Р</w:t>
            </w:r>
            <w:r w:rsidRPr="005926A8">
              <w:rPr>
                <w:rFonts w:ascii="Proxima Nova ExCn Rg" w:hAnsi="Proxima Nova ExCn Rg"/>
                <w:sz w:val="28"/>
                <w:szCs w:val="28"/>
              </w:rPr>
              <w:t>оссийской Федерации</w:t>
            </w:r>
            <w:r w:rsidR="004974FD">
              <w:rPr>
                <w:rFonts w:ascii="Proxima Nova ExCn Rg" w:hAnsi="Proxima Nova ExCn Rg"/>
                <w:sz w:val="28"/>
                <w:szCs w:val="28"/>
              </w:rPr>
              <w:t xml:space="preserve"> или иная причина проведения закупки в закрытой форме в соответствии с Положением</w:t>
            </w:r>
            <w:r w:rsidRPr="005926A8">
              <w:rPr>
                <w:rFonts w:ascii="Proxima Nova ExCn Rg" w:hAnsi="Proxima Nova ExCn Rg"/>
                <w:sz w:val="28"/>
                <w:szCs w:val="28"/>
              </w:rPr>
              <w:t xml:space="preserve">] </w:t>
            </w:r>
          </w:p>
        </w:tc>
      </w:tr>
      <w:tr w:rsidR="005926A8" w:rsidRPr="00BE4C6C" w14:paraId="1ED75E8D" w14:textId="77777777" w:rsidTr="003C77A1">
        <w:trPr>
          <w:trHeight w:val="120"/>
        </w:trPr>
        <w:tc>
          <w:tcPr>
            <w:tcW w:w="14155" w:type="dxa"/>
            <w:gridSpan w:val="10"/>
            <w:tcBorders>
              <w:top w:val="nil"/>
            </w:tcBorders>
          </w:tcPr>
          <w:p w14:paraId="47017AF8" w14:textId="77777777" w:rsidR="003B4259" w:rsidRPr="005926A8" w:rsidRDefault="003B4259" w:rsidP="00D44540">
            <w:pPr>
              <w:pStyle w:val="ConsPlusNonformat"/>
              <w:spacing w:line="276" w:lineRule="auto"/>
              <w:rPr>
                <w:rFonts w:ascii="Proxima Nova ExCn Rg" w:hAnsi="Proxima Nova ExCn Rg"/>
                <w:sz w:val="28"/>
                <w:szCs w:val="28"/>
              </w:rPr>
            </w:pPr>
            <w:r w:rsidRPr="005926A8">
              <w:rPr>
                <w:rFonts w:ascii="Proxima Nova ExCn Rg" w:hAnsi="Proxima Nova ExCn Rg"/>
                <w:sz w:val="28"/>
                <w:szCs w:val="28"/>
              </w:rPr>
              <w:t xml:space="preserve">Перечень поставщиков, приглашаемых к участию в закупке </w:t>
            </w:r>
          </w:p>
        </w:tc>
      </w:tr>
      <w:tr w:rsidR="005926A8" w:rsidRPr="00BE4C6C" w14:paraId="2C525362" w14:textId="77777777" w:rsidTr="003C77A1">
        <w:trPr>
          <w:trHeight w:val="120"/>
        </w:trPr>
        <w:tc>
          <w:tcPr>
            <w:tcW w:w="432" w:type="dxa"/>
            <w:tcBorders>
              <w:top w:val="nil"/>
            </w:tcBorders>
          </w:tcPr>
          <w:p w14:paraId="475314A0" w14:textId="77777777" w:rsidR="003B4259" w:rsidRPr="005926A8" w:rsidRDefault="003B4259" w:rsidP="00D44540">
            <w:pPr>
              <w:pStyle w:val="ConsPlusNonformat"/>
              <w:spacing w:line="276" w:lineRule="auto"/>
              <w:rPr>
                <w:rFonts w:ascii="Proxima Nova ExCn Rg" w:hAnsi="Proxima Nova ExCn Rg"/>
                <w:sz w:val="28"/>
                <w:szCs w:val="28"/>
              </w:rPr>
            </w:pPr>
            <w:r w:rsidRPr="005926A8">
              <w:rPr>
                <w:rFonts w:ascii="Proxima Nova ExCn Rg" w:hAnsi="Proxima Nova ExCn Rg"/>
                <w:sz w:val="28"/>
                <w:szCs w:val="28"/>
              </w:rPr>
              <w:t xml:space="preserve">N п/п </w:t>
            </w:r>
          </w:p>
        </w:tc>
        <w:tc>
          <w:tcPr>
            <w:tcW w:w="1553" w:type="dxa"/>
            <w:tcBorders>
              <w:top w:val="nil"/>
            </w:tcBorders>
          </w:tcPr>
          <w:p w14:paraId="594B09F4" w14:textId="77777777" w:rsidR="003B4259" w:rsidRPr="005926A8" w:rsidRDefault="003B4259" w:rsidP="00D44540">
            <w:pPr>
              <w:pStyle w:val="ConsPlusNonformat"/>
              <w:spacing w:line="276" w:lineRule="auto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5926A8">
              <w:rPr>
                <w:rFonts w:ascii="Proxima Nova ExCn Rg" w:hAnsi="Proxima Nova ExCn Rg"/>
                <w:sz w:val="28"/>
                <w:szCs w:val="28"/>
              </w:rPr>
              <w:t>Наименование продукции</w:t>
            </w:r>
          </w:p>
        </w:tc>
        <w:tc>
          <w:tcPr>
            <w:tcW w:w="1134" w:type="dxa"/>
            <w:tcBorders>
              <w:top w:val="nil"/>
            </w:tcBorders>
          </w:tcPr>
          <w:p w14:paraId="2EC9A896" w14:textId="77777777" w:rsidR="003B4259" w:rsidRPr="005926A8" w:rsidRDefault="00055F81" w:rsidP="00D44540">
            <w:pPr>
              <w:pStyle w:val="ConsPlusNonformat"/>
              <w:spacing w:line="276" w:lineRule="auto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Код по ОК</w:t>
            </w:r>
            <w:r w:rsidR="003C77A1">
              <w:rPr>
                <w:rFonts w:ascii="Proxima Nova ExCn Rg" w:hAnsi="Proxima Nova ExCn Rg"/>
                <w:sz w:val="28"/>
                <w:szCs w:val="28"/>
              </w:rPr>
              <w:t>П</w:t>
            </w:r>
            <w:r>
              <w:rPr>
                <w:rFonts w:ascii="Proxima Nova ExCn Rg" w:hAnsi="Proxima Nova ExCn Rg"/>
                <w:sz w:val="28"/>
                <w:szCs w:val="28"/>
              </w:rPr>
              <w:t>Д2</w:t>
            </w:r>
          </w:p>
        </w:tc>
        <w:tc>
          <w:tcPr>
            <w:tcW w:w="2126" w:type="dxa"/>
            <w:tcBorders>
              <w:top w:val="nil"/>
            </w:tcBorders>
          </w:tcPr>
          <w:p w14:paraId="09555F42" w14:textId="77777777" w:rsidR="003B4259" w:rsidRPr="005926A8" w:rsidRDefault="003C77A1" w:rsidP="00D44540">
            <w:pPr>
              <w:pStyle w:val="ConsPlusNonformat"/>
              <w:spacing w:line="276" w:lineRule="auto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 xml:space="preserve">Наименование </w:t>
            </w:r>
            <w:r w:rsidR="003B4259" w:rsidRPr="005926A8">
              <w:rPr>
                <w:rFonts w:ascii="Proxima Nova ExCn Rg" w:hAnsi="Proxima Nova ExCn Rg"/>
                <w:sz w:val="28"/>
                <w:szCs w:val="28"/>
              </w:rPr>
              <w:t xml:space="preserve">поставщика (полное и </w:t>
            </w:r>
            <w:r>
              <w:rPr>
                <w:rFonts w:ascii="Proxima Nova ExCn Rg" w:hAnsi="Proxima Nova ExCn Rg"/>
                <w:sz w:val="28"/>
                <w:szCs w:val="28"/>
              </w:rPr>
              <w:t>сокращенное)</w:t>
            </w:r>
          </w:p>
        </w:tc>
        <w:tc>
          <w:tcPr>
            <w:tcW w:w="1985" w:type="dxa"/>
            <w:tcBorders>
              <w:top w:val="nil"/>
            </w:tcBorders>
          </w:tcPr>
          <w:p w14:paraId="2B341582" w14:textId="77777777" w:rsidR="003B4259" w:rsidRPr="005926A8" w:rsidRDefault="003C77A1" w:rsidP="00D44540">
            <w:pPr>
              <w:pStyle w:val="ConsPlusNonformat"/>
              <w:spacing w:line="276" w:lineRule="auto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ИНН</w:t>
            </w:r>
          </w:p>
        </w:tc>
        <w:tc>
          <w:tcPr>
            <w:tcW w:w="1051" w:type="dxa"/>
            <w:tcBorders>
              <w:top w:val="nil"/>
            </w:tcBorders>
          </w:tcPr>
          <w:p w14:paraId="0829EE5A" w14:textId="77777777" w:rsidR="003B4259" w:rsidRPr="005926A8" w:rsidRDefault="003C77A1" w:rsidP="00D44540">
            <w:pPr>
              <w:pStyle w:val="ConsPlusNonformat"/>
              <w:spacing w:line="276" w:lineRule="auto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Почтовый адрес</w:t>
            </w:r>
          </w:p>
        </w:tc>
        <w:tc>
          <w:tcPr>
            <w:tcW w:w="1559" w:type="dxa"/>
            <w:tcBorders>
              <w:top w:val="nil"/>
            </w:tcBorders>
          </w:tcPr>
          <w:p w14:paraId="4BA9A92B" w14:textId="77777777" w:rsidR="003B4259" w:rsidRPr="005926A8" w:rsidRDefault="003B4259" w:rsidP="00D44540">
            <w:pPr>
              <w:pStyle w:val="ConsPlusNonformat"/>
              <w:spacing w:line="276" w:lineRule="auto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5926A8">
              <w:rPr>
                <w:rFonts w:ascii="Proxima Nova ExCn Rg" w:hAnsi="Proxima Nova ExCn Rg"/>
                <w:sz w:val="28"/>
                <w:szCs w:val="28"/>
              </w:rPr>
              <w:t>Адрес места нахождения</w:t>
            </w:r>
          </w:p>
        </w:tc>
        <w:tc>
          <w:tcPr>
            <w:tcW w:w="1701" w:type="dxa"/>
            <w:tcBorders>
              <w:top w:val="nil"/>
            </w:tcBorders>
          </w:tcPr>
          <w:p w14:paraId="46CBB27C" w14:textId="77777777" w:rsidR="003B4259" w:rsidRPr="005926A8" w:rsidRDefault="003C77A1" w:rsidP="00D44540">
            <w:pPr>
              <w:pStyle w:val="ConsPlusNonformat"/>
              <w:spacing w:line="276" w:lineRule="auto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 xml:space="preserve">ФИО </w:t>
            </w:r>
            <w:r w:rsidR="003B4259" w:rsidRPr="005926A8">
              <w:rPr>
                <w:rFonts w:ascii="Proxima Nova ExCn Rg" w:hAnsi="Proxima Nova ExCn Rg"/>
                <w:sz w:val="28"/>
                <w:szCs w:val="28"/>
              </w:rPr>
              <w:t>контактного лица</w:t>
            </w:r>
          </w:p>
        </w:tc>
        <w:tc>
          <w:tcPr>
            <w:tcW w:w="1316" w:type="dxa"/>
            <w:tcBorders>
              <w:top w:val="nil"/>
            </w:tcBorders>
          </w:tcPr>
          <w:p w14:paraId="0F8B0D0D" w14:textId="77777777" w:rsidR="003B4259" w:rsidRPr="005926A8" w:rsidRDefault="003B4259" w:rsidP="00D44540">
            <w:pPr>
              <w:pStyle w:val="ConsPlusNonformat"/>
              <w:spacing w:line="276" w:lineRule="auto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5926A8">
              <w:rPr>
                <w:rFonts w:ascii="Proxima Nova ExCn Rg" w:hAnsi="Proxima Nova ExCn Rg"/>
                <w:sz w:val="28"/>
                <w:szCs w:val="28"/>
              </w:rPr>
              <w:t xml:space="preserve">Должность контактного </w:t>
            </w:r>
            <w:r w:rsidR="003C77A1">
              <w:rPr>
                <w:rFonts w:ascii="Proxima Nova ExCn Rg" w:hAnsi="Proxima Nova ExCn Rg"/>
                <w:sz w:val="28"/>
                <w:szCs w:val="28"/>
              </w:rPr>
              <w:t>лица</w:t>
            </w:r>
          </w:p>
        </w:tc>
        <w:tc>
          <w:tcPr>
            <w:tcW w:w="1298" w:type="dxa"/>
            <w:tcBorders>
              <w:top w:val="nil"/>
            </w:tcBorders>
          </w:tcPr>
          <w:p w14:paraId="64806291" w14:textId="77777777" w:rsidR="003B4259" w:rsidRPr="005926A8" w:rsidRDefault="003C77A1" w:rsidP="00D44540">
            <w:pPr>
              <w:pStyle w:val="ConsPlusNonformat"/>
              <w:spacing w:line="276" w:lineRule="auto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 xml:space="preserve">Адрес </w:t>
            </w:r>
            <w:r w:rsidR="003B4259" w:rsidRPr="005926A8">
              <w:rPr>
                <w:rFonts w:ascii="Proxima Nova ExCn Rg" w:hAnsi="Proxima Nova ExCn Rg"/>
                <w:sz w:val="28"/>
                <w:szCs w:val="28"/>
              </w:rPr>
              <w:t>электронной</w:t>
            </w:r>
            <w:r>
              <w:rPr>
                <w:rFonts w:ascii="Proxima Nova ExCn Rg" w:hAnsi="Proxima Nova ExCn Rg"/>
                <w:sz w:val="28"/>
                <w:szCs w:val="28"/>
              </w:rPr>
              <w:t xml:space="preserve"> почты</w:t>
            </w:r>
          </w:p>
        </w:tc>
      </w:tr>
      <w:tr w:rsidR="005926A8" w:rsidRPr="00BE4C6C" w14:paraId="6D20F50F" w14:textId="77777777" w:rsidTr="003C77A1">
        <w:trPr>
          <w:trHeight w:val="120"/>
        </w:trPr>
        <w:tc>
          <w:tcPr>
            <w:tcW w:w="432" w:type="dxa"/>
            <w:vMerge w:val="restart"/>
            <w:tcBorders>
              <w:top w:val="nil"/>
            </w:tcBorders>
          </w:tcPr>
          <w:p w14:paraId="6D558FFF" w14:textId="77777777" w:rsidR="003B4259" w:rsidRPr="005926A8" w:rsidRDefault="003B4259" w:rsidP="00D44540">
            <w:pPr>
              <w:pStyle w:val="ConsPlusNonformat"/>
              <w:spacing w:line="276" w:lineRule="auto"/>
              <w:rPr>
                <w:rFonts w:ascii="Proxima Nova ExCn Rg" w:hAnsi="Proxima Nova ExCn Rg"/>
                <w:sz w:val="28"/>
                <w:szCs w:val="28"/>
              </w:rPr>
            </w:pPr>
            <w:r w:rsidRPr="005926A8">
              <w:rPr>
                <w:rFonts w:ascii="Proxima Nova ExCn Rg" w:hAnsi="Proxima Nova ExCn Rg"/>
                <w:sz w:val="28"/>
                <w:szCs w:val="28"/>
              </w:rPr>
              <w:t xml:space="preserve">1.  </w:t>
            </w:r>
          </w:p>
        </w:tc>
        <w:tc>
          <w:tcPr>
            <w:tcW w:w="1553" w:type="dxa"/>
            <w:vMerge w:val="restart"/>
            <w:tcBorders>
              <w:top w:val="nil"/>
            </w:tcBorders>
          </w:tcPr>
          <w:p w14:paraId="068208B9" w14:textId="77777777" w:rsidR="003B4259" w:rsidRPr="005926A8" w:rsidRDefault="003B4259" w:rsidP="00D44540">
            <w:pPr>
              <w:pStyle w:val="ConsPlusNonformat"/>
              <w:spacing w:line="276" w:lineRule="auto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</w:tcPr>
          <w:p w14:paraId="45956804" w14:textId="77777777" w:rsidR="003B4259" w:rsidRPr="005926A8" w:rsidRDefault="003B4259" w:rsidP="00D44540">
            <w:pPr>
              <w:pStyle w:val="ConsPlusNonformat"/>
              <w:spacing w:line="276" w:lineRule="auto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0FC42DE2" w14:textId="77777777" w:rsidR="003B4259" w:rsidRPr="005926A8" w:rsidRDefault="003B4259" w:rsidP="00D44540">
            <w:pPr>
              <w:pStyle w:val="ConsPlusNonformat"/>
              <w:spacing w:line="276" w:lineRule="auto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7420F510" w14:textId="77777777" w:rsidR="003B4259" w:rsidRPr="005926A8" w:rsidRDefault="003B4259" w:rsidP="00D44540">
            <w:pPr>
              <w:pStyle w:val="ConsPlusNonformat"/>
              <w:spacing w:line="276" w:lineRule="auto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 w14:paraId="2F666F55" w14:textId="77777777" w:rsidR="003B4259" w:rsidRPr="005926A8" w:rsidRDefault="003B4259" w:rsidP="00D44540">
            <w:pPr>
              <w:pStyle w:val="ConsPlusNonformat"/>
              <w:spacing w:line="276" w:lineRule="auto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07C9E7EC" w14:textId="77777777" w:rsidR="003B4259" w:rsidRPr="005926A8" w:rsidRDefault="003B4259" w:rsidP="00D44540">
            <w:pPr>
              <w:pStyle w:val="ConsPlusNonformat"/>
              <w:spacing w:line="276" w:lineRule="auto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67D30C9E" w14:textId="77777777" w:rsidR="003B4259" w:rsidRPr="005926A8" w:rsidRDefault="003B4259" w:rsidP="00D44540">
            <w:pPr>
              <w:pStyle w:val="ConsPlusNonformat"/>
              <w:spacing w:line="276" w:lineRule="auto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</w:tcBorders>
          </w:tcPr>
          <w:p w14:paraId="2697F8F8" w14:textId="77777777" w:rsidR="003B4259" w:rsidRPr="005926A8" w:rsidRDefault="003B4259" w:rsidP="00D44540">
            <w:pPr>
              <w:pStyle w:val="ConsPlusNonformat"/>
              <w:spacing w:line="276" w:lineRule="auto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</w:tcBorders>
          </w:tcPr>
          <w:p w14:paraId="2F370754" w14:textId="77777777" w:rsidR="003B4259" w:rsidRPr="005926A8" w:rsidRDefault="003B4259" w:rsidP="00D44540">
            <w:pPr>
              <w:pStyle w:val="ConsPlusNonformat"/>
              <w:spacing w:line="276" w:lineRule="auto"/>
              <w:rPr>
                <w:rFonts w:ascii="Proxima Nova ExCn Rg" w:hAnsi="Proxima Nova ExCn Rg"/>
                <w:sz w:val="28"/>
                <w:szCs w:val="28"/>
              </w:rPr>
            </w:pPr>
          </w:p>
        </w:tc>
      </w:tr>
      <w:tr w:rsidR="005926A8" w:rsidRPr="00BE4C6C" w14:paraId="149A7CA7" w14:textId="77777777" w:rsidTr="003C77A1">
        <w:tc>
          <w:tcPr>
            <w:tcW w:w="432" w:type="dxa"/>
            <w:vMerge/>
            <w:tcBorders>
              <w:top w:val="nil"/>
            </w:tcBorders>
          </w:tcPr>
          <w:p w14:paraId="24662E99" w14:textId="77777777" w:rsidR="003B4259" w:rsidRPr="00BE4C6C" w:rsidRDefault="003B4259" w:rsidP="00D44540">
            <w:pPr>
              <w:widowControl w:val="0"/>
              <w:spacing w:after="0" w:line="276" w:lineRule="auto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14:paraId="7F1657A7" w14:textId="77777777" w:rsidR="003B4259" w:rsidRPr="00BE4C6C" w:rsidRDefault="003B4259" w:rsidP="00D44540">
            <w:pPr>
              <w:widowControl w:val="0"/>
              <w:spacing w:after="0" w:line="276" w:lineRule="auto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172DAB17" w14:textId="77777777" w:rsidR="003B4259" w:rsidRPr="00BE4C6C" w:rsidRDefault="003B4259" w:rsidP="00D44540">
            <w:pPr>
              <w:widowControl w:val="0"/>
              <w:spacing w:after="0" w:line="276" w:lineRule="auto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4E0949ED" w14:textId="77777777" w:rsidR="003B4259" w:rsidRPr="005926A8" w:rsidRDefault="003B4259" w:rsidP="00D44540">
            <w:pPr>
              <w:pStyle w:val="ConsPlusNonformat"/>
              <w:spacing w:line="276" w:lineRule="auto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5565E841" w14:textId="77777777" w:rsidR="003B4259" w:rsidRPr="005926A8" w:rsidRDefault="003B4259" w:rsidP="00D44540">
            <w:pPr>
              <w:pStyle w:val="ConsPlusNonformat"/>
              <w:spacing w:line="276" w:lineRule="auto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 w14:paraId="418BF9AD" w14:textId="77777777" w:rsidR="003B4259" w:rsidRPr="005926A8" w:rsidRDefault="003B4259" w:rsidP="00D44540">
            <w:pPr>
              <w:pStyle w:val="ConsPlusNonformat"/>
              <w:spacing w:line="276" w:lineRule="auto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31F6498D" w14:textId="77777777" w:rsidR="003B4259" w:rsidRPr="005926A8" w:rsidRDefault="003B4259" w:rsidP="00D44540">
            <w:pPr>
              <w:pStyle w:val="ConsPlusNonformat"/>
              <w:spacing w:line="276" w:lineRule="auto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507068AF" w14:textId="77777777" w:rsidR="003B4259" w:rsidRPr="005926A8" w:rsidRDefault="003B4259" w:rsidP="00D44540">
            <w:pPr>
              <w:pStyle w:val="ConsPlusNonformat"/>
              <w:spacing w:line="276" w:lineRule="auto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</w:tcBorders>
          </w:tcPr>
          <w:p w14:paraId="036CDFD7" w14:textId="77777777" w:rsidR="003B4259" w:rsidRPr="005926A8" w:rsidRDefault="003B4259" w:rsidP="00D44540">
            <w:pPr>
              <w:pStyle w:val="ConsPlusNonformat"/>
              <w:spacing w:line="276" w:lineRule="auto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</w:tcBorders>
          </w:tcPr>
          <w:p w14:paraId="02D3DB8E" w14:textId="77777777" w:rsidR="003B4259" w:rsidRPr="005926A8" w:rsidRDefault="003B4259" w:rsidP="00D44540">
            <w:pPr>
              <w:pStyle w:val="ConsPlusNonformat"/>
              <w:spacing w:line="276" w:lineRule="auto"/>
              <w:rPr>
                <w:rFonts w:ascii="Proxima Nova ExCn Rg" w:hAnsi="Proxima Nova ExCn Rg"/>
                <w:sz w:val="28"/>
                <w:szCs w:val="28"/>
              </w:rPr>
            </w:pPr>
          </w:p>
        </w:tc>
      </w:tr>
      <w:tr w:rsidR="005926A8" w:rsidRPr="00BE4C6C" w14:paraId="3A3891E6" w14:textId="77777777" w:rsidTr="003C77A1">
        <w:tc>
          <w:tcPr>
            <w:tcW w:w="432" w:type="dxa"/>
            <w:vMerge/>
            <w:tcBorders>
              <w:top w:val="nil"/>
            </w:tcBorders>
          </w:tcPr>
          <w:p w14:paraId="05ACD0A4" w14:textId="77777777" w:rsidR="003B4259" w:rsidRPr="00BE4C6C" w:rsidRDefault="003B4259" w:rsidP="00D44540">
            <w:pPr>
              <w:widowControl w:val="0"/>
              <w:spacing w:after="0" w:line="276" w:lineRule="auto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14:paraId="51CCD003" w14:textId="77777777" w:rsidR="003B4259" w:rsidRPr="00BE4C6C" w:rsidRDefault="003B4259" w:rsidP="00D44540">
            <w:pPr>
              <w:widowControl w:val="0"/>
              <w:spacing w:after="0" w:line="276" w:lineRule="auto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3954D1EA" w14:textId="77777777" w:rsidR="003B4259" w:rsidRPr="00BE4C6C" w:rsidRDefault="003B4259" w:rsidP="00D44540">
            <w:pPr>
              <w:widowControl w:val="0"/>
              <w:spacing w:after="0" w:line="276" w:lineRule="auto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0605DB26" w14:textId="77777777" w:rsidR="003B4259" w:rsidRPr="005926A8" w:rsidRDefault="003B4259" w:rsidP="00D44540">
            <w:pPr>
              <w:pStyle w:val="ConsPlusNonformat"/>
              <w:spacing w:line="276" w:lineRule="auto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29B4EBD1" w14:textId="77777777" w:rsidR="003B4259" w:rsidRPr="005926A8" w:rsidRDefault="003B4259" w:rsidP="00D44540">
            <w:pPr>
              <w:pStyle w:val="ConsPlusNonformat"/>
              <w:spacing w:line="276" w:lineRule="auto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 w14:paraId="1CC76E72" w14:textId="77777777" w:rsidR="003B4259" w:rsidRPr="005926A8" w:rsidRDefault="003B4259" w:rsidP="00D44540">
            <w:pPr>
              <w:pStyle w:val="ConsPlusNonformat"/>
              <w:spacing w:line="276" w:lineRule="auto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29E4C3C3" w14:textId="77777777" w:rsidR="003B4259" w:rsidRPr="005926A8" w:rsidRDefault="003B4259" w:rsidP="00D44540">
            <w:pPr>
              <w:pStyle w:val="ConsPlusNonformat"/>
              <w:spacing w:line="276" w:lineRule="auto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4836DA18" w14:textId="77777777" w:rsidR="003B4259" w:rsidRPr="005926A8" w:rsidRDefault="003B4259" w:rsidP="00D44540">
            <w:pPr>
              <w:pStyle w:val="ConsPlusNonformat"/>
              <w:spacing w:line="276" w:lineRule="auto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</w:tcBorders>
          </w:tcPr>
          <w:p w14:paraId="7B59A4C7" w14:textId="77777777" w:rsidR="003B4259" w:rsidRPr="005926A8" w:rsidRDefault="003B4259" w:rsidP="00D44540">
            <w:pPr>
              <w:pStyle w:val="ConsPlusNonformat"/>
              <w:spacing w:line="276" w:lineRule="auto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</w:tcBorders>
          </w:tcPr>
          <w:p w14:paraId="3913733C" w14:textId="77777777" w:rsidR="003B4259" w:rsidRPr="005926A8" w:rsidRDefault="003B4259" w:rsidP="00D44540">
            <w:pPr>
              <w:pStyle w:val="ConsPlusNonformat"/>
              <w:spacing w:line="276" w:lineRule="auto"/>
              <w:rPr>
                <w:rFonts w:ascii="Proxima Nova ExCn Rg" w:hAnsi="Proxima Nova ExCn Rg"/>
                <w:sz w:val="28"/>
                <w:szCs w:val="28"/>
              </w:rPr>
            </w:pPr>
          </w:p>
        </w:tc>
      </w:tr>
      <w:tr w:rsidR="005926A8" w:rsidRPr="00BE4C6C" w14:paraId="31A6519F" w14:textId="77777777" w:rsidTr="003C77A1">
        <w:tc>
          <w:tcPr>
            <w:tcW w:w="432" w:type="dxa"/>
            <w:vMerge/>
            <w:tcBorders>
              <w:top w:val="nil"/>
            </w:tcBorders>
          </w:tcPr>
          <w:p w14:paraId="2741FAE0" w14:textId="77777777" w:rsidR="003B4259" w:rsidRPr="00BE4C6C" w:rsidRDefault="003B4259" w:rsidP="00D44540">
            <w:pPr>
              <w:widowControl w:val="0"/>
              <w:spacing w:after="0" w:line="276" w:lineRule="auto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14:paraId="29422071" w14:textId="77777777" w:rsidR="003B4259" w:rsidRPr="00BE4C6C" w:rsidRDefault="003B4259" w:rsidP="00D44540">
            <w:pPr>
              <w:widowControl w:val="0"/>
              <w:spacing w:after="0" w:line="276" w:lineRule="auto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68E36A50" w14:textId="77777777" w:rsidR="003B4259" w:rsidRPr="00BE4C6C" w:rsidRDefault="003B4259" w:rsidP="00D44540">
            <w:pPr>
              <w:widowControl w:val="0"/>
              <w:spacing w:after="0" w:line="276" w:lineRule="auto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7772620A" w14:textId="77777777" w:rsidR="003B4259" w:rsidRPr="005926A8" w:rsidRDefault="003B4259" w:rsidP="00D44540">
            <w:pPr>
              <w:pStyle w:val="ConsPlusNonformat"/>
              <w:spacing w:line="276" w:lineRule="auto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7A2817CF" w14:textId="77777777" w:rsidR="003B4259" w:rsidRPr="005926A8" w:rsidRDefault="003B4259" w:rsidP="00D44540">
            <w:pPr>
              <w:pStyle w:val="ConsPlusNonformat"/>
              <w:spacing w:line="276" w:lineRule="auto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 w14:paraId="6F265BE7" w14:textId="77777777" w:rsidR="003B4259" w:rsidRPr="005926A8" w:rsidRDefault="003B4259" w:rsidP="00D44540">
            <w:pPr>
              <w:pStyle w:val="ConsPlusNonformat"/>
              <w:spacing w:line="276" w:lineRule="auto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2DA0A8ED" w14:textId="77777777" w:rsidR="003B4259" w:rsidRPr="005926A8" w:rsidRDefault="003B4259" w:rsidP="00D44540">
            <w:pPr>
              <w:pStyle w:val="ConsPlusNonformat"/>
              <w:spacing w:line="276" w:lineRule="auto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077D5741" w14:textId="77777777" w:rsidR="003B4259" w:rsidRPr="005926A8" w:rsidRDefault="003B4259" w:rsidP="00D44540">
            <w:pPr>
              <w:pStyle w:val="ConsPlusNonformat"/>
              <w:spacing w:line="276" w:lineRule="auto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</w:tcBorders>
          </w:tcPr>
          <w:p w14:paraId="6E891334" w14:textId="77777777" w:rsidR="003B4259" w:rsidRPr="005926A8" w:rsidRDefault="003B4259" w:rsidP="00D44540">
            <w:pPr>
              <w:pStyle w:val="ConsPlusNonformat"/>
              <w:spacing w:line="276" w:lineRule="auto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</w:tcBorders>
          </w:tcPr>
          <w:p w14:paraId="1BB2B3BE" w14:textId="77777777" w:rsidR="003B4259" w:rsidRPr="005926A8" w:rsidRDefault="003B4259" w:rsidP="00D44540">
            <w:pPr>
              <w:pStyle w:val="ConsPlusNonformat"/>
              <w:spacing w:line="276" w:lineRule="auto"/>
              <w:rPr>
                <w:rFonts w:ascii="Proxima Nova ExCn Rg" w:hAnsi="Proxima Nova ExCn Rg"/>
                <w:sz w:val="28"/>
                <w:szCs w:val="28"/>
              </w:rPr>
            </w:pPr>
          </w:p>
        </w:tc>
      </w:tr>
      <w:tr w:rsidR="005926A8" w:rsidRPr="00BE4C6C" w14:paraId="4208F665" w14:textId="77777777" w:rsidTr="003C77A1">
        <w:trPr>
          <w:trHeight w:val="120"/>
        </w:trPr>
        <w:tc>
          <w:tcPr>
            <w:tcW w:w="432" w:type="dxa"/>
            <w:vMerge w:val="restart"/>
            <w:tcBorders>
              <w:top w:val="nil"/>
            </w:tcBorders>
          </w:tcPr>
          <w:p w14:paraId="5496132F" w14:textId="77777777" w:rsidR="003B4259" w:rsidRPr="005926A8" w:rsidRDefault="003B4259" w:rsidP="00D44540">
            <w:pPr>
              <w:pStyle w:val="ConsPlusNonformat"/>
              <w:spacing w:line="276" w:lineRule="auto"/>
              <w:rPr>
                <w:rFonts w:ascii="Proxima Nova ExCn Rg" w:hAnsi="Proxima Nova ExCn Rg"/>
                <w:sz w:val="28"/>
                <w:szCs w:val="28"/>
              </w:rPr>
            </w:pPr>
            <w:r w:rsidRPr="005926A8">
              <w:rPr>
                <w:rFonts w:ascii="Proxima Nova ExCn Rg" w:hAnsi="Proxima Nova ExCn Rg"/>
                <w:sz w:val="28"/>
                <w:szCs w:val="28"/>
              </w:rPr>
              <w:t xml:space="preserve">2.  </w:t>
            </w:r>
          </w:p>
        </w:tc>
        <w:tc>
          <w:tcPr>
            <w:tcW w:w="1553" w:type="dxa"/>
            <w:vMerge w:val="restart"/>
            <w:tcBorders>
              <w:top w:val="nil"/>
            </w:tcBorders>
          </w:tcPr>
          <w:p w14:paraId="1C6AC46C" w14:textId="77777777" w:rsidR="003B4259" w:rsidRPr="005926A8" w:rsidRDefault="003B4259" w:rsidP="00D44540">
            <w:pPr>
              <w:pStyle w:val="ConsPlusNonformat"/>
              <w:spacing w:line="276" w:lineRule="auto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</w:tcPr>
          <w:p w14:paraId="46FE2E9D" w14:textId="77777777" w:rsidR="003B4259" w:rsidRPr="005926A8" w:rsidRDefault="003B4259" w:rsidP="00D44540">
            <w:pPr>
              <w:pStyle w:val="ConsPlusNonformat"/>
              <w:spacing w:line="276" w:lineRule="auto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204F0C89" w14:textId="77777777" w:rsidR="003B4259" w:rsidRPr="005926A8" w:rsidRDefault="003B4259" w:rsidP="00D44540">
            <w:pPr>
              <w:pStyle w:val="ConsPlusNonformat"/>
              <w:spacing w:line="276" w:lineRule="auto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13A0B2E6" w14:textId="77777777" w:rsidR="003B4259" w:rsidRPr="005926A8" w:rsidRDefault="003B4259" w:rsidP="00D44540">
            <w:pPr>
              <w:pStyle w:val="ConsPlusNonformat"/>
              <w:spacing w:line="276" w:lineRule="auto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 w14:paraId="16FBCDD7" w14:textId="77777777" w:rsidR="003B4259" w:rsidRPr="005926A8" w:rsidRDefault="003B4259" w:rsidP="00D44540">
            <w:pPr>
              <w:pStyle w:val="ConsPlusNonformat"/>
              <w:spacing w:line="276" w:lineRule="auto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551471FE" w14:textId="77777777" w:rsidR="003B4259" w:rsidRPr="005926A8" w:rsidRDefault="003B4259" w:rsidP="00D44540">
            <w:pPr>
              <w:pStyle w:val="ConsPlusNonformat"/>
              <w:spacing w:line="276" w:lineRule="auto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0C6602A8" w14:textId="77777777" w:rsidR="003B4259" w:rsidRPr="005926A8" w:rsidRDefault="003B4259" w:rsidP="00D44540">
            <w:pPr>
              <w:pStyle w:val="ConsPlusNonformat"/>
              <w:spacing w:line="276" w:lineRule="auto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</w:tcBorders>
          </w:tcPr>
          <w:p w14:paraId="4080914B" w14:textId="77777777" w:rsidR="003B4259" w:rsidRPr="005926A8" w:rsidRDefault="003B4259" w:rsidP="00D44540">
            <w:pPr>
              <w:pStyle w:val="ConsPlusNonformat"/>
              <w:spacing w:line="276" w:lineRule="auto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</w:tcBorders>
          </w:tcPr>
          <w:p w14:paraId="1F52AECF" w14:textId="77777777" w:rsidR="003B4259" w:rsidRPr="005926A8" w:rsidRDefault="003B4259" w:rsidP="00D44540">
            <w:pPr>
              <w:pStyle w:val="ConsPlusNonformat"/>
              <w:spacing w:line="276" w:lineRule="auto"/>
              <w:rPr>
                <w:rFonts w:ascii="Proxima Nova ExCn Rg" w:hAnsi="Proxima Nova ExCn Rg"/>
                <w:sz w:val="28"/>
                <w:szCs w:val="28"/>
              </w:rPr>
            </w:pPr>
          </w:p>
        </w:tc>
      </w:tr>
      <w:tr w:rsidR="005926A8" w:rsidRPr="00BE4C6C" w14:paraId="6500D108" w14:textId="77777777" w:rsidTr="003C77A1">
        <w:tc>
          <w:tcPr>
            <w:tcW w:w="432" w:type="dxa"/>
            <w:vMerge/>
            <w:tcBorders>
              <w:top w:val="nil"/>
            </w:tcBorders>
          </w:tcPr>
          <w:p w14:paraId="6CE14732" w14:textId="77777777" w:rsidR="003B4259" w:rsidRPr="00BE4C6C" w:rsidRDefault="003B4259" w:rsidP="00D44540">
            <w:pPr>
              <w:widowControl w:val="0"/>
              <w:spacing w:after="0" w:line="276" w:lineRule="auto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14:paraId="19754672" w14:textId="77777777" w:rsidR="003B4259" w:rsidRPr="00BE4C6C" w:rsidRDefault="003B4259" w:rsidP="00D44540">
            <w:pPr>
              <w:widowControl w:val="0"/>
              <w:spacing w:after="0" w:line="276" w:lineRule="auto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431C51DD" w14:textId="77777777" w:rsidR="003B4259" w:rsidRPr="00BE4C6C" w:rsidRDefault="003B4259" w:rsidP="00D44540">
            <w:pPr>
              <w:widowControl w:val="0"/>
              <w:spacing w:after="0" w:line="276" w:lineRule="auto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307D6BF2" w14:textId="77777777" w:rsidR="003B4259" w:rsidRPr="005926A8" w:rsidRDefault="003B4259" w:rsidP="00D44540">
            <w:pPr>
              <w:pStyle w:val="ConsPlusNonformat"/>
              <w:spacing w:line="276" w:lineRule="auto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56A2E287" w14:textId="77777777" w:rsidR="003B4259" w:rsidRPr="005926A8" w:rsidRDefault="003B4259" w:rsidP="00D44540">
            <w:pPr>
              <w:pStyle w:val="ConsPlusNonformat"/>
              <w:spacing w:line="276" w:lineRule="auto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 w14:paraId="41D9370D" w14:textId="77777777" w:rsidR="003B4259" w:rsidRPr="005926A8" w:rsidRDefault="003B4259" w:rsidP="00D44540">
            <w:pPr>
              <w:pStyle w:val="ConsPlusNonformat"/>
              <w:spacing w:line="276" w:lineRule="auto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4521B7AD" w14:textId="77777777" w:rsidR="003B4259" w:rsidRPr="005926A8" w:rsidRDefault="003B4259" w:rsidP="00D44540">
            <w:pPr>
              <w:pStyle w:val="ConsPlusNonformat"/>
              <w:spacing w:line="276" w:lineRule="auto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39904C67" w14:textId="77777777" w:rsidR="003B4259" w:rsidRPr="005926A8" w:rsidRDefault="003B4259" w:rsidP="00D44540">
            <w:pPr>
              <w:pStyle w:val="ConsPlusNonformat"/>
              <w:spacing w:line="276" w:lineRule="auto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</w:tcBorders>
          </w:tcPr>
          <w:p w14:paraId="6FCFDC1D" w14:textId="77777777" w:rsidR="003B4259" w:rsidRPr="005926A8" w:rsidRDefault="003B4259" w:rsidP="00D44540">
            <w:pPr>
              <w:pStyle w:val="ConsPlusNonformat"/>
              <w:spacing w:line="276" w:lineRule="auto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</w:tcBorders>
          </w:tcPr>
          <w:p w14:paraId="143C366E" w14:textId="77777777" w:rsidR="003B4259" w:rsidRPr="005926A8" w:rsidRDefault="003B4259" w:rsidP="00D44540">
            <w:pPr>
              <w:pStyle w:val="ConsPlusNonformat"/>
              <w:spacing w:line="276" w:lineRule="auto"/>
              <w:rPr>
                <w:rFonts w:ascii="Proxima Nova ExCn Rg" w:hAnsi="Proxima Nova ExCn Rg"/>
                <w:sz w:val="28"/>
                <w:szCs w:val="28"/>
              </w:rPr>
            </w:pPr>
          </w:p>
        </w:tc>
      </w:tr>
      <w:tr w:rsidR="005926A8" w:rsidRPr="00BE4C6C" w14:paraId="14CBD970" w14:textId="77777777" w:rsidTr="003C77A1">
        <w:tc>
          <w:tcPr>
            <w:tcW w:w="432" w:type="dxa"/>
            <w:vMerge/>
            <w:tcBorders>
              <w:top w:val="nil"/>
            </w:tcBorders>
          </w:tcPr>
          <w:p w14:paraId="6B600D26" w14:textId="77777777" w:rsidR="003B4259" w:rsidRPr="00BE4C6C" w:rsidRDefault="003B4259" w:rsidP="00D44540">
            <w:pPr>
              <w:widowControl w:val="0"/>
              <w:spacing w:after="0" w:line="276" w:lineRule="auto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14:paraId="5EE56490" w14:textId="77777777" w:rsidR="003B4259" w:rsidRPr="00BE4C6C" w:rsidRDefault="003B4259" w:rsidP="00D44540">
            <w:pPr>
              <w:widowControl w:val="0"/>
              <w:spacing w:after="0" w:line="276" w:lineRule="auto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214FC899" w14:textId="77777777" w:rsidR="003B4259" w:rsidRPr="00BE4C6C" w:rsidRDefault="003B4259" w:rsidP="00D44540">
            <w:pPr>
              <w:widowControl w:val="0"/>
              <w:spacing w:after="0" w:line="276" w:lineRule="auto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0CCF58B9" w14:textId="77777777" w:rsidR="003B4259" w:rsidRPr="005926A8" w:rsidRDefault="003B4259" w:rsidP="00D44540">
            <w:pPr>
              <w:pStyle w:val="ConsPlusNonformat"/>
              <w:spacing w:line="276" w:lineRule="auto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098B5B18" w14:textId="77777777" w:rsidR="003B4259" w:rsidRPr="005926A8" w:rsidRDefault="003B4259" w:rsidP="00D44540">
            <w:pPr>
              <w:pStyle w:val="ConsPlusNonformat"/>
              <w:spacing w:line="276" w:lineRule="auto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 w14:paraId="42326FCD" w14:textId="77777777" w:rsidR="003B4259" w:rsidRPr="005926A8" w:rsidRDefault="003B4259" w:rsidP="00D44540">
            <w:pPr>
              <w:pStyle w:val="ConsPlusNonformat"/>
              <w:spacing w:line="276" w:lineRule="auto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23F7DB46" w14:textId="77777777" w:rsidR="003B4259" w:rsidRPr="005926A8" w:rsidRDefault="003B4259" w:rsidP="00D44540">
            <w:pPr>
              <w:pStyle w:val="ConsPlusNonformat"/>
              <w:spacing w:line="276" w:lineRule="auto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76A3D110" w14:textId="77777777" w:rsidR="003B4259" w:rsidRPr="005926A8" w:rsidRDefault="003B4259" w:rsidP="00D44540">
            <w:pPr>
              <w:pStyle w:val="ConsPlusNonformat"/>
              <w:spacing w:line="276" w:lineRule="auto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</w:tcBorders>
          </w:tcPr>
          <w:p w14:paraId="05983B57" w14:textId="77777777" w:rsidR="003B4259" w:rsidRPr="005926A8" w:rsidRDefault="003B4259" w:rsidP="00D44540">
            <w:pPr>
              <w:pStyle w:val="ConsPlusNonformat"/>
              <w:spacing w:line="276" w:lineRule="auto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</w:tcBorders>
          </w:tcPr>
          <w:p w14:paraId="3C293B11" w14:textId="77777777" w:rsidR="003B4259" w:rsidRPr="005926A8" w:rsidRDefault="003B4259" w:rsidP="00D44540">
            <w:pPr>
              <w:pStyle w:val="ConsPlusNonformat"/>
              <w:spacing w:line="276" w:lineRule="auto"/>
              <w:rPr>
                <w:rFonts w:ascii="Proxima Nova ExCn Rg" w:hAnsi="Proxima Nova ExCn Rg"/>
                <w:sz w:val="28"/>
                <w:szCs w:val="28"/>
              </w:rPr>
            </w:pPr>
          </w:p>
        </w:tc>
      </w:tr>
      <w:tr w:rsidR="005926A8" w:rsidRPr="00BE4C6C" w14:paraId="6648D92D" w14:textId="77777777" w:rsidTr="003C77A1">
        <w:tc>
          <w:tcPr>
            <w:tcW w:w="432" w:type="dxa"/>
            <w:vMerge/>
            <w:tcBorders>
              <w:top w:val="nil"/>
            </w:tcBorders>
          </w:tcPr>
          <w:p w14:paraId="6B61647E" w14:textId="77777777" w:rsidR="003B4259" w:rsidRPr="00BE4C6C" w:rsidRDefault="003B4259" w:rsidP="00D44540">
            <w:pPr>
              <w:widowControl w:val="0"/>
              <w:spacing w:after="0" w:line="276" w:lineRule="auto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14:paraId="12592891" w14:textId="77777777" w:rsidR="003B4259" w:rsidRPr="00BE4C6C" w:rsidRDefault="003B4259" w:rsidP="00D44540">
            <w:pPr>
              <w:widowControl w:val="0"/>
              <w:spacing w:after="0" w:line="276" w:lineRule="auto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017600A5" w14:textId="77777777" w:rsidR="003B4259" w:rsidRPr="00BE4C6C" w:rsidRDefault="003B4259" w:rsidP="00D44540">
            <w:pPr>
              <w:widowControl w:val="0"/>
              <w:spacing w:after="0" w:line="276" w:lineRule="auto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270375BC" w14:textId="77777777" w:rsidR="003B4259" w:rsidRPr="005926A8" w:rsidRDefault="003B4259" w:rsidP="00D44540">
            <w:pPr>
              <w:pStyle w:val="ConsPlusNonformat"/>
              <w:spacing w:line="276" w:lineRule="auto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4AC88530" w14:textId="77777777" w:rsidR="003B4259" w:rsidRPr="005926A8" w:rsidRDefault="003B4259" w:rsidP="00D44540">
            <w:pPr>
              <w:pStyle w:val="ConsPlusNonformat"/>
              <w:spacing w:line="276" w:lineRule="auto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 w14:paraId="09AA6A41" w14:textId="77777777" w:rsidR="003B4259" w:rsidRPr="005926A8" w:rsidRDefault="003B4259" w:rsidP="00D44540">
            <w:pPr>
              <w:pStyle w:val="ConsPlusNonformat"/>
              <w:spacing w:line="276" w:lineRule="auto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69BAF94E" w14:textId="77777777" w:rsidR="003B4259" w:rsidRPr="005926A8" w:rsidRDefault="003B4259" w:rsidP="00D44540">
            <w:pPr>
              <w:pStyle w:val="ConsPlusNonformat"/>
              <w:spacing w:line="276" w:lineRule="auto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44FB204B" w14:textId="77777777" w:rsidR="003B4259" w:rsidRPr="005926A8" w:rsidRDefault="003B4259" w:rsidP="00D44540">
            <w:pPr>
              <w:pStyle w:val="ConsPlusNonformat"/>
              <w:spacing w:line="276" w:lineRule="auto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</w:tcBorders>
          </w:tcPr>
          <w:p w14:paraId="7112B9DB" w14:textId="77777777" w:rsidR="003B4259" w:rsidRPr="005926A8" w:rsidRDefault="003B4259" w:rsidP="00D44540">
            <w:pPr>
              <w:pStyle w:val="ConsPlusNonformat"/>
              <w:spacing w:line="276" w:lineRule="auto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</w:tcBorders>
          </w:tcPr>
          <w:p w14:paraId="7670F3E0" w14:textId="77777777" w:rsidR="003B4259" w:rsidRPr="005926A8" w:rsidRDefault="003B4259" w:rsidP="00D44540">
            <w:pPr>
              <w:pStyle w:val="ConsPlusNonformat"/>
              <w:spacing w:line="276" w:lineRule="auto"/>
              <w:rPr>
                <w:rFonts w:ascii="Proxima Nova ExCn Rg" w:hAnsi="Proxima Nova ExCn Rg"/>
                <w:sz w:val="28"/>
                <w:szCs w:val="28"/>
              </w:rPr>
            </w:pPr>
          </w:p>
        </w:tc>
      </w:tr>
    </w:tbl>
    <w:p w14:paraId="598E0C12" w14:textId="77777777" w:rsidR="003B4259" w:rsidRPr="005926A8" w:rsidRDefault="003B4259" w:rsidP="00D44540">
      <w:pPr>
        <w:pStyle w:val="ConsPlusNormal"/>
        <w:spacing w:line="276" w:lineRule="auto"/>
        <w:jc w:val="right"/>
        <w:rPr>
          <w:rFonts w:ascii="Proxima Nova ExCn Rg" w:hAnsi="Proxima Nova ExCn Rg"/>
          <w:sz w:val="28"/>
          <w:szCs w:val="28"/>
        </w:rPr>
      </w:pPr>
    </w:p>
    <w:p w14:paraId="39720201" w14:textId="77777777" w:rsidR="003C77A1" w:rsidRDefault="003C77A1" w:rsidP="00D44540">
      <w:pPr>
        <w:pStyle w:val="ConsPlusNormal"/>
        <w:spacing w:line="276" w:lineRule="auto"/>
        <w:jc w:val="right"/>
        <w:rPr>
          <w:rFonts w:ascii="Proxima Nova ExCn Rg" w:hAnsi="Proxima Nova ExCn Rg"/>
          <w:sz w:val="28"/>
          <w:szCs w:val="28"/>
        </w:rPr>
        <w:sectPr w:rsidR="003C77A1" w:rsidSect="003C77A1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65C3B6AE" w14:textId="77777777" w:rsidR="003B4259" w:rsidRPr="005926A8" w:rsidRDefault="003B4259" w:rsidP="00D44540">
      <w:pPr>
        <w:pStyle w:val="ConsPlusNormal"/>
        <w:spacing w:line="276" w:lineRule="auto"/>
        <w:jc w:val="right"/>
        <w:rPr>
          <w:rFonts w:ascii="Proxima Nova ExCn Rg" w:hAnsi="Proxima Nova ExCn Rg"/>
          <w:sz w:val="28"/>
          <w:szCs w:val="28"/>
        </w:rPr>
      </w:pPr>
      <w:bookmarkStart w:id="15" w:name="P134"/>
      <w:bookmarkEnd w:id="15"/>
      <w:r w:rsidRPr="005926A8">
        <w:rPr>
          <w:rFonts w:ascii="Proxima Nova ExCn Rg" w:hAnsi="Proxima Nova ExCn Rg"/>
          <w:sz w:val="28"/>
          <w:szCs w:val="28"/>
        </w:rPr>
        <w:lastRenderedPageBreak/>
        <w:t>ПРИЛОЖЕНИЕ N 2</w:t>
      </w:r>
      <w:r w:rsidR="00BE4C6C">
        <w:rPr>
          <w:rStyle w:val="ac"/>
          <w:rFonts w:ascii="Proxima Nova ExCn Rg" w:hAnsi="Proxima Nova ExCn Rg"/>
          <w:sz w:val="28"/>
          <w:szCs w:val="28"/>
        </w:rPr>
        <w:footnoteReference w:id="2"/>
      </w:r>
    </w:p>
    <w:p w14:paraId="204414A5" w14:textId="77777777" w:rsidR="003B4259" w:rsidRPr="005926A8" w:rsidRDefault="003B4259" w:rsidP="00D44540">
      <w:pPr>
        <w:pStyle w:val="ConsPlusNormal"/>
        <w:spacing w:line="276" w:lineRule="auto"/>
        <w:jc w:val="right"/>
        <w:rPr>
          <w:rFonts w:ascii="Proxima Nova ExCn Rg" w:hAnsi="Proxima Nova ExCn Rg"/>
          <w:sz w:val="28"/>
          <w:szCs w:val="28"/>
        </w:rPr>
      </w:pPr>
    </w:p>
    <w:p w14:paraId="0A51C517" w14:textId="77777777" w:rsidR="003B4259" w:rsidRPr="005926A8" w:rsidRDefault="003B4259" w:rsidP="00D44540">
      <w:pPr>
        <w:pStyle w:val="ConsPlusTitle"/>
        <w:spacing w:line="276" w:lineRule="auto"/>
        <w:jc w:val="center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ПРИГЛАШЕНИЕ ДЛЯ УЧАСТИЯ В ЗАКРЫТОЙ ПРОЦЕДУРЕ ЗАКУПКИ</w:t>
      </w:r>
    </w:p>
    <w:p w14:paraId="7E02B4E1" w14:textId="77777777" w:rsidR="003B4259" w:rsidRPr="005926A8" w:rsidRDefault="003B4259" w:rsidP="00D44540">
      <w:pPr>
        <w:pStyle w:val="ConsPlusNormal"/>
        <w:spacing w:line="276" w:lineRule="auto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Заказчик [указывается наименование заказчика] в ближайшее время планирует провести процедуру закупки в закрытой форме.</w:t>
      </w:r>
    </w:p>
    <w:p w14:paraId="48E21E6A" w14:textId="77777777" w:rsidR="003B4259" w:rsidRPr="005926A8" w:rsidRDefault="003B4259" w:rsidP="00D44540">
      <w:pPr>
        <w:pStyle w:val="ConsPlusNormal"/>
        <w:spacing w:line="276" w:lineRule="auto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Краткая информация о закупке:</w:t>
      </w:r>
    </w:p>
    <w:p w14:paraId="25B599F5" w14:textId="77777777" w:rsidR="003B4259" w:rsidRPr="005926A8" w:rsidRDefault="003B4259" w:rsidP="00D44540">
      <w:pPr>
        <w:pStyle w:val="ConsPlusNormal"/>
        <w:spacing w:line="276" w:lineRule="auto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__________ [указывается информация о предмете закупки];</w:t>
      </w:r>
    </w:p>
    <w:p w14:paraId="42E0107D" w14:textId="77777777" w:rsidR="003B4259" w:rsidRPr="005926A8" w:rsidRDefault="003B4259" w:rsidP="00D44540">
      <w:pPr>
        <w:pStyle w:val="ConsPlusNormal"/>
        <w:spacing w:line="276" w:lineRule="auto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__________ [указываются требования о наличии у поставщика специальных допусков, разрешений, лицензий и прочих разрешительных документов, в случае если в соответствии с законодательством для поставки продукции требуется наличие таких документов].</w:t>
      </w:r>
    </w:p>
    <w:p w14:paraId="28E56600" w14:textId="77777777" w:rsidR="003B4259" w:rsidRPr="005926A8" w:rsidRDefault="003B4259" w:rsidP="00D44540">
      <w:pPr>
        <w:pStyle w:val="ConsPlusNormal"/>
        <w:spacing w:line="276" w:lineRule="auto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Просим всех лиц, заинтересованных в участии в вышеуказанной закупке, представить в свободной форме свои данные для формирования Перечня поставщиков - участников закрытой закупки, в том числе:</w:t>
      </w:r>
    </w:p>
    <w:p w14:paraId="0386D8A2" w14:textId="77777777" w:rsidR="003B4259" w:rsidRPr="005926A8" w:rsidRDefault="003B4259" w:rsidP="00D44540">
      <w:pPr>
        <w:pStyle w:val="ConsPlusNormal"/>
        <w:spacing w:line="276" w:lineRule="auto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(1) Полное и сокращенное наименование;</w:t>
      </w:r>
    </w:p>
    <w:p w14:paraId="67316F07" w14:textId="77777777" w:rsidR="003B4259" w:rsidRPr="005926A8" w:rsidRDefault="003B4259" w:rsidP="00D44540">
      <w:pPr>
        <w:pStyle w:val="ConsPlusNormal"/>
        <w:spacing w:line="276" w:lineRule="auto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(2) ИНН;</w:t>
      </w:r>
    </w:p>
    <w:p w14:paraId="6E7D57E0" w14:textId="77777777" w:rsidR="003B4259" w:rsidRPr="005926A8" w:rsidRDefault="003B4259" w:rsidP="00D44540">
      <w:pPr>
        <w:pStyle w:val="ConsPlusNormal"/>
        <w:spacing w:line="276" w:lineRule="auto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(3) Почтовый адрес;</w:t>
      </w:r>
    </w:p>
    <w:p w14:paraId="59A121A3" w14:textId="77777777" w:rsidR="003B4259" w:rsidRPr="005926A8" w:rsidRDefault="003B4259" w:rsidP="00D44540">
      <w:pPr>
        <w:pStyle w:val="ConsPlusNormal"/>
        <w:spacing w:line="276" w:lineRule="auto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(4) Адрес места нахождения;</w:t>
      </w:r>
    </w:p>
    <w:p w14:paraId="15944E66" w14:textId="77777777" w:rsidR="003B4259" w:rsidRPr="005926A8" w:rsidRDefault="003B4259" w:rsidP="00D44540">
      <w:pPr>
        <w:pStyle w:val="ConsPlusNormal"/>
        <w:spacing w:line="276" w:lineRule="auto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(5) ФИО контактного лица;</w:t>
      </w:r>
    </w:p>
    <w:p w14:paraId="75904CE8" w14:textId="77777777" w:rsidR="003B4259" w:rsidRPr="005926A8" w:rsidRDefault="003B4259" w:rsidP="00D44540">
      <w:pPr>
        <w:pStyle w:val="ConsPlusNormal"/>
        <w:spacing w:line="276" w:lineRule="auto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(6) Должность контактного лица;</w:t>
      </w:r>
    </w:p>
    <w:p w14:paraId="3BE366C7" w14:textId="77777777" w:rsidR="003B4259" w:rsidRPr="005926A8" w:rsidRDefault="003B4259" w:rsidP="00D44540">
      <w:pPr>
        <w:pStyle w:val="ConsPlusNormal"/>
        <w:spacing w:line="276" w:lineRule="auto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(7) Адрес электронной почты;</w:t>
      </w:r>
    </w:p>
    <w:p w14:paraId="1DEABBEF" w14:textId="3E1CCA8D" w:rsidR="003B4259" w:rsidRPr="005926A8" w:rsidRDefault="003B4259" w:rsidP="00D44540">
      <w:pPr>
        <w:pStyle w:val="ConsPlusNormal"/>
        <w:spacing w:line="276" w:lineRule="auto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(8) Копии специальных допусков, разрешений, лицензий и прочих разрешительных документов, в случае если в соответствии с законодательством для поставки продукции требуется наличие таких документов [указывается при установлении требования о наличии у поставщика специальных допусков, разрешений, лицензий и прочих разрешительных документов, в случае если в соответствии с законодательством для поставки продукции требуется наличие таких документов].</w:t>
      </w:r>
    </w:p>
    <w:p w14:paraId="513878EB" w14:textId="77777777" w:rsidR="003B4259" w:rsidRPr="005926A8" w:rsidRDefault="003B4259" w:rsidP="00D44540">
      <w:pPr>
        <w:pStyle w:val="ConsPlusNormal"/>
        <w:spacing w:line="276" w:lineRule="auto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Информируем, что направленная информация не будет рассматриваться в качестве заявки на участие в процедуре закупки или оферты на заключение договора и не дает в дальнейшем каких-либо преимуществ для лиц, предоставивших такую информацию.</w:t>
      </w:r>
    </w:p>
    <w:p w14:paraId="7E83B8F1" w14:textId="77777777" w:rsidR="003B4259" w:rsidRPr="005926A8" w:rsidRDefault="003B4259" w:rsidP="00D44540">
      <w:pPr>
        <w:pStyle w:val="ConsPlusNormal"/>
        <w:spacing w:line="276" w:lineRule="auto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Указанное сообщение не является публичной офертой.</w:t>
      </w:r>
    </w:p>
    <w:p w14:paraId="1E5AF322" w14:textId="77777777" w:rsidR="003B4259" w:rsidRPr="005926A8" w:rsidRDefault="003B4259" w:rsidP="00D44540">
      <w:pPr>
        <w:pStyle w:val="ConsPlusNormal"/>
        <w:spacing w:line="276" w:lineRule="auto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Сообщаем всем заинтересованным лицам, что не будут учитываться предложения:</w:t>
      </w:r>
    </w:p>
    <w:p w14:paraId="222E2350" w14:textId="77777777" w:rsidR="003B4259" w:rsidRPr="005926A8" w:rsidRDefault="003B4259" w:rsidP="00D44540">
      <w:pPr>
        <w:pStyle w:val="ConsPlusNormal"/>
        <w:spacing w:line="276" w:lineRule="auto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(1) полученные по окончании установленного срока подачи предложений;</w:t>
      </w:r>
    </w:p>
    <w:p w14:paraId="5F0D843C" w14:textId="77777777" w:rsidR="003B4259" w:rsidRPr="005926A8" w:rsidRDefault="003B4259" w:rsidP="00D44540">
      <w:pPr>
        <w:pStyle w:val="ConsPlusNormal"/>
        <w:spacing w:line="276" w:lineRule="auto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 xml:space="preserve">(2) полученные от лиц, сведения о которых включены в реестр недобросовестных поставщиков согласно Закону </w:t>
      </w:r>
      <w:hyperlink r:id="rId15" w:history="1">
        <w:r w:rsidRPr="005926A8">
          <w:rPr>
            <w:rFonts w:ascii="Proxima Nova ExCn Rg" w:hAnsi="Proxima Nova ExCn Rg"/>
            <w:sz w:val="28"/>
            <w:szCs w:val="28"/>
          </w:rPr>
          <w:t>223-ФЗ</w:t>
        </w:r>
      </w:hyperlink>
      <w:r w:rsidRPr="005926A8">
        <w:rPr>
          <w:rFonts w:ascii="Proxima Nova ExCn Rg" w:hAnsi="Proxima Nova ExCn Rg"/>
          <w:sz w:val="28"/>
          <w:szCs w:val="28"/>
        </w:rPr>
        <w:t xml:space="preserve"> и/или Закону </w:t>
      </w:r>
      <w:hyperlink r:id="rId16" w:history="1">
        <w:r w:rsidRPr="005926A8">
          <w:rPr>
            <w:rFonts w:ascii="Proxima Nova ExCn Rg" w:hAnsi="Proxima Nova ExCn Rg"/>
            <w:sz w:val="28"/>
            <w:szCs w:val="28"/>
          </w:rPr>
          <w:t>44-ФЗ</w:t>
        </w:r>
      </w:hyperlink>
      <w:r w:rsidR="00165A37">
        <w:rPr>
          <w:rFonts w:ascii="Proxima Nova ExCn Rg" w:hAnsi="Proxima Nova ExCn Rg"/>
          <w:sz w:val="28"/>
          <w:szCs w:val="28"/>
        </w:rPr>
        <w:t>, в реестре недобросовестных поставщиков Государственной корпорации «</w:t>
      </w:r>
      <w:proofErr w:type="spellStart"/>
      <w:r w:rsidR="00165A37">
        <w:rPr>
          <w:rFonts w:ascii="Proxima Nova ExCn Rg" w:hAnsi="Proxima Nova ExCn Rg"/>
          <w:sz w:val="28"/>
          <w:szCs w:val="28"/>
        </w:rPr>
        <w:t>Ростех</w:t>
      </w:r>
      <w:proofErr w:type="spellEnd"/>
      <w:r w:rsidR="00165A37">
        <w:rPr>
          <w:rFonts w:ascii="Proxima Nova ExCn Rg" w:hAnsi="Proxima Nova ExCn Rg"/>
          <w:sz w:val="28"/>
          <w:szCs w:val="28"/>
        </w:rPr>
        <w:t>»</w:t>
      </w:r>
      <w:r w:rsidRPr="005926A8">
        <w:rPr>
          <w:rFonts w:ascii="Proxima Nova ExCn Rg" w:hAnsi="Proxima Nova ExCn Rg"/>
          <w:sz w:val="28"/>
          <w:szCs w:val="28"/>
        </w:rPr>
        <w:t>;</w:t>
      </w:r>
    </w:p>
    <w:p w14:paraId="7E09BB2F" w14:textId="77777777" w:rsidR="008E6A88" w:rsidRDefault="003B4259" w:rsidP="00D44540">
      <w:pPr>
        <w:pStyle w:val="ConsPlusNormal"/>
        <w:spacing w:line="276" w:lineRule="auto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lastRenderedPageBreak/>
        <w:t>(</w:t>
      </w:r>
      <w:r w:rsidR="00CD71BB">
        <w:rPr>
          <w:rFonts w:ascii="Proxima Nova ExCn Rg" w:hAnsi="Proxima Nova ExCn Rg"/>
          <w:sz w:val="28"/>
          <w:szCs w:val="28"/>
        </w:rPr>
        <w:t>3</w:t>
      </w:r>
      <w:r w:rsidRPr="005926A8">
        <w:rPr>
          <w:rFonts w:ascii="Proxima Nova ExCn Rg" w:hAnsi="Proxima Nova ExCn Rg"/>
          <w:sz w:val="28"/>
          <w:szCs w:val="28"/>
        </w:rPr>
        <w:t>) полученные от поставщика, не подтвердившего наличие у него специальных допусков, разрешений, лицензий и прочих разрешительных документов, в случае если в соответствии с законодательством для поставки продукции требуется наличие таких документов [указывается при установлении соответствующих требований]</w:t>
      </w:r>
      <w:r w:rsidR="008E6A88">
        <w:rPr>
          <w:rFonts w:ascii="Proxima Nova ExCn Rg" w:hAnsi="Proxima Nova ExCn Rg"/>
          <w:sz w:val="28"/>
          <w:szCs w:val="28"/>
        </w:rPr>
        <w:t>;</w:t>
      </w:r>
    </w:p>
    <w:p w14:paraId="336363EA" w14:textId="4F69C465" w:rsidR="00FE085B" w:rsidRDefault="00FE085B" w:rsidP="00D44540">
      <w:pPr>
        <w:pStyle w:val="ConsPlusNormal"/>
        <w:spacing w:line="276" w:lineRule="auto"/>
        <w:ind w:firstLine="540"/>
        <w:jc w:val="both"/>
        <w:rPr>
          <w:rFonts w:ascii="Proxima Nova ExCn Rg" w:hAnsi="Proxima Nova ExCn Rg"/>
          <w:sz w:val="28"/>
          <w:szCs w:val="28"/>
        </w:rPr>
      </w:pPr>
      <w:r>
        <w:rPr>
          <w:rFonts w:ascii="Proxima Nova ExCn Rg" w:hAnsi="Proxima Nova ExCn Rg"/>
          <w:sz w:val="28"/>
          <w:szCs w:val="28"/>
        </w:rPr>
        <w:t>(4) полученные от лиц, аффилированных между собой</w:t>
      </w:r>
      <w:r>
        <w:rPr>
          <w:rStyle w:val="ac"/>
          <w:rFonts w:ascii="Proxima Nova ExCn Rg" w:hAnsi="Proxima Nova ExCn Rg"/>
          <w:sz w:val="28"/>
          <w:szCs w:val="28"/>
        </w:rPr>
        <w:footnoteReference w:id="3"/>
      </w:r>
      <w:r>
        <w:rPr>
          <w:rFonts w:ascii="Proxima Nova ExCn Rg" w:hAnsi="Proxima Nova ExCn Rg"/>
          <w:sz w:val="28"/>
          <w:szCs w:val="28"/>
        </w:rPr>
        <w:t>;</w:t>
      </w:r>
    </w:p>
    <w:p w14:paraId="2496D946" w14:textId="7A1D7BB1" w:rsidR="003B4259" w:rsidRPr="005926A8" w:rsidRDefault="00FE085B" w:rsidP="00D44540">
      <w:pPr>
        <w:pStyle w:val="ConsPlusNormal"/>
        <w:spacing w:line="276" w:lineRule="auto"/>
        <w:ind w:firstLine="540"/>
        <w:jc w:val="both"/>
        <w:rPr>
          <w:rFonts w:ascii="Proxima Nova ExCn Rg" w:hAnsi="Proxima Nova ExCn Rg"/>
          <w:sz w:val="28"/>
          <w:szCs w:val="28"/>
        </w:rPr>
      </w:pPr>
      <w:r>
        <w:rPr>
          <w:rFonts w:ascii="Proxima Nova ExCn Rg" w:hAnsi="Proxima Nova ExCn Rg"/>
          <w:sz w:val="28"/>
          <w:szCs w:val="28"/>
        </w:rPr>
        <w:t>(5) полученные от лиц, не согласованных в соответствии с п. 2.6 Приложения № 12 к Положению</w:t>
      </w:r>
      <w:r w:rsidR="003B4259" w:rsidRPr="005926A8">
        <w:rPr>
          <w:rFonts w:ascii="Proxima Nova ExCn Rg" w:hAnsi="Proxima Nova ExCn Rg"/>
          <w:sz w:val="28"/>
          <w:szCs w:val="28"/>
        </w:rPr>
        <w:t>.</w:t>
      </w:r>
    </w:p>
    <w:p w14:paraId="4A1A2659" w14:textId="77777777" w:rsidR="003B4259" w:rsidRPr="005926A8" w:rsidRDefault="003B4259" w:rsidP="00D44540">
      <w:pPr>
        <w:pStyle w:val="ConsPlusNormal"/>
        <w:spacing w:line="276" w:lineRule="auto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Рассмотрение поступивших предложений не предполагает какого-либо информирования (в т.ч. публичного) лиц, подавших такие предложения и иных лиц о результатах рассмотрения.</w:t>
      </w:r>
    </w:p>
    <w:p w14:paraId="683E0EF4" w14:textId="77777777" w:rsidR="003B4259" w:rsidRPr="005926A8" w:rsidRDefault="003B4259" w:rsidP="00D44540">
      <w:pPr>
        <w:pStyle w:val="ConsPlusNormal"/>
        <w:spacing w:line="276" w:lineRule="auto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По результатам рассмотрения предложений заключение договора либо иного соглашения, влияющего на возникновения каких-либо обязательств, не осуществляется.</w:t>
      </w:r>
    </w:p>
    <w:p w14:paraId="2FD092B0" w14:textId="77777777" w:rsidR="003B4259" w:rsidRPr="005926A8" w:rsidRDefault="003B4259" w:rsidP="00D44540">
      <w:pPr>
        <w:pStyle w:val="ConsPlusNormal"/>
        <w:spacing w:line="276" w:lineRule="auto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Предложения принимаются по адресу электронной почты: __________ [указывается адрес электронной почты, Ф.И.О. и должность контактного лица специализированной организации].</w:t>
      </w:r>
    </w:p>
    <w:p w14:paraId="6F9840ED" w14:textId="77777777" w:rsidR="00037330" w:rsidRPr="005926A8" w:rsidRDefault="003B4259" w:rsidP="00D44540">
      <w:pPr>
        <w:pStyle w:val="ConsPlusNormal"/>
        <w:spacing w:line="276" w:lineRule="auto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Срок подачи предложений: до __________ [указывается дата и время окончания приема предложений, но не менее 10 рабочих дней с момента размещения приглашения к участию в процедуре закупки на</w:t>
      </w:r>
      <w:r w:rsidR="003C77A1">
        <w:rPr>
          <w:rFonts w:ascii="Proxima Nova ExCn Rg" w:hAnsi="Proxima Nova ExCn Rg"/>
          <w:sz w:val="28"/>
          <w:szCs w:val="28"/>
        </w:rPr>
        <w:t xml:space="preserve"> официальном </w:t>
      </w:r>
      <w:r w:rsidRPr="005926A8">
        <w:rPr>
          <w:rFonts w:ascii="Proxima Nova ExCn Rg" w:hAnsi="Proxima Nova ExCn Rg"/>
          <w:sz w:val="28"/>
          <w:szCs w:val="28"/>
        </w:rPr>
        <w:t xml:space="preserve">сайте </w:t>
      </w:r>
      <w:r w:rsidR="003C77A1">
        <w:rPr>
          <w:rFonts w:ascii="Proxima Nova ExCn Rg" w:hAnsi="Proxima Nova ExCn Rg"/>
          <w:sz w:val="28"/>
          <w:szCs w:val="28"/>
        </w:rPr>
        <w:t>Заказчика</w:t>
      </w:r>
      <w:r w:rsidRPr="005926A8">
        <w:rPr>
          <w:rFonts w:ascii="Proxima Nova ExCn Rg" w:hAnsi="Proxima Nova ExCn Rg"/>
          <w:sz w:val="28"/>
          <w:szCs w:val="28"/>
        </w:rPr>
        <w:t>].</w:t>
      </w:r>
    </w:p>
    <w:sectPr w:rsidR="00037330" w:rsidRPr="005926A8" w:rsidSect="00037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3DF00" w14:textId="77777777" w:rsidR="002B6B73" w:rsidRDefault="002B6B73" w:rsidP="00BE4C6C">
      <w:pPr>
        <w:spacing w:after="0" w:line="240" w:lineRule="auto"/>
      </w:pPr>
      <w:r>
        <w:separator/>
      </w:r>
    </w:p>
  </w:endnote>
  <w:endnote w:type="continuationSeparator" w:id="0">
    <w:p w14:paraId="4E1F4688" w14:textId="77777777" w:rsidR="002B6B73" w:rsidRDefault="002B6B73" w:rsidP="00BE4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xima Nova ExCn Rg">
    <w:panose1 w:val="02000506030000020004"/>
    <w:charset w:val="CC"/>
    <w:family w:val="auto"/>
    <w:pitch w:val="variable"/>
    <w:sig w:usb0="A00002EF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2675C" w14:textId="77777777" w:rsidR="00B6558E" w:rsidRPr="003C355A" w:rsidRDefault="00B6558E">
    <w:pPr>
      <w:pStyle w:val="af"/>
      <w:jc w:val="right"/>
      <w:rPr>
        <w:rFonts w:ascii="Proxima Nova ExCn Rg" w:hAnsi="Proxima Nova ExCn Rg"/>
        <w:sz w:val="26"/>
        <w:szCs w:val="26"/>
      </w:rPr>
    </w:pPr>
    <w:r w:rsidRPr="003C355A">
      <w:rPr>
        <w:rFonts w:ascii="Proxima Nova ExCn Rg" w:hAnsi="Proxima Nova ExCn Rg"/>
        <w:sz w:val="26"/>
        <w:szCs w:val="26"/>
      </w:rPr>
      <w:fldChar w:fldCharType="begin"/>
    </w:r>
    <w:r w:rsidRPr="003C355A">
      <w:rPr>
        <w:rFonts w:ascii="Proxima Nova ExCn Rg" w:hAnsi="Proxima Nova ExCn Rg"/>
        <w:sz w:val="26"/>
        <w:szCs w:val="26"/>
      </w:rPr>
      <w:instrText>PAGE   \* MERGEFORMAT</w:instrText>
    </w:r>
    <w:r w:rsidRPr="003C355A">
      <w:rPr>
        <w:rFonts w:ascii="Proxima Nova ExCn Rg" w:hAnsi="Proxima Nova ExCn Rg"/>
        <w:sz w:val="26"/>
        <w:szCs w:val="26"/>
      </w:rPr>
      <w:fldChar w:fldCharType="separate"/>
    </w:r>
    <w:r w:rsidR="00E6439A" w:rsidRPr="003C355A">
      <w:rPr>
        <w:rFonts w:ascii="Proxima Nova ExCn Rg" w:hAnsi="Proxima Nova ExCn Rg"/>
        <w:noProof/>
        <w:sz w:val="26"/>
        <w:szCs w:val="26"/>
      </w:rPr>
      <w:t>3</w:t>
    </w:r>
    <w:r w:rsidRPr="003C355A">
      <w:rPr>
        <w:rFonts w:ascii="Proxima Nova ExCn Rg" w:hAnsi="Proxima Nova ExCn Rg"/>
        <w:sz w:val="26"/>
        <w:szCs w:val="26"/>
      </w:rPr>
      <w:fldChar w:fldCharType="end"/>
    </w:r>
  </w:p>
  <w:p w14:paraId="0473F11E" w14:textId="77777777" w:rsidR="00B6558E" w:rsidRDefault="00B6558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8BD4B" w14:textId="77777777" w:rsidR="002B6B73" w:rsidRDefault="002B6B73" w:rsidP="00BE4C6C">
      <w:pPr>
        <w:spacing w:after="0" w:line="240" w:lineRule="auto"/>
      </w:pPr>
      <w:r>
        <w:separator/>
      </w:r>
    </w:p>
  </w:footnote>
  <w:footnote w:type="continuationSeparator" w:id="0">
    <w:p w14:paraId="2A9EA498" w14:textId="77777777" w:rsidR="002B6B73" w:rsidRDefault="002B6B73" w:rsidP="00BE4C6C">
      <w:pPr>
        <w:spacing w:after="0" w:line="240" w:lineRule="auto"/>
      </w:pPr>
      <w:r>
        <w:continuationSeparator/>
      </w:r>
    </w:p>
  </w:footnote>
  <w:footnote w:id="1">
    <w:p w14:paraId="3FB594BF" w14:textId="51907FB6" w:rsidR="001D7596" w:rsidRPr="001D7596" w:rsidRDefault="001D7596" w:rsidP="001D7596">
      <w:pPr>
        <w:pStyle w:val="aa"/>
        <w:jc w:val="both"/>
        <w:rPr>
          <w:rFonts w:ascii="Proxima Nova ExCn Rg" w:hAnsi="Proxima Nova ExCn Rg"/>
        </w:rPr>
      </w:pPr>
      <w:r w:rsidRPr="001D7596">
        <w:rPr>
          <w:rStyle w:val="ac"/>
          <w:rFonts w:ascii="Proxima Nova ExCn Rg" w:hAnsi="Proxima Nova ExCn Rg"/>
        </w:rPr>
        <w:footnoteRef/>
      </w:r>
      <w:r w:rsidRPr="001D7596">
        <w:rPr>
          <w:rFonts w:ascii="Proxima Nova ExCn Rg" w:hAnsi="Proxima Nova ExCn Rg"/>
        </w:rPr>
        <w:t xml:space="preserve"> </w:t>
      </w:r>
      <w:r w:rsidR="00B06C08" w:rsidRPr="00B06C08">
        <w:rPr>
          <w:rFonts w:ascii="Proxima Nova ExCn Rg" w:hAnsi="Proxima Nova ExCn Rg"/>
        </w:rPr>
        <w:t>Аффилированными признаются лица, отвечающие признакам, указанным в ст. 4 Закона РСФСР от 22.03.1991 N 948-1 «О конкуренции и ограничении монополистической деятельности на товарных рынках». Признание лица аффилированным осуществляется с учетом мнения СПДБ</w:t>
      </w:r>
      <w:r>
        <w:rPr>
          <w:rFonts w:ascii="Proxima Nova ExCn Rg" w:hAnsi="Proxima Nova ExCn Rg"/>
        </w:rPr>
        <w:t>.</w:t>
      </w:r>
    </w:p>
  </w:footnote>
  <w:footnote w:id="2">
    <w:p w14:paraId="79D8FC08" w14:textId="77777777" w:rsidR="004B757D" w:rsidRPr="00DD4BAC" w:rsidRDefault="004B757D">
      <w:pPr>
        <w:pStyle w:val="aa"/>
        <w:rPr>
          <w:rFonts w:ascii="Proxima Nova ExCn Rg" w:hAnsi="Proxima Nova ExCn Rg"/>
        </w:rPr>
      </w:pPr>
      <w:r w:rsidRPr="00DD4BAC">
        <w:rPr>
          <w:rStyle w:val="ac"/>
          <w:rFonts w:ascii="Proxima Nova ExCn Rg" w:hAnsi="Proxima Nova ExCn Rg"/>
        </w:rPr>
        <w:footnoteRef/>
      </w:r>
      <w:r w:rsidRPr="00DD4BAC">
        <w:rPr>
          <w:rFonts w:ascii="Proxima Nova ExCn Rg" w:hAnsi="Proxima Nova ExCn Rg"/>
        </w:rPr>
        <w:t xml:space="preserve"> Гриф секретности приглашения определяется в установленном порядке в зависимости от содержащейся информации</w:t>
      </w:r>
    </w:p>
  </w:footnote>
  <w:footnote w:id="3">
    <w:p w14:paraId="27A02E36" w14:textId="77777777" w:rsidR="00FE085B" w:rsidRPr="001D7596" w:rsidRDefault="00FE085B" w:rsidP="00FE085B">
      <w:pPr>
        <w:pStyle w:val="aa"/>
        <w:jc w:val="both"/>
        <w:rPr>
          <w:rFonts w:ascii="Proxima Nova ExCn Rg" w:hAnsi="Proxima Nova ExCn Rg"/>
        </w:rPr>
      </w:pPr>
      <w:r w:rsidRPr="001D7596">
        <w:rPr>
          <w:rStyle w:val="ac"/>
          <w:rFonts w:ascii="Proxima Nova ExCn Rg" w:hAnsi="Proxima Nova ExCn Rg"/>
        </w:rPr>
        <w:footnoteRef/>
      </w:r>
      <w:r w:rsidRPr="001D7596">
        <w:rPr>
          <w:rFonts w:ascii="Proxima Nova ExCn Rg" w:hAnsi="Proxima Nova ExCn Rg"/>
        </w:rPr>
        <w:t xml:space="preserve"> </w:t>
      </w:r>
      <w:r w:rsidRPr="00B06C08">
        <w:rPr>
          <w:rFonts w:ascii="Proxima Nova ExCn Rg" w:hAnsi="Proxima Nova ExCn Rg"/>
        </w:rPr>
        <w:t>Аффилированными признаются лица, отвечающие признакам, указанным в ст. 4 Закона РСФСР от 22.03.1991 N 948-1 «О конкуренции и ограничении монополистической деятельности на товарных рынках». Признание лица аффилированным осуществляется с учетом мнения СПДБ</w:t>
      </w:r>
      <w:r>
        <w:rPr>
          <w:rFonts w:ascii="Proxima Nova ExCn Rg" w:hAnsi="Proxima Nova ExCn Rg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D4710"/>
    <w:multiLevelType w:val="multilevel"/>
    <w:tmpl w:val="D2988D40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ind w:left="118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9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5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61" w:hanging="2160"/>
      </w:pPr>
      <w:rPr>
        <w:rFonts w:cs="Times New Roman" w:hint="default"/>
      </w:rPr>
    </w:lvl>
  </w:abstractNum>
  <w:abstractNum w:abstractNumId="1" w15:restartNumberingAfterBreak="0">
    <w:nsid w:val="1C4B168A"/>
    <w:multiLevelType w:val="hybridMultilevel"/>
    <w:tmpl w:val="8578B5A4"/>
    <w:lvl w:ilvl="0" w:tplc="5F465EA6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27172A3"/>
    <w:multiLevelType w:val="hybridMultilevel"/>
    <w:tmpl w:val="8578B5A4"/>
    <w:lvl w:ilvl="0" w:tplc="5F465EA6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AA53754"/>
    <w:multiLevelType w:val="hybridMultilevel"/>
    <w:tmpl w:val="8578B5A4"/>
    <w:lvl w:ilvl="0" w:tplc="5F465EA6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F5A2904"/>
    <w:multiLevelType w:val="hybridMultilevel"/>
    <w:tmpl w:val="0EEE0E18"/>
    <w:lvl w:ilvl="0" w:tplc="C20CCD56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28B172F"/>
    <w:multiLevelType w:val="hybridMultilevel"/>
    <w:tmpl w:val="8578B5A4"/>
    <w:lvl w:ilvl="0" w:tplc="5F465EA6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42A27EA1"/>
    <w:multiLevelType w:val="hybridMultilevel"/>
    <w:tmpl w:val="8578B5A4"/>
    <w:lvl w:ilvl="0" w:tplc="5F465EA6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441F15F3"/>
    <w:multiLevelType w:val="hybridMultilevel"/>
    <w:tmpl w:val="8578B5A4"/>
    <w:lvl w:ilvl="0" w:tplc="5F465EA6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4F861528"/>
    <w:multiLevelType w:val="hybridMultilevel"/>
    <w:tmpl w:val="2ADC7F34"/>
    <w:lvl w:ilvl="0" w:tplc="2758D53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7B21732"/>
    <w:multiLevelType w:val="hybridMultilevel"/>
    <w:tmpl w:val="8578B5A4"/>
    <w:lvl w:ilvl="0" w:tplc="5F465EA6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63102425"/>
    <w:multiLevelType w:val="hybridMultilevel"/>
    <w:tmpl w:val="8578B5A4"/>
    <w:lvl w:ilvl="0" w:tplc="5F465EA6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6E004DC0"/>
    <w:multiLevelType w:val="hybridMultilevel"/>
    <w:tmpl w:val="8578B5A4"/>
    <w:lvl w:ilvl="0" w:tplc="5F465EA6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6EBC6C6E"/>
    <w:multiLevelType w:val="hybridMultilevel"/>
    <w:tmpl w:val="8578B5A4"/>
    <w:lvl w:ilvl="0" w:tplc="5F465EA6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6F5E3265"/>
    <w:multiLevelType w:val="hybridMultilevel"/>
    <w:tmpl w:val="5F22211C"/>
    <w:lvl w:ilvl="0" w:tplc="0E402F6A">
      <w:start w:val="1"/>
      <w:numFmt w:val="decimal"/>
      <w:lvlText w:val="(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2EA5853"/>
    <w:multiLevelType w:val="hybridMultilevel"/>
    <w:tmpl w:val="8578B5A4"/>
    <w:lvl w:ilvl="0" w:tplc="5F465EA6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4"/>
  </w:num>
  <w:num w:numId="5">
    <w:abstractNumId w:val="5"/>
  </w:num>
  <w:num w:numId="6">
    <w:abstractNumId w:val="10"/>
  </w:num>
  <w:num w:numId="7">
    <w:abstractNumId w:val="2"/>
  </w:num>
  <w:num w:numId="8">
    <w:abstractNumId w:val="8"/>
  </w:num>
  <w:num w:numId="9">
    <w:abstractNumId w:val="11"/>
  </w:num>
  <w:num w:numId="10">
    <w:abstractNumId w:val="13"/>
  </w:num>
  <w:num w:numId="11">
    <w:abstractNumId w:val="1"/>
  </w:num>
  <w:num w:numId="12">
    <w:abstractNumId w:val="3"/>
  </w:num>
  <w:num w:numId="13">
    <w:abstractNumId w:val="6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259"/>
    <w:rsid w:val="00016981"/>
    <w:rsid w:val="000169A2"/>
    <w:rsid w:val="000232AD"/>
    <w:rsid w:val="0003473D"/>
    <w:rsid w:val="00037330"/>
    <w:rsid w:val="00047D1C"/>
    <w:rsid w:val="00055F81"/>
    <w:rsid w:val="000B68E9"/>
    <w:rsid w:val="000C00BD"/>
    <w:rsid w:val="000D3FFE"/>
    <w:rsid w:val="000F4FC6"/>
    <w:rsid w:val="00123528"/>
    <w:rsid w:val="00165A37"/>
    <w:rsid w:val="00165A69"/>
    <w:rsid w:val="001A4399"/>
    <w:rsid w:val="001A4BCD"/>
    <w:rsid w:val="001C1B60"/>
    <w:rsid w:val="001D7596"/>
    <w:rsid w:val="001D7B97"/>
    <w:rsid w:val="001E1F0F"/>
    <w:rsid w:val="001F6347"/>
    <w:rsid w:val="00210A09"/>
    <w:rsid w:val="002129B7"/>
    <w:rsid w:val="002359DF"/>
    <w:rsid w:val="002379DE"/>
    <w:rsid w:val="00241821"/>
    <w:rsid w:val="00244A28"/>
    <w:rsid w:val="00275379"/>
    <w:rsid w:val="00295379"/>
    <w:rsid w:val="002A24E0"/>
    <w:rsid w:val="002B6B73"/>
    <w:rsid w:val="0036131F"/>
    <w:rsid w:val="00373DA2"/>
    <w:rsid w:val="00377D37"/>
    <w:rsid w:val="003835EB"/>
    <w:rsid w:val="003B4259"/>
    <w:rsid w:val="003C355A"/>
    <w:rsid w:val="003C77A1"/>
    <w:rsid w:val="00403ABD"/>
    <w:rsid w:val="00434BF4"/>
    <w:rsid w:val="0044651C"/>
    <w:rsid w:val="00450598"/>
    <w:rsid w:val="004974FD"/>
    <w:rsid w:val="004A76D6"/>
    <w:rsid w:val="004B757D"/>
    <w:rsid w:val="004C27C1"/>
    <w:rsid w:val="004E4B21"/>
    <w:rsid w:val="004F0A19"/>
    <w:rsid w:val="004F7012"/>
    <w:rsid w:val="00503038"/>
    <w:rsid w:val="0057673F"/>
    <w:rsid w:val="005926A8"/>
    <w:rsid w:val="005C46DA"/>
    <w:rsid w:val="005E55EC"/>
    <w:rsid w:val="00612B7A"/>
    <w:rsid w:val="006B0076"/>
    <w:rsid w:val="007137ED"/>
    <w:rsid w:val="00745349"/>
    <w:rsid w:val="00757080"/>
    <w:rsid w:val="00767614"/>
    <w:rsid w:val="007A369C"/>
    <w:rsid w:val="007B0D9D"/>
    <w:rsid w:val="007C3C79"/>
    <w:rsid w:val="00887BE4"/>
    <w:rsid w:val="008B15BC"/>
    <w:rsid w:val="008E6A88"/>
    <w:rsid w:val="009502C5"/>
    <w:rsid w:val="00955E52"/>
    <w:rsid w:val="0095653F"/>
    <w:rsid w:val="009776B3"/>
    <w:rsid w:val="009821F0"/>
    <w:rsid w:val="00A95F93"/>
    <w:rsid w:val="00AA16C4"/>
    <w:rsid w:val="00AB21CF"/>
    <w:rsid w:val="00AB49B6"/>
    <w:rsid w:val="00AD1011"/>
    <w:rsid w:val="00AF1483"/>
    <w:rsid w:val="00AF336B"/>
    <w:rsid w:val="00B04EA8"/>
    <w:rsid w:val="00B06C08"/>
    <w:rsid w:val="00B25E94"/>
    <w:rsid w:val="00B412D5"/>
    <w:rsid w:val="00B479B1"/>
    <w:rsid w:val="00B6558E"/>
    <w:rsid w:val="00BC420D"/>
    <w:rsid w:val="00BE4C6C"/>
    <w:rsid w:val="00C251B8"/>
    <w:rsid w:val="00C44A5F"/>
    <w:rsid w:val="00C530D4"/>
    <w:rsid w:val="00C60209"/>
    <w:rsid w:val="00CA5007"/>
    <w:rsid w:val="00CD15B4"/>
    <w:rsid w:val="00CD71BB"/>
    <w:rsid w:val="00CD773A"/>
    <w:rsid w:val="00D009A1"/>
    <w:rsid w:val="00D30D58"/>
    <w:rsid w:val="00D31276"/>
    <w:rsid w:val="00D36916"/>
    <w:rsid w:val="00D44540"/>
    <w:rsid w:val="00D5429F"/>
    <w:rsid w:val="00D84FB8"/>
    <w:rsid w:val="00DA0E52"/>
    <w:rsid w:val="00DD4BAC"/>
    <w:rsid w:val="00E1564B"/>
    <w:rsid w:val="00E33C37"/>
    <w:rsid w:val="00E6439A"/>
    <w:rsid w:val="00E9284D"/>
    <w:rsid w:val="00EF36F7"/>
    <w:rsid w:val="00EF6B52"/>
    <w:rsid w:val="00F10D96"/>
    <w:rsid w:val="00F53F4E"/>
    <w:rsid w:val="00F91604"/>
    <w:rsid w:val="00FC44B3"/>
    <w:rsid w:val="00FE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BA073"/>
  <w15:chartTrackingRefBased/>
  <w15:docId w15:val="{D889B92E-4E4B-427A-B5EE-1A0F98D21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537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425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B425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B425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3B425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CD7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CD71BB"/>
    <w:rPr>
      <w:rFonts w:ascii="Segoe UI" w:hAnsi="Segoe UI" w:cs="Segoe UI"/>
      <w:sz w:val="18"/>
      <w:szCs w:val="18"/>
    </w:rPr>
  </w:style>
  <w:style w:type="character" w:styleId="a5">
    <w:name w:val="annotation reference"/>
    <w:uiPriority w:val="99"/>
    <w:semiHidden/>
    <w:unhideWhenUsed/>
    <w:rsid w:val="0074534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4534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74534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45349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745349"/>
    <w:rPr>
      <w:b/>
      <w:bCs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BE4C6C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BE4C6C"/>
    <w:rPr>
      <w:sz w:val="20"/>
      <w:szCs w:val="20"/>
    </w:rPr>
  </w:style>
  <w:style w:type="character" w:styleId="ac">
    <w:name w:val="footnote reference"/>
    <w:uiPriority w:val="99"/>
    <w:semiHidden/>
    <w:unhideWhenUsed/>
    <w:rsid w:val="00BE4C6C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B655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B6558E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655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B6558E"/>
    <w:rPr>
      <w:sz w:val="22"/>
      <w:szCs w:val="22"/>
      <w:lang w:eastAsia="en-US"/>
    </w:rPr>
  </w:style>
  <w:style w:type="paragraph" w:customStyle="1" w:styleId="2">
    <w:name w:val="[Ростех] Наименование Раздела (Уровень 2)"/>
    <w:link w:val="20"/>
    <w:uiPriority w:val="99"/>
    <w:qFormat/>
    <w:rsid w:val="00EF36F7"/>
    <w:pPr>
      <w:keepNext/>
      <w:keepLines/>
      <w:suppressAutoHyphens/>
      <w:spacing w:before="240" w:after="160" w:line="259" w:lineRule="auto"/>
      <w:ind w:left="8506" w:hanging="1134"/>
      <w:jc w:val="center"/>
      <w:outlineLvl w:val="1"/>
    </w:pPr>
    <w:rPr>
      <w:rFonts w:ascii="Proxima Nova ExCn Rg" w:eastAsiaTheme="minorEastAsia" w:hAnsi="Proxima Nova ExCn Rg"/>
      <w:b/>
      <w:sz w:val="28"/>
      <w:szCs w:val="28"/>
    </w:rPr>
  </w:style>
  <w:style w:type="character" w:customStyle="1" w:styleId="20">
    <w:name w:val="[Ростех] Наименование Раздела (Уровень 2) Знак"/>
    <w:link w:val="2"/>
    <w:uiPriority w:val="99"/>
    <w:qFormat/>
    <w:rsid w:val="00EF36F7"/>
    <w:rPr>
      <w:rFonts w:ascii="Proxima Nova ExCn Rg" w:eastAsiaTheme="minorEastAsia" w:hAnsi="Proxima Nova ExCn Rg"/>
      <w:b/>
      <w:sz w:val="28"/>
      <w:szCs w:val="28"/>
    </w:rPr>
  </w:style>
  <w:style w:type="paragraph" w:customStyle="1" w:styleId="21">
    <w:name w:val="Пункт2"/>
    <w:basedOn w:val="a"/>
    <w:uiPriority w:val="99"/>
    <w:rsid w:val="00EF36F7"/>
    <w:pPr>
      <w:tabs>
        <w:tab w:val="left" w:pos="1134"/>
      </w:tabs>
      <w:spacing w:after="200" w:line="276" w:lineRule="auto"/>
      <w:jc w:val="both"/>
    </w:pPr>
    <w:rPr>
      <w:sz w:val="24"/>
    </w:rPr>
  </w:style>
  <w:style w:type="paragraph" w:styleId="af1">
    <w:name w:val="List Paragraph"/>
    <w:basedOn w:val="a"/>
    <w:uiPriority w:val="34"/>
    <w:qFormat/>
    <w:rsid w:val="00023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324F355260CC51E5DD3E0E49A756E1DDF2048FF13DD249405A5AF5A8764843319EB6CA07130167D4FDMBMCS" TargetMode="External"/><Relationship Id="rId13" Type="http://schemas.openxmlformats.org/officeDocument/2006/relationships/hyperlink" Target="consultantplus://offline/ref=B0324F355260CC51E5DD21195CDD08E8D8FE5D84F13DDB1917580BA0A6734013798EF88F0A120167MDM2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0324F355260CC51E5DD21195CDD08E8D8FF5C86FC30DB1917580BA0A6734013798EF88F0A120167MDM2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0324F355260CC51E5DD21195CDD08E8D8FE5D84F13DDB1917580BA0A6734013798EF88F0A120167MDM2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0324F355260CC51E5DD21195CDD08E8D8FE5D84F13DDB1917580BA0A6734013798EF88F0A120167MDM2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0324F355260CC51E5DD21195CDD08E8D8FF5C86FC30DB1917580BA0A6734013798EF88F0A120167MDM2S" TargetMode="External"/><Relationship Id="rId10" Type="http://schemas.openxmlformats.org/officeDocument/2006/relationships/hyperlink" Target="consultantplus://offline/ref=B0324F355260CC51E5DD21195CDD08E8D8FF5C86FC30DB1917580BA0A6734013798EF88F0A120167MDM2S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324F355260CC51E5DD3E0E49A756E1DDF2048FF13DD249405A5AF5A8764843319EB6CA07130167D4FDMBMC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C3036-5717-44C0-BD7F-571BD25B6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2140</Words>
  <Characters>12201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14313</CharactersWithSpaces>
  <SharedDoc>false</SharedDoc>
  <HLinks>
    <vt:vector size="90" baseType="variant">
      <vt:variant>
        <vt:i4>7143527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consultantplus://offline/ref=B0324F355260CC51E5DD21195CDD08E8D8FE5D84F13DDB1917580BA0A6734013798EF88F0A120167MDM2S</vt:lpwstr>
      </vt:variant>
      <vt:variant>
        <vt:lpwstr/>
      </vt:variant>
      <vt:variant>
        <vt:i4>7143527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consultantplus://offline/ref=B0324F355260CC51E5DD21195CDD08E8D8FF5C86FC30DB1917580BA0A6734013798EF88F0A120167MDM2S</vt:lpwstr>
      </vt:variant>
      <vt:variant>
        <vt:lpwstr/>
      </vt:variant>
      <vt:variant>
        <vt:i4>3670128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P81</vt:lpwstr>
      </vt:variant>
      <vt:variant>
        <vt:i4>7143527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consultantplus://offline/ref=B0324F355260CC51E5DD21195CDD08E8D8FE5D84F13DDB1917580BA0A6734013798EF88F0A120167MDM2S</vt:lpwstr>
      </vt:variant>
      <vt:variant>
        <vt:lpwstr/>
      </vt:variant>
      <vt:variant>
        <vt:i4>7143527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consultantplus://offline/ref=B0324F355260CC51E5DD21195CDD08E8D8FF5C86FC30DB1917580BA0A6734013798EF88F0A120167MDM2S</vt:lpwstr>
      </vt:variant>
      <vt:variant>
        <vt:lpwstr/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7143527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consultantplus://offline/ref=B0324F355260CC51E5DD21195CDD08E8D8FE5D84F13DDB1917580BA0A6734013798EF88F0A120167MDM2S</vt:lpwstr>
      </vt:variant>
      <vt:variant>
        <vt:lpwstr/>
      </vt:variant>
      <vt:variant>
        <vt:i4>7143527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consultantplus://offline/ref=B0324F355260CC51E5DD21195CDD08E8D8FF5C86FC30DB1917580BA0A6734013798EF88F0A120167MDM2S</vt:lpwstr>
      </vt:variant>
      <vt:variant>
        <vt:lpwstr/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P134</vt:lpwstr>
      </vt:variant>
      <vt:variant>
        <vt:i4>3539056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3473520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P53</vt:lpwstr>
      </vt:variant>
      <vt:variant>
        <vt:i4>3538994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consultantplus://offline/ref=B0324F355260CC51E5DD3E0E49A756E1DDF2048FF13DD249405A5AF5A8764843319EB6CA07130167D4FDMBMCS</vt:lpwstr>
      </vt:variant>
      <vt:variant>
        <vt:lpwstr/>
      </vt:variant>
      <vt:variant>
        <vt:i4>3735664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P97</vt:lpwstr>
      </vt:variant>
      <vt:variant>
        <vt:i4>3538994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consultantplus://offline/ref=B0324F355260CC51E5DD3E0E49A756E1DDF2048FF13DD249405A5AF5A8764843319EB6CA07130167D4FDMBMCS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Викторович</dc:creator>
  <cp:keywords/>
  <cp:lastModifiedBy>Пшеничникова Александра Владимировна</cp:lastModifiedBy>
  <cp:revision>3</cp:revision>
  <cp:lastPrinted>2019-04-12T07:03:00Z</cp:lastPrinted>
  <dcterms:created xsi:type="dcterms:W3CDTF">2024-10-23T09:05:00Z</dcterms:created>
  <dcterms:modified xsi:type="dcterms:W3CDTF">2024-10-28T14:21:00Z</dcterms:modified>
</cp:coreProperties>
</file>