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1948" w14:textId="77777777" w:rsidR="00410CF1" w:rsidRPr="00922242" w:rsidRDefault="00410CF1" w:rsidP="00410CF1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bookmarkStart w:id="0" w:name="_GoBack"/>
      <w:bookmarkEnd w:id="0"/>
      <w:r w:rsidRPr="00922242">
        <w:rPr>
          <w:rFonts w:ascii="Proxima Nova ExCn Rg" w:hAnsi="Proxima Nova ExCn Rg"/>
          <w:b/>
          <w:sz w:val="28"/>
          <w:szCs w:val="28"/>
        </w:rPr>
        <w:t>Приложение № 13</w:t>
      </w:r>
      <w:r w:rsidRPr="00922242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«Ростех»</w:t>
      </w:r>
    </w:p>
    <w:p w14:paraId="6941A7D6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16D09DED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5C475720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37E65226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19EA4862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4BE7A381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ПОРЯДОК</w:t>
      </w:r>
    </w:p>
    <w:p w14:paraId="107865C8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ОПРЕДЕЛЕНИЯ ПЕРЕЧНЯ ПОСТАВЩИКОВ, ПРИГЛАШАЕМЫХ ДЛЯ УЧАСТИЯ В ЗАКУПКАХ,</w:t>
      </w:r>
    </w:p>
    <w:p w14:paraId="75E55BEE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СВЕДЕНИЯ О КОТОРЫХ СОСТАВЛЯЮТ ГОСУДАРСТВЕННУЮ ТАЙНУ,</w:t>
      </w:r>
    </w:p>
    <w:p w14:paraId="7B04B517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В ГОСУДАРСТВЕННОЙ КОРПОРАЦИИ «РОСТЕХ»</w:t>
      </w:r>
    </w:p>
    <w:p w14:paraId="7EA42877" w14:textId="77777777" w:rsidR="008558A4" w:rsidRPr="00922242" w:rsidRDefault="008558A4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14:paraId="7AB159D5" w14:textId="77777777" w:rsidR="008558A4" w:rsidRPr="00922242" w:rsidRDefault="008558A4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14:paraId="00D04348" w14:textId="77777777" w:rsidR="00410CF1" w:rsidRPr="0092224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14:paraId="50B1E138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922242">
        <w:rPr>
          <w:rFonts w:ascii="Proxima Nova ExCn Rg" w:hAnsi="Proxima Nova ExCn Rg"/>
          <w:sz w:val="28"/>
          <w:szCs w:val="28"/>
        </w:rPr>
        <w:t>ТЕРМИНЫ И ОПРЕДЕЛЕНИЯ</w:t>
      </w:r>
    </w:p>
    <w:p w14:paraId="531A06CC" w14:textId="417A7FD4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922242">
        <w:rPr>
          <w:rFonts w:ascii="Proxima Nova ExCn Rg" w:hAnsi="Proxima Nova ExCn Rg"/>
          <w:sz w:val="28"/>
          <w:szCs w:val="28"/>
        </w:rPr>
        <w:t>Термины и определения, упомянутые в тексте Порядка, используются в значениях, установленных Положением</w:t>
      </w:r>
      <w:r w:rsidRPr="00172C0F">
        <w:rPr>
          <w:rFonts w:ascii="Proxima Nova ExCn Rg" w:hAnsi="Proxima Nova ExCn Rg"/>
          <w:sz w:val="28"/>
          <w:szCs w:val="28"/>
        </w:rPr>
        <w:t>.</w:t>
      </w:r>
    </w:p>
    <w:p w14:paraId="2883A32B" w14:textId="6DF3BD32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 xml:space="preserve">Термины и определения, не упомянутые в Положении </w:t>
      </w:r>
      <w:r w:rsidRPr="00011C32">
        <w:rPr>
          <w:rFonts w:ascii="Proxima Nova ExCn Rg" w:hAnsi="Proxima Nova ExCn Rg"/>
          <w:sz w:val="28"/>
          <w:szCs w:val="28"/>
        </w:rPr>
        <w:t>или отличающееся по содержанию от упомянутых в Положении о закупке, вводятся в действие настоящим Порядком.</w:t>
      </w:r>
    </w:p>
    <w:p w14:paraId="5D17610A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64F2B437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 ОБЩИЕ ПОЛОЖЕНИЯ</w:t>
      </w:r>
    </w:p>
    <w:p w14:paraId="4DF89E4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1.1 Настоящий Порядок принят в развитие норм Положения.</w:t>
      </w:r>
    </w:p>
    <w:p w14:paraId="55DD3D78" w14:textId="29F1B362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1.2 Настоящий Порядок определяет порядок формирования и утверждения списка поставщиков/производителей, приглашаемых к участию в закупке, в извещении</w:t>
      </w:r>
      <w:r w:rsidR="00134FA6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документации о которой содержатся сведения, составляющие государственную тайну (далее - Перечень поставщиков) для работы с государственной тайной, приглашаемых для участия в конкурентных способах закупки, проводимых в закрытой форме</w:t>
      </w:r>
      <w:r w:rsidR="00900490">
        <w:rPr>
          <w:rFonts w:ascii="Proxima Nova ExCn Rg" w:hAnsi="Proxima Nova ExCn Rg"/>
          <w:sz w:val="28"/>
          <w:szCs w:val="28"/>
        </w:rPr>
        <w:t xml:space="preserve"> и </w:t>
      </w:r>
      <w:r w:rsidR="00900490" w:rsidRPr="00753EAD">
        <w:rPr>
          <w:rFonts w:ascii="Proxima Nova ExCn Rg" w:hAnsi="Proxima Nova ExCn Rg"/>
          <w:sz w:val="28"/>
          <w:szCs w:val="28"/>
        </w:rPr>
        <w:t>содержащих информацию, составляющую государственную тайну в соответствии Законом № 5485-1</w:t>
      </w:r>
      <w:r w:rsidR="00900490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</w:t>
      </w:r>
      <w:r w:rsidRPr="00172C0F">
        <w:rPr>
          <w:rFonts w:ascii="Proxima Nova ExCn Rg" w:hAnsi="Proxima Nova ExCn Rg"/>
          <w:sz w:val="28"/>
          <w:szCs w:val="28"/>
        </w:rPr>
        <w:t>проводимых согласно подраздела 19.5. Положения о закупе.</w:t>
      </w:r>
    </w:p>
    <w:p w14:paraId="238C1477" w14:textId="4FA95444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1" w:name="P58"/>
      <w:bookmarkEnd w:id="1"/>
      <w:r w:rsidRPr="00011C32">
        <w:rPr>
          <w:rFonts w:ascii="Proxima Nova ExCn Rg" w:hAnsi="Proxima Nova ExCn Rg"/>
          <w:sz w:val="28"/>
          <w:szCs w:val="28"/>
        </w:rPr>
        <w:t xml:space="preserve">1.3 Настоящий документ применяется в Корпорации и в организациях Корпорации, </w:t>
      </w:r>
      <w:r w:rsidRPr="00172C0F">
        <w:rPr>
          <w:rFonts w:ascii="Proxima Nova ExCn Rg" w:hAnsi="Proxima Nova ExCn Rg"/>
          <w:sz w:val="28"/>
          <w:szCs w:val="28"/>
        </w:rPr>
        <w:t>обладающих действующей лицензией ФСБ России на проведение работ, связанных с ис</w:t>
      </w:r>
      <w:r w:rsidRPr="00011C32">
        <w:rPr>
          <w:rFonts w:ascii="Proxima Nova ExCn Rg" w:hAnsi="Proxima Nova ExCn Rg"/>
          <w:sz w:val="28"/>
          <w:szCs w:val="28"/>
        </w:rPr>
        <w:t>пользованием сведений, составляющих государственную тайну, вне зависимости от их организационно-правовой формы, направлений деятельности, особенностей управления и уровня подчинения Корпорации. Степень секретности сведений, указанных в лицензиях заказчиков и потенциальных поставщиков на проведение работ, связанных с использованием сведений, составляющих государственную тайну, должна быть не ниже степени секретности сведений, включаемых в состав извещения</w:t>
      </w:r>
      <w:r w:rsidR="00134FA6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документации о закупке и содержащихся в </w:t>
      </w:r>
      <w:r w:rsidR="00264F0B" w:rsidRPr="00011C32">
        <w:rPr>
          <w:rFonts w:ascii="Proxima Nova ExCn Rg" w:hAnsi="Proxima Nova ExCn Rg"/>
          <w:sz w:val="28"/>
          <w:szCs w:val="28"/>
        </w:rPr>
        <w:t xml:space="preserve">закупаемой </w:t>
      </w:r>
      <w:r w:rsidRPr="00011C32">
        <w:rPr>
          <w:rFonts w:ascii="Proxima Nova ExCn Rg" w:hAnsi="Proxima Nova ExCn Rg"/>
          <w:sz w:val="28"/>
          <w:szCs w:val="28"/>
        </w:rPr>
        <w:t>продукции.</w:t>
      </w:r>
    </w:p>
    <w:p w14:paraId="4FF9D3F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1.4 Формирование и утверждение Перечня поставщиков для работы с государственной тайной в соответствии с настоящим Порядком осуществляется с учетом требований, установленных законодательством о государственной тайне. Лица, участвующие в формировании Перечня поставщиков для работы с государственной тайной, должны обеспечивать соблюдение законодательства о государственной тайне. К формированию Перечня поставщиков для работы с государственной тайной </w:t>
      </w:r>
      <w:r w:rsidRPr="00011C32">
        <w:rPr>
          <w:rFonts w:ascii="Proxima Nova ExCn Rg" w:hAnsi="Proxima Nova ExCn Rg"/>
          <w:sz w:val="28"/>
          <w:szCs w:val="28"/>
        </w:rPr>
        <w:lastRenderedPageBreak/>
        <w:t xml:space="preserve">могут привлекаться исключительно работники </w:t>
      </w:r>
      <w:r w:rsidR="00264F0B" w:rsidRPr="00011C32">
        <w:rPr>
          <w:rFonts w:ascii="Proxima Nova ExCn Rg" w:hAnsi="Proxima Nova ExCn Rg"/>
          <w:sz w:val="28"/>
          <w:szCs w:val="28"/>
        </w:rPr>
        <w:t>з</w:t>
      </w:r>
      <w:r w:rsidRPr="00011C32">
        <w:rPr>
          <w:rFonts w:ascii="Proxima Nova ExCn Rg" w:hAnsi="Proxima Nova ExCn Rg"/>
          <w:sz w:val="28"/>
          <w:szCs w:val="28"/>
        </w:rPr>
        <w:t>аказчика, имеющие допуск к государственной тайне (сведениям) по соответствующей форме (соответствующей степени секретности).</w:t>
      </w:r>
    </w:p>
    <w:p w14:paraId="3E45E0E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1.5 При подготовке документов и материалов, содержащих сведения, составляющие государственную тайну, работе и обмене ими, использование средств автоматизации и каналов связи, не отвечающих требованиям законодательства о государственной тайне</w:t>
      </w:r>
      <w:r w:rsidR="008558A4" w:rsidRPr="00011C32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не допускается.</w:t>
      </w:r>
    </w:p>
    <w:p w14:paraId="19D1076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1.6 Вся подготовленная (созданная) и полученная документация, материалы и машинные носители информации, содержащие государственную тайну, подлежат регистрации и хранению </w:t>
      </w:r>
      <w:r w:rsidR="00264F0B" w:rsidRPr="00011C32">
        <w:rPr>
          <w:rFonts w:ascii="Proxima Nova ExCn Rg" w:hAnsi="Proxima Nova ExCn Rg"/>
          <w:sz w:val="28"/>
          <w:szCs w:val="28"/>
        </w:rPr>
        <w:t>з</w:t>
      </w:r>
      <w:r w:rsidRPr="00011C32">
        <w:rPr>
          <w:rFonts w:ascii="Proxima Nova ExCn Rg" w:hAnsi="Proxima Nova ExCn Rg"/>
          <w:sz w:val="28"/>
          <w:szCs w:val="28"/>
        </w:rPr>
        <w:t>аказчиком в соответствии с требованиями законодательства о государственной тайне. Такая документация оформляется на бумажных носителях, а ее пересылка осуществляется в соответствии с требованиями законодательства о государственной тайне (например, почтой с использованием подразделений ГФС или курьерами, имеющими соответствующий допуск к государственной тайне).</w:t>
      </w:r>
    </w:p>
    <w:p w14:paraId="031506CF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1.7 Предоставление потенциальным поставщикам сведений, составляющих государственную тайну, осуществляется на основании разрешения органов государственной власти, наделенных полномочиями по распоряжению этими сведениями.</w:t>
      </w:r>
    </w:p>
    <w:p w14:paraId="58B2DC4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1.8 В случае, если законодательством установлены специальные требования, касающиеся исполнения обязательств по предмету договора, заключаемого по результатам закупки, в Перечень поставщиков для работы с государственной тайной включаются поставщики, которые соответствуют таким требованиям.</w:t>
      </w:r>
    </w:p>
    <w:p w14:paraId="60B8BE7F" w14:textId="1ED59439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1.9 Перечень поставщиков для работы с государственной тайной формируется для каждой конкретной закупки по форме Приложения N 1</w:t>
      </w:r>
      <w:r w:rsidRPr="00172C0F">
        <w:rPr>
          <w:rFonts w:ascii="Proxima Nova ExCn Rg" w:hAnsi="Proxima Nova ExCn Rg"/>
          <w:sz w:val="28"/>
          <w:szCs w:val="28"/>
        </w:rPr>
        <w:t xml:space="preserve"> к настоящему Порядку.</w:t>
      </w:r>
    </w:p>
    <w:p w14:paraId="2A70FBE9" w14:textId="448525B6" w:rsidR="00410CF1" w:rsidRPr="00172C0F" w:rsidRDefault="00410CF1" w:rsidP="00753EAD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1.10 Настоящий порядок может применяться при выборе конкретного поставщика, с которым заключается договор</w:t>
      </w:r>
      <w:r w:rsidR="00753EAD">
        <w:rPr>
          <w:rFonts w:ascii="Proxima Nova ExCn Rg" w:hAnsi="Proxima Nova ExCn Rg"/>
          <w:sz w:val="28"/>
          <w:szCs w:val="28"/>
        </w:rPr>
        <w:t xml:space="preserve"> по результатам проведения неконкурентной закупки</w:t>
      </w:r>
      <w:r w:rsidRPr="00011C32">
        <w:rPr>
          <w:rFonts w:ascii="Proxima Nova ExCn Rg" w:hAnsi="Proxima Nova ExCn Rg"/>
          <w:sz w:val="28"/>
          <w:szCs w:val="28"/>
        </w:rPr>
        <w:t xml:space="preserve"> по основаниям, предусмотренным Положением</w:t>
      </w:r>
      <w:r w:rsidRPr="00172C0F">
        <w:rPr>
          <w:rFonts w:ascii="Proxima Nova ExCn Rg" w:hAnsi="Proxima Nova ExCn Rg"/>
          <w:sz w:val="28"/>
          <w:szCs w:val="28"/>
        </w:rPr>
        <w:t xml:space="preserve"> о закупке, в отношени</w:t>
      </w:r>
      <w:r w:rsidR="008558A4" w:rsidRPr="00011C32">
        <w:rPr>
          <w:rFonts w:ascii="Proxima Nova ExCn Rg" w:hAnsi="Proxima Nova ExCn Rg"/>
          <w:sz w:val="28"/>
          <w:szCs w:val="28"/>
        </w:rPr>
        <w:t>и закупок</w:t>
      </w:r>
      <w:r w:rsidR="00753EAD">
        <w:rPr>
          <w:rFonts w:ascii="Proxima Nova ExCn Rg" w:hAnsi="Proxima Nova ExCn Rg"/>
          <w:sz w:val="28"/>
          <w:szCs w:val="28"/>
        </w:rPr>
        <w:t xml:space="preserve">, </w:t>
      </w:r>
      <w:bookmarkStart w:id="2" w:name="_Ref20232345"/>
      <w:r w:rsidR="00753EAD" w:rsidRPr="00753EAD">
        <w:rPr>
          <w:rFonts w:ascii="Proxima Nova ExCn Rg" w:hAnsi="Proxima Nova ExCn Rg"/>
          <w:sz w:val="28"/>
          <w:szCs w:val="28"/>
        </w:rPr>
        <w:t>содержащих информацию, составляющую государственную тайну в соответствии Законом № 5485-1</w:t>
      </w:r>
      <w:bookmarkEnd w:id="2"/>
      <w:r w:rsidRPr="00172C0F">
        <w:rPr>
          <w:rFonts w:ascii="Proxima Nova ExCn Rg" w:hAnsi="Proxima Nova ExCn Rg"/>
          <w:sz w:val="28"/>
          <w:szCs w:val="28"/>
        </w:rPr>
        <w:t>.</w:t>
      </w:r>
    </w:p>
    <w:p w14:paraId="4B7CD11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0E6E4915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 ПОРЯДОК ФОРМИРОВАНИЯ ПЕРЕЧНЯ ПОСТАВЩИКОВ</w:t>
      </w:r>
    </w:p>
    <w:p w14:paraId="37F6696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3" w:name="P68"/>
      <w:bookmarkEnd w:id="3"/>
      <w:r w:rsidRPr="00011C32">
        <w:rPr>
          <w:rFonts w:ascii="Proxima Nova ExCn Rg" w:hAnsi="Proxima Nova ExCn Rg"/>
          <w:sz w:val="28"/>
          <w:szCs w:val="28"/>
        </w:rPr>
        <w:t>2.1 В целях формирования Перечня поставщиков для работы с государственной тайной Инициатор закупки:</w:t>
      </w:r>
    </w:p>
    <w:p w14:paraId="03370FF5" w14:textId="7A31164C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изучает предмет закупки</w:t>
      </w:r>
      <w:r w:rsidR="00753EAD">
        <w:rPr>
          <w:rFonts w:ascii="Proxima Nova ExCn Rg" w:hAnsi="Proxima Nova ExCn Rg"/>
          <w:sz w:val="28"/>
          <w:szCs w:val="28"/>
        </w:rPr>
        <w:t>,</w:t>
      </w:r>
      <w:r w:rsidR="00753EAD" w:rsidRPr="00753EAD">
        <w:rPr>
          <w:rFonts w:ascii="Proxima Nova ExCn Rg" w:hAnsi="Proxima Nova ExCn Rg"/>
          <w:sz w:val="28"/>
          <w:szCs w:val="28"/>
        </w:rPr>
        <w:t xml:space="preserve"> </w:t>
      </w:r>
      <w:r w:rsidR="00753EAD">
        <w:rPr>
          <w:rFonts w:ascii="Proxima Nova ExCn Rg" w:hAnsi="Proxima Nova ExCn Rg"/>
          <w:sz w:val="28"/>
          <w:szCs w:val="28"/>
        </w:rPr>
        <w:t>содержащей</w:t>
      </w:r>
      <w:r w:rsidR="00753EAD" w:rsidRPr="00753EAD">
        <w:rPr>
          <w:rFonts w:ascii="Proxima Nova ExCn Rg" w:hAnsi="Proxima Nova ExCn Rg"/>
          <w:sz w:val="28"/>
          <w:szCs w:val="28"/>
        </w:rPr>
        <w:t xml:space="preserve"> информацию, составляющую государственную тайну в соответствии Законом № 5485-1</w:t>
      </w:r>
      <w:r w:rsidRPr="00011C32">
        <w:rPr>
          <w:rFonts w:ascii="Proxima Nova ExCn Rg" w:hAnsi="Proxima Nova ExCn Rg"/>
          <w:sz w:val="28"/>
          <w:szCs w:val="28"/>
        </w:rPr>
        <w:t xml:space="preserve">, </w:t>
      </w:r>
      <w:r w:rsidRPr="00172C0F">
        <w:rPr>
          <w:rFonts w:ascii="Proxima Nova ExCn Rg" w:hAnsi="Proxima Nova ExCn Rg"/>
          <w:sz w:val="28"/>
          <w:szCs w:val="28"/>
        </w:rPr>
        <w:t xml:space="preserve">и определяет конкретные виды </w:t>
      </w:r>
      <w:r w:rsidRPr="00011C32">
        <w:rPr>
          <w:rFonts w:ascii="Proxima Nova ExCn Rg" w:hAnsi="Proxima Nova ExCn Rg"/>
          <w:sz w:val="28"/>
          <w:szCs w:val="28"/>
        </w:rPr>
        <w:t>продукции (товаров, работ, услуг и иных объектов гражданских прав), являющиеся предметом договора, заключаемого по результатам закупки (далее - аналогичная продукция);</w:t>
      </w:r>
    </w:p>
    <w:p w14:paraId="726BD48F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определяет степень секретности сведений, содержащихся в закупаемой продукции и в извещении, документации о закупке;</w:t>
      </w:r>
    </w:p>
    <w:p w14:paraId="2DC678C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(3) определяет необходимость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документов.</w:t>
      </w:r>
    </w:p>
    <w:p w14:paraId="32131F77" w14:textId="778B785B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2.2 Инициатор закупки с учетом информации, полученной в соответствии с п. 2.1</w:t>
      </w:r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Порядка, осуществляет </w:t>
      </w:r>
      <w:r w:rsidRPr="00011C32">
        <w:rPr>
          <w:rFonts w:ascii="Proxima Nova ExCn Rg" w:hAnsi="Proxima Nova ExCn Rg"/>
          <w:sz w:val="28"/>
          <w:szCs w:val="28"/>
        </w:rPr>
        <w:t>действия по определению Перечня поставщиков для работы с государственной тайной - потенциальных участников закупки</w:t>
      </w:r>
      <w:r w:rsidR="00922242">
        <w:rPr>
          <w:rFonts w:ascii="Proxima Nova ExCn Rg" w:hAnsi="Proxima Nova ExCn Rg"/>
          <w:sz w:val="28"/>
          <w:szCs w:val="28"/>
        </w:rPr>
        <w:t xml:space="preserve"> путем применения не менее чем двух способов из числа нижеперечисленных</w:t>
      </w:r>
      <w:r w:rsidRPr="00172C0F">
        <w:rPr>
          <w:rFonts w:ascii="Proxima Nova ExCn Rg" w:hAnsi="Proxima Nova ExCn Rg"/>
          <w:sz w:val="28"/>
          <w:szCs w:val="28"/>
        </w:rPr>
        <w:t>:</w:t>
      </w:r>
    </w:p>
    <w:p w14:paraId="22AAD72C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 xml:space="preserve">(1) осуществляет поиск поставщиков аналогичной продукции в ранее сформированных Перечнях </w:t>
      </w:r>
      <w:r w:rsidRPr="00172C0F">
        <w:rPr>
          <w:rFonts w:ascii="Proxima Nova ExCn Rg" w:hAnsi="Proxima Nova ExCn Rg"/>
          <w:sz w:val="28"/>
          <w:szCs w:val="28"/>
        </w:rPr>
        <w:lastRenderedPageBreak/>
        <w:t xml:space="preserve">поставщиков для работы с государственной тайной или ранее заключенных Заказчиком </w:t>
      </w:r>
      <w:r w:rsidRPr="00011C32">
        <w:rPr>
          <w:rFonts w:ascii="Proxima Nova ExCn Rg" w:hAnsi="Proxima Nova ExCn Rg"/>
          <w:sz w:val="28"/>
          <w:szCs w:val="28"/>
        </w:rPr>
        <w:t>договоров, предметом которых была аналогичная продукция;</w:t>
      </w:r>
    </w:p>
    <w:p w14:paraId="0F0D7CA4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осуществляет поиск поставщиков, являющихся разработчиками (производителями) аналогичной продукции;</w:t>
      </w:r>
    </w:p>
    <w:p w14:paraId="13736843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(3) осуществляет поиск поставщиков, специализирующихся на поставке аналогичной продукции;</w:t>
      </w:r>
    </w:p>
    <w:p w14:paraId="4D738D28" w14:textId="77777777" w:rsidR="00410CF1" w:rsidRPr="00011C32" w:rsidRDefault="00410CF1" w:rsidP="00172C0F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4" w:name="P76"/>
      <w:bookmarkEnd w:id="4"/>
      <w:r w:rsidRPr="00011C32">
        <w:rPr>
          <w:rFonts w:ascii="Proxima Nova ExCn Rg" w:hAnsi="Proxima Nova ExCn Rg"/>
          <w:sz w:val="28"/>
          <w:szCs w:val="28"/>
        </w:rPr>
        <w:t>(4)</w:t>
      </w:r>
      <w:r w:rsidR="00922242">
        <w:rPr>
          <w:rFonts w:ascii="Proxima Nova ExCn Rg" w:hAnsi="Proxima Nova ExCn Rg"/>
          <w:sz w:val="28"/>
          <w:szCs w:val="28"/>
        </w:rPr>
        <w:t xml:space="preserve"> осуществляет поиск поставщиков путем направления официальных запросов в органы государственной власти, государственные органы, органы местного самоуправления, юридическим лицам с соблюдением требований к обороту конфиденциальной или иной охраняемой информации</w:t>
      </w:r>
      <w:bookmarkStart w:id="5" w:name="P77"/>
      <w:bookmarkEnd w:id="5"/>
      <w:r w:rsidRPr="00011C32">
        <w:rPr>
          <w:rFonts w:ascii="Proxima Nova ExCn Rg" w:hAnsi="Proxima Nova ExCn Rg"/>
          <w:sz w:val="28"/>
          <w:szCs w:val="28"/>
        </w:rPr>
        <w:t>.</w:t>
      </w:r>
    </w:p>
    <w:p w14:paraId="64FB27EC" w14:textId="0B5BEC23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6" w:name="P78"/>
      <w:bookmarkEnd w:id="6"/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>3</w:t>
      </w:r>
      <w:r w:rsidRPr="00011C32">
        <w:rPr>
          <w:rFonts w:ascii="Proxima Nova ExCn Rg" w:hAnsi="Proxima Nova ExCn Rg"/>
          <w:sz w:val="28"/>
          <w:szCs w:val="28"/>
        </w:rPr>
        <w:t xml:space="preserve"> По итогам проведенного анализа Инициатор закупки формирует проект Перечня поставщиков для работы с государственной тайной, в который </w:t>
      </w:r>
      <w:r w:rsidR="00172C0F">
        <w:rPr>
          <w:rFonts w:ascii="Proxima Nova ExCn Rg" w:hAnsi="Proxima Nova ExCn Rg"/>
          <w:sz w:val="28"/>
          <w:szCs w:val="28"/>
        </w:rPr>
        <w:t xml:space="preserve">могут </w:t>
      </w:r>
      <w:r w:rsidRPr="00011C32">
        <w:rPr>
          <w:rFonts w:ascii="Proxima Nova ExCn Rg" w:hAnsi="Proxima Nova ExCn Rg"/>
          <w:sz w:val="28"/>
          <w:szCs w:val="28"/>
        </w:rPr>
        <w:t>включат</w:t>
      </w:r>
      <w:r w:rsidR="00172C0F">
        <w:rPr>
          <w:rFonts w:ascii="Proxima Nova ExCn Rg" w:hAnsi="Proxima Nova ExCn Rg"/>
          <w:sz w:val="28"/>
          <w:szCs w:val="28"/>
        </w:rPr>
        <w:t>ь</w:t>
      </w:r>
      <w:r w:rsidRPr="00011C32">
        <w:rPr>
          <w:rFonts w:ascii="Proxima Nova ExCn Rg" w:hAnsi="Proxima Nova ExCn Rg"/>
          <w:sz w:val="28"/>
          <w:szCs w:val="28"/>
        </w:rPr>
        <w:t>ся поставщики, имеющие лицензию в соответствии с п. 1.3</w:t>
      </w:r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 и:</w:t>
      </w:r>
    </w:p>
    <w:p w14:paraId="1237744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включенные в ранее утвержденный Перечень поставщиков для работы с государственной тайной по аналогичной продукции (при его наличии);</w:t>
      </w:r>
    </w:p>
    <w:p w14:paraId="7473D48D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являющиеся разработчиками (производителями) аналогичной продукции;</w:t>
      </w:r>
    </w:p>
    <w:p w14:paraId="1AAE177E" w14:textId="77777777" w:rsidR="00410CF1" w:rsidRPr="0092224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(3) специализирующиеся на поставке </w:t>
      </w:r>
      <w:r w:rsidRPr="00922242">
        <w:rPr>
          <w:rFonts w:ascii="Proxima Nova ExCn Rg" w:hAnsi="Proxima Nova ExCn Rg"/>
          <w:sz w:val="28"/>
          <w:szCs w:val="28"/>
        </w:rPr>
        <w:t>аналогичной продукции;</w:t>
      </w:r>
    </w:p>
    <w:p w14:paraId="23C7F067" w14:textId="77777777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>(4) по ранее заключенным Заказчиком договорам, предметом которых была аналогичная продукция;</w:t>
      </w:r>
    </w:p>
    <w:p w14:paraId="485E58AA" w14:textId="152AE930" w:rsidR="00410CF1" w:rsidRPr="00172C0F" w:rsidRDefault="00410CF1" w:rsidP="00922242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(5)</w:t>
      </w:r>
      <w:r w:rsidR="00922242">
        <w:rPr>
          <w:rFonts w:ascii="Proxima Nova ExCn Rg" w:hAnsi="Proxima Nova ExCn Rg"/>
          <w:sz w:val="28"/>
          <w:szCs w:val="28"/>
        </w:rPr>
        <w:t xml:space="preserve"> </w:t>
      </w:r>
      <w:r w:rsidRPr="00172C0F">
        <w:rPr>
          <w:rFonts w:ascii="Proxima Nova ExCn Rg" w:hAnsi="Proxima Nova ExCn Rg"/>
          <w:sz w:val="28"/>
          <w:szCs w:val="28"/>
        </w:rPr>
        <w:t>принявшие участ</w:t>
      </w:r>
      <w:r w:rsidRPr="00922242">
        <w:rPr>
          <w:rFonts w:ascii="Proxima Nova ExCn Rg" w:hAnsi="Proxima Nova ExCn Rg"/>
          <w:sz w:val="28"/>
          <w:szCs w:val="28"/>
        </w:rPr>
        <w:t>ие (подавшие</w:t>
      </w:r>
      <w:r w:rsidRPr="00172C0F">
        <w:rPr>
          <w:rFonts w:ascii="Proxima Nova ExCn Rg" w:hAnsi="Proxima Nova ExCn Rg"/>
          <w:sz w:val="28"/>
          <w:szCs w:val="28"/>
        </w:rPr>
        <w:t xml:space="preserve"> заявки на участие) в ранее проведенных </w:t>
      </w:r>
      <w:r w:rsidRPr="00011C32">
        <w:rPr>
          <w:rFonts w:ascii="Proxima Nova ExCn Rg" w:hAnsi="Proxima Nova ExCn Rg"/>
          <w:sz w:val="28"/>
          <w:szCs w:val="28"/>
        </w:rPr>
        <w:t>в соответствии с требованиями Закона 223-ФЗ</w:t>
      </w:r>
      <w:r w:rsidRPr="00172C0F">
        <w:rPr>
          <w:rFonts w:ascii="Proxima Nova ExCn Rg" w:hAnsi="Proxima Nova ExCn Rg"/>
          <w:sz w:val="28"/>
          <w:szCs w:val="28"/>
        </w:rPr>
        <w:t xml:space="preserve"> или Закона </w:t>
      </w:r>
      <w:r w:rsidRPr="00011C32">
        <w:rPr>
          <w:rFonts w:ascii="Proxima Nova ExCn Rg" w:hAnsi="Proxima Nova ExCn Rg"/>
          <w:sz w:val="28"/>
          <w:szCs w:val="28"/>
        </w:rPr>
        <w:t>44-ФЗ</w:t>
      </w:r>
      <w:r w:rsidRPr="00172C0F">
        <w:rPr>
          <w:rFonts w:ascii="Proxima Nova ExCn Rg" w:hAnsi="Proxima Nova ExCn Rg"/>
          <w:sz w:val="28"/>
          <w:szCs w:val="28"/>
        </w:rPr>
        <w:t xml:space="preserve"> закупках с аналогичным предметом закупки;</w:t>
      </w:r>
    </w:p>
    <w:p w14:paraId="667C42E7" w14:textId="77777777" w:rsidR="00410CF1" w:rsidRPr="00172C0F" w:rsidRDefault="00410CF1" w:rsidP="00172C0F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>(6)</w:t>
      </w:r>
      <w:r w:rsidR="00922242">
        <w:rPr>
          <w:rFonts w:ascii="Proxima Nova ExCn Rg" w:hAnsi="Proxima Nova ExCn Rg"/>
          <w:sz w:val="28"/>
          <w:szCs w:val="28"/>
        </w:rPr>
        <w:t xml:space="preserve"> поставщики, информация о которых была направлена Инициатору закупки по результатам его запроса в порядке </w:t>
      </w:r>
      <w:proofErr w:type="spellStart"/>
      <w:r w:rsidR="00922242">
        <w:rPr>
          <w:rFonts w:ascii="Proxima Nova ExCn Rg" w:hAnsi="Proxima Nova ExCn Rg"/>
          <w:sz w:val="28"/>
          <w:szCs w:val="28"/>
        </w:rPr>
        <w:t>пп</w:t>
      </w:r>
      <w:proofErr w:type="spellEnd"/>
      <w:r w:rsidR="00922242">
        <w:rPr>
          <w:rFonts w:ascii="Proxima Nova ExCn Rg" w:hAnsi="Proxima Nova ExCn Rg"/>
          <w:sz w:val="28"/>
          <w:szCs w:val="28"/>
        </w:rPr>
        <w:t>. 2.2(4) настоящего Порядка.</w:t>
      </w:r>
    </w:p>
    <w:p w14:paraId="481F8D4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7" w:name="P88"/>
      <w:bookmarkEnd w:id="7"/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4 </w:t>
      </w:r>
      <w:r w:rsidRPr="00011C32">
        <w:rPr>
          <w:rFonts w:ascii="Proxima Nova ExCn Rg" w:hAnsi="Proxima Nova ExCn Rg"/>
          <w:sz w:val="28"/>
          <w:szCs w:val="28"/>
        </w:rPr>
        <w:t>Инициатор закупки проверяет поставщиков, включенных в проект Перечня поставщиков для работы с государственной тайной, на предмет:</w:t>
      </w:r>
    </w:p>
    <w:p w14:paraId="7D7AE1AF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8" w:name="P89"/>
      <w:bookmarkEnd w:id="8"/>
      <w:r w:rsidRPr="00011C32">
        <w:rPr>
          <w:rFonts w:ascii="Proxima Nova ExCn Rg" w:hAnsi="Proxima Nova ExCn Rg"/>
          <w:sz w:val="28"/>
          <w:szCs w:val="28"/>
        </w:rPr>
        <w:t>(1) наличия у поставщика лицензии на проведение работ с использованием сведений необходимой степени секретности;</w:t>
      </w:r>
    </w:p>
    <w:p w14:paraId="6E30E61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9" w:name="P90"/>
      <w:bookmarkEnd w:id="9"/>
      <w:r w:rsidRPr="00011C32">
        <w:rPr>
          <w:rFonts w:ascii="Proxima Nova ExCn Rg" w:hAnsi="Proxima Nova ExCn Rg"/>
          <w:sz w:val="28"/>
          <w:szCs w:val="28"/>
        </w:rPr>
        <w:t>(2)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документов;</w:t>
      </w:r>
    </w:p>
    <w:p w14:paraId="64F6FECD" w14:textId="78DE7FFA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(3) отсутствия в реестре недобросовестных поставщиков (подрядчиков, исполнителей), предусмотренном Законом </w:t>
      </w:r>
      <w:r w:rsidRPr="00172C0F">
        <w:rPr>
          <w:rFonts w:ascii="Proxima Nova ExCn Rg" w:hAnsi="Proxima Nova ExCn Rg"/>
          <w:sz w:val="28"/>
          <w:szCs w:val="28"/>
        </w:rPr>
        <w:t>223-ФЗ и/или в реестре недобросовестных поставщиков, предусмотренном Законом 44-ФЗ</w:t>
      </w:r>
      <w:r w:rsidR="00753EAD">
        <w:rPr>
          <w:rFonts w:ascii="Proxima Nova ExCn Rg" w:hAnsi="Proxima Nova ExCn Rg"/>
          <w:sz w:val="28"/>
          <w:szCs w:val="28"/>
        </w:rPr>
        <w:t xml:space="preserve">, в </w:t>
      </w:r>
      <w:r w:rsidR="009042AB">
        <w:rPr>
          <w:rFonts w:ascii="Proxima Nova ExCn Rg" w:hAnsi="Proxima Nova ExCn Rg"/>
          <w:sz w:val="28"/>
          <w:szCs w:val="28"/>
        </w:rPr>
        <w:t>РНПК</w:t>
      </w:r>
      <w:r w:rsidR="00134FA6">
        <w:rPr>
          <w:rFonts w:ascii="Proxima Nova ExCn Rg" w:hAnsi="Proxima Nova ExCn Rg"/>
          <w:sz w:val="28"/>
          <w:szCs w:val="28"/>
        </w:rPr>
        <w:t>.</w:t>
      </w:r>
    </w:p>
    <w:p w14:paraId="7299FC93" w14:textId="6D0234AE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5 </w:t>
      </w:r>
      <w:r w:rsidRPr="00011C32">
        <w:rPr>
          <w:rFonts w:ascii="Proxima Nova ExCn Rg" w:hAnsi="Proxima Nova ExCn Rg"/>
          <w:sz w:val="28"/>
          <w:szCs w:val="28"/>
        </w:rPr>
        <w:t xml:space="preserve">В целях проверки поставщиков, включенных в проект Перечня поставщиков для работы с государственной тайной, на предмет соответствия требованиям, указанным в подп. </w:t>
      </w:r>
      <w:r w:rsidR="00011C32">
        <w:rPr>
          <w:rFonts w:ascii="Proxima Nova ExCn Rg" w:hAnsi="Proxima Nova ExCn Rg"/>
          <w:sz w:val="28"/>
          <w:szCs w:val="28"/>
        </w:rPr>
        <w:t>2.4(1)</w:t>
      </w:r>
      <w:r w:rsidRPr="00172C0F">
        <w:rPr>
          <w:rFonts w:ascii="Proxima Nova ExCn Rg" w:hAnsi="Proxima Nova ExCn Rg"/>
          <w:sz w:val="28"/>
          <w:szCs w:val="28"/>
        </w:rPr>
        <w:t xml:space="preserve">, </w:t>
      </w:r>
      <w:r w:rsidR="00011C32">
        <w:rPr>
          <w:rFonts w:ascii="Proxima Nova ExCn Rg" w:hAnsi="Proxima Nova ExCn Rg"/>
          <w:sz w:val="28"/>
          <w:szCs w:val="28"/>
        </w:rPr>
        <w:t>2.4(2)</w:t>
      </w:r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Порядка, Инициатор закупки направляет (при отсутствии данной </w:t>
      </w:r>
      <w:r w:rsidRPr="00011C32">
        <w:rPr>
          <w:rFonts w:ascii="Proxima Nova ExCn Rg" w:hAnsi="Proxima Nova ExCn Rg"/>
          <w:sz w:val="28"/>
          <w:szCs w:val="28"/>
        </w:rPr>
        <w:t>информации, полученной из иных источников) поставщику запрос (по форме Приложения N 2</w:t>
      </w:r>
      <w:r w:rsidRPr="00172C0F">
        <w:rPr>
          <w:rFonts w:ascii="Proxima Nova ExCn Rg" w:hAnsi="Proxima Nova ExCn Rg"/>
          <w:sz w:val="28"/>
          <w:szCs w:val="28"/>
        </w:rPr>
        <w:t xml:space="preserve"> к настоящему Порядку). При этом, в таком запросе не указывается информация о предмете договора и иная информация, если такая информация относится к </w:t>
      </w:r>
      <w:r w:rsidRPr="00011C32">
        <w:rPr>
          <w:rFonts w:ascii="Proxima Nova ExCn Rg" w:hAnsi="Proxima Nova ExCn Rg"/>
          <w:sz w:val="28"/>
          <w:szCs w:val="28"/>
        </w:rPr>
        <w:t>сведениям, составляющим государственную тайну.</w:t>
      </w:r>
    </w:p>
    <w:p w14:paraId="187B8825" w14:textId="5312046C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6 </w:t>
      </w:r>
      <w:r w:rsidRPr="00011C32">
        <w:rPr>
          <w:rFonts w:ascii="Proxima Nova ExCn Rg" w:hAnsi="Proxima Nova ExCn Rg"/>
          <w:sz w:val="28"/>
          <w:szCs w:val="28"/>
        </w:rPr>
        <w:t xml:space="preserve">При несоответствии поставщиков требованиям, указанным в п. </w:t>
      </w:r>
      <w:r w:rsidR="00011C32">
        <w:rPr>
          <w:rFonts w:ascii="Proxima Nova ExCn Rg" w:hAnsi="Proxima Nova ExCn Rg"/>
          <w:sz w:val="28"/>
          <w:szCs w:val="28"/>
        </w:rPr>
        <w:t>2.4</w:t>
      </w:r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Порядка, </w:t>
      </w:r>
      <w:r w:rsidR="00264F0B" w:rsidRPr="00011C32">
        <w:rPr>
          <w:rFonts w:ascii="Proxima Nova ExCn Rg" w:hAnsi="Proxima Nova ExCn Rg"/>
          <w:sz w:val="28"/>
          <w:szCs w:val="28"/>
        </w:rPr>
        <w:t>И</w:t>
      </w:r>
      <w:r w:rsidRPr="00011C32">
        <w:rPr>
          <w:rFonts w:ascii="Proxima Nova ExCn Rg" w:hAnsi="Proxima Nova ExCn Rg"/>
          <w:sz w:val="28"/>
          <w:szCs w:val="28"/>
        </w:rPr>
        <w:t xml:space="preserve">нициатор </w:t>
      </w:r>
      <w:r w:rsidR="00264F0B" w:rsidRPr="00011C32">
        <w:rPr>
          <w:rFonts w:ascii="Proxima Nova ExCn Rg" w:hAnsi="Proxima Nova ExCn Rg"/>
          <w:sz w:val="28"/>
          <w:szCs w:val="28"/>
        </w:rPr>
        <w:t xml:space="preserve">закупки </w:t>
      </w:r>
      <w:r w:rsidRPr="00011C32">
        <w:rPr>
          <w:rFonts w:ascii="Proxima Nova ExCn Rg" w:hAnsi="Proxima Nova ExCn Rg"/>
          <w:sz w:val="28"/>
          <w:szCs w:val="28"/>
        </w:rPr>
        <w:t xml:space="preserve">исключает поставщиков из проекта Перечня и направляет Перечень на согласование и утверждение в закупочную комиссию в составе </w:t>
      </w:r>
      <w:r w:rsidR="00134FA6">
        <w:rPr>
          <w:rFonts w:ascii="Proxima Nova ExCn Rg" w:hAnsi="Proxima Nova ExCn Rg"/>
          <w:sz w:val="28"/>
          <w:szCs w:val="28"/>
        </w:rPr>
        <w:t xml:space="preserve">извещения, </w:t>
      </w:r>
      <w:r w:rsidRPr="00011C32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5622A6E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7 </w:t>
      </w:r>
      <w:r w:rsidRPr="00011C32">
        <w:rPr>
          <w:rFonts w:ascii="Proxima Nova ExCn Rg" w:hAnsi="Proxima Nova ExCn Rg"/>
          <w:sz w:val="28"/>
          <w:szCs w:val="28"/>
        </w:rPr>
        <w:t xml:space="preserve">Минимальное количество потенциальных поставщиков для направления проекта Перечня поставщиков для работы с государственной тайной на утверждение в закупочную комиссию должно </w:t>
      </w:r>
      <w:r w:rsidRPr="00011C32">
        <w:rPr>
          <w:rFonts w:ascii="Proxima Nova ExCn Rg" w:hAnsi="Proxima Nova ExCn Rg"/>
          <w:sz w:val="28"/>
          <w:szCs w:val="28"/>
        </w:rPr>
        <w:lastRenderedPageBreak/>
        <w:t>составлять не менее 3 (трех).</w:t>
      </w:r>
    </w:p>
    <w:p w14:paraId="0A6A570C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2C9A1A63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3. ПОРЯДОК УТВЕРЖДЕНИЯ ПЕРЕЧНЯ ПОСТАВЩИКОВ</w:t>
      </w:r>
    </w:p>
    <w:p w14:paraId="2EF3163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3.1 Сформированный проект Перечня поставщиков для работы с государственной тайной передается в составе запроса на проведение закупки для согласования и утверждения одновременно с утверждением </w:t>
      </w:r>
      <w:r w:rsidR="00134FA6">
        <w:rPr>
          <w:rFonts w:ascii="Proxima Nova ExCn Rg" w:hAnsi="Proxima Nova ExCn Rg"/>
          <w:sz w:val="28"/>
          <w:szCs w:val="28"/>
        </w:rPr>
        <w:t xml:space="preserve">извещения, </w:t>
      </w:r>
      <w:r w:rsidRPr="00011C32">
        <w:rPr>
          <w:rFonts w:ascii="Proxima Nova ExCn Rg" w:hAnsi="Proxima Nova ExCn Rg"/>
          <w:sz w:val="28"/>
          <w:szCs w:val="28"/>
        </w:rPr>
        <w:t>документации о закупке. Закупочная комиссия вправе исключать поставщиков, включенных в проект Перечня поставщиков для работы с государственной тайной.</w:t>
      </w:r>
    </w:p>
    <w:p w14:paraId="3EA7218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3.2 Порядок утверждения Перечня поставщиков для работы с государственной тайной аналогичен порядку утверждения </w:t>
      </w:r>
      <w:r w:rsidR="00134FA6">
        <w:rPr>
          <w:rFonts w:ascii="Proxima Nova ExCn Rg" w:hAnsi="Proxima Nova ExCn Rg"/>
          <w:sz w:val="28"/>
          <w:szCs w:val="28"/>
        </w:rPr>
        <w:t xml:space="preserve">извещения, </w:t>
      </w:r>
      <w:r w:rsidRPr="00011C32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2CBF109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38EB4532" w14:textId="77777777" w:rsidR="008558A4" w:rsidRPr="00011C32" w:rsidRDefault="008558A4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8558A4" w:rsidRPr="00011C32" w:rsidSect="005A6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CA63AF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0" w:name="P105"/>
      <w:bookmarkEnd w:id="10"/>
      <w:r w:rsidRPr="00011C32">
        <w:rPr>
          <w:rFonts w:ascii="Proxima Nova ExCn Rg" w:hAnsi="Proxima Nova ExCn Rg"/>
          <w:sz w:val="28"/>
          <w:szCs w:val="28"/>
        </w:rPr>
        <w:lastRenderedPageBreak/>
        <w:t>ПРИЛОЖЕНИЕ N 1</w:t>
      </w:r>
    </w:p>
    <w:p w14:paraId="535F063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7F7E5D6B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_________________</w:t>
      </w:r>
    </w:p>
    <w:p w14:paraId="2DD2D23A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(гриф секретности)</w:t>
      </w:r>
    </w:p>
    <w:p w14:paraId="0BD7B465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D303871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DF23844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0065743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Перечень поставщиков, приглашаемых к участию в закупке _______ [указывается наименование закупки, номер закупки (при наличии)]</w:t>
      </w:r>
    </w:p>
    <w:p w14:paraId="4F28A1B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tbl>
      <w:tblPr>
        <w:tblW w:w="1573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648"/>
        <w:gridCol w:w="1053"/>
        <w:gridCol w:w="1559"/>
        <w:gridCol w:w="1843"/>
        <w:gridCol w:w="1843"/>
        <w:gridCol w:w="1176"/>
        <w:gridCol w:w="1276"/>
        <w:gridCol w:w="1942"/>
        <w:gridCol w:w="2410"/>
      </w:tblGrid>
      <w:tr w:rsidR="008558A4" w:rsidRPr="00011C32" w14:paraId="42562872" w14:textId="77777777" w:rsidTr="00057D5C">
        <w:trPr>
          <w:trHeight w:val="120"/>
        </w:trPr>
        <w:tc>
          <w:tcPr>
            <w:tcW w:w="15735" w:type="dxa"/>
            <w:gridSpan w:val="11"/>
          </w:tcPr>
          <w:p w14:paraId="64D10914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Перечень поставщиков, п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>риглашаемых к участию в закупке</w:t>
            </w:r>
          </w:p>
        </w:tc>
      </w:tr>
      <w:tr w:rsidR="008558A4" w:rsidRPr="00011C32" w14:paraId="6776E604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7E5A71A1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N</w:t>
            </w:r>
          </w:p>
          <w:p w14:paraId="6EC633FB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п/п</w:t>
            </w:r>
          </w:p>
        </w:tc>
        <w:tc>
          <w:tcPr>
            <w:tcW w:w="1553" w:type="dxa"/>
            <w:tcBorders>
              <w:top w:val="nil"/>
            </w:tcBorders>
          </w:tcPr>
          <w:p w14:paraId="44C5262F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Наименование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поставщика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(полное и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сокращенное)</w:t>
            </w:r>
          </w:p>
        </w:tc>
        <w:tc>
          <w:tcPr>
            <w:tcW w:w="648" w:type="dxa"/>
            <w:tcBorders>
              <w:top w:val="nil"/>
            </w:tcBorders>
          </w:tcPr>
          <w:p w14:paraId="5A56B89B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ИНН,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КПП</w:t>
            </w:r>
          </w:p>
        </w:tc>
        <w:tc>
          <w:tcPr>
            <w:tcW w:w="1053" w:type="dxa"/>
            <w:tcBorders>
              <w:top w:val="nil"/>
            </w:tcBorders>
          </w:tcPr>
          <w:p w14:paraId="4BF502DA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Почтовый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nil"/>
            </w:tcBorders>
          </w:tcPr>
          <w:p w14:paraId="117B384B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Адрес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м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еста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нахождения</w:t>
            </w:r>
          </w:p>
        </w:tc>
        <w:tc>
          <w:tcPr>
            <w:tcW w:w="1843" w:type="dxa"/>
            <w:tcBorders>
              <w:top w:val="nil"/>
            </w:tcBorders>
          </w:tcPr>
          <w:p w14:paraId="3F2B5995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Место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о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существления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лицензируемого вида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</w:tcBorders>
          </w:tcPr>
          <w:p w14:paraId="7D1875C7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ФИО</w:t>
            </w:r>
          </w:p>
          <w:p w14:paraId="2E6B4C87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контактного лица,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имеющего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соответствующий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допуск к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государственной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тайне</w:t>
            </w:r>
          </w:p>
        </w:tc>
        <w:tc>
          <w:tcPr>
            <w:tcW w:w="1176" w:type="dxa"/>
            <w:tcBorders>
              <w:top w:val="nil"/>
            </w:tcBorders>
          </w:tcPr>
          <w:p w14:paraId="6563ACFC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Должность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к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онтактного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лица</w:t>
            </w:r>
          </w:p>
        </w:tc>
        <w:tc>
          <w:tcPr>
            <w:tcW w:w="1276" w:type="dxa"/>
            <w:tcBorders>
              <w:top w:val="nil"/>
            </w:tcBorders>
          </w:tcPr>
          <w:p w14:paraId="3BF02680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Адрес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электронной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почты</w:t>
            </w:r>
          </w:p>
        </w:tc>
        <w:tc>
          <w:tcPr>
            <w:tcW w:w="1942" w:type="dxa"/>
            <w:tcBorders>
              <w:top w:val="nil"/>
            </w:tcBorders>
          </w:tcPr>
          <w:p w14:paraId="0701C602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Сведения 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лицензии на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проведение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работ с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использованием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сведений,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составляющих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государственную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 тайну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(N, дата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выдачи, срок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действия,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степень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секретности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сведений)</w:t>
            </w:r>
          </w:p>
        </w:tc>
        <w:tc>
          <w:tcPr>
            <w:tcW w:w="2410" w:type="dxa"/>
            <w:tcBorders>
              <w:top w:val="nil"/>
            </w:tcBorders>
          </w:tcPr>
          <w:p w14:paraId="6A15F578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Сведения 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наличии иных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лицензий на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право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осуществления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отдельных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видов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деятельности;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документов,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подтверждающих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членство в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саморегулируемой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организации;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выданных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саморегулируемой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организацией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свидетельство допуске к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определенным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видам работ и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других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разрешительных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lastRenderedPageBreak/>
              <w:t>документов</w:t>
            </w:r>
          </w:p>
        </w:tc>
      </w:tr>
      <w:tr w:rsidR="008558A4" w:rsidRPr="00011C32" w14:paraId="251C63B8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57631718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lastRenderedPageBreak/>
              <w:t xml:space="preserve">1.  </w:t>
            </w:r>
          </w:p>
        </w:tc>
        <w:tc>
          <w:tcPr>
            <w:tcW w:w="1553" w:type="dxa"/>
            <w:tcBorders>
              <w:top w:val="nil"/>
            </w:tcBorders>
          </w:tcPr>
          <w:p w14:paraId="0F79E64A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52844DF1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38AF0512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625A4F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12F493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E188583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DC6FE2F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61213D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14:paraId="1E8FCC84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DA59A48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8558A4" w:rsidRPr="00011C32" w14:paraId="6B879DF3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D2A601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2.  </w:t>
            </w:r>
          </w:p>
        </w:tc>
        <w:tc>
          <w:tcPr>
            <w:tcW w:w="1553" w:type="dxa"/>
            <w:tcBorders>
              <w:top w:val="nil"/>
            </w:tcBorders>
          </w:tcPr>
          <w:p w14:paraId="6DB50874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5512298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34CFDC5C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4597BB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9DAA065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3483D20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55DC6F9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A709D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14:paraId="2831263E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094E7A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8558A4" w:rsidRPr="00011C32" w14:paraId="1F22FC7A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CC35A8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3.  </w:t>
            </w:r>
          </w:p>
        </w:tc>
        <w:tc>
          <w:tcPr>
            <w:tcW w:w="1553" w:type="dxa"/>
            <w:tcBorders>
              <w:top w:val="nil"/>
            </w:tcBorders>
          </w:tcPr>
          <w:p w14:paraId="7D74DDF5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0773F5F2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06AEF4CC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0F1EC3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BFF8CA3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5C32BD2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B74FE1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449A4A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14:paraId="0CDFCBDF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09CEC54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</w:tbl>
    <w:p w14:paraId="1C3CA36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5D544AB0" w14:textId="77777777" w:rsidR="008558A4" w:rsidRPr="00011C32" w:rsidRDefault="008558A4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8558A4" w:rsidRPr="00011C32" w:rsidSect="008558A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5C23BF6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1" w:name="P154"/>
      <w:bookmarkEnd w:id="11"/>
      <w:r w:rsidRPr="00011C32">
        <w:rPr>
          <w:rFonts w:ascii="Proxima Nova ExCn Rg" w:hAnsi="Proxima Nova ExCn Rg"/>
          <w:sz w:val="28"/>
          <w:szCs w:val="28"/>
        </w:rPr>
        <w:lastRenderedPageBreak/>
        <w:t>ПРИЛОЖЕНИЕ N 2</w:t>
      </w:r>
    </w:p>
    <w:p w14:paraId="07830B76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495B5F18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515C0285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ЗАПРОС ИНФОРМАЦИИ В ЦЕЛЯХ ФОРМИРОВАНИЯ ПЕРЕЧНЯ ПОСТАВЩИКОВ,</w:t>
      </w:r>
    </w:p>
    <w:p w14:paraId="51D98A3F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ПРИГЛАШАЕМЫХ К УЧАСТИЮ В ЗАКУПКЕ, ПРОВОДИМОЙ В ЗАКРЫТОЙ ФОРМЕ</w:t>
      </w:r>
    </w:p>
    <w:p w14:paraId="21997C3D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И ИМЕЮЩИХ ПРАВО РАБОТАТЬ СО СВЕДЕНИЯМИ,</w:t>
      </w:r>
    </w:p>
    <w:p w14:paraId="183FF279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СОСТАВЛЯЮЩИМИ ГОСУДАРСТВЕННУЮ ТАЙНУ.</w:t>
      </w:r>
    </w:p>
    <w:p w14:paraId="6845DC47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14:paraId="5B208534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892"/>
      </w:tblGrid>
      <w:tr w:rsidR="008558A4" w:rsidRPr="00011C32" w14:paraId="4CC051BF" w14:textId="77777777">
        <w:trPr>
          <w:trHeight w:val="240"/>
        </w:trPr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09A30DEF" w14:textId="77777777" w:rsidR="00134FA6" w:rsidRDefault="00410CF1" w:rsidP="00134FA6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Заказчик [указывается наименование заказчика] в ближайшее время</w:t>
            </w:r>
            <w:r w:rsidR="00134FA6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планирует провести процедуру закупки в закрытой форме</w:t>
            </w:r>
            <w:r w:rsidR="00134FA6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на </w:t>
            </w:r>
          </w:p>
          <w:p w14:paraId="4F5A4ED5" w14:textId="77777777" w:rsidR="00134FA6" w:rsidRDefault="00410CF1" w:rsidP="00134FA6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___________________________________________</w:t>
            </w:r>
            <w:r w:rsidR="00134FA6">
              <w:rPr>
                <w:rFonts w:ascii="Proxima Nova ExCn Rg" w:hAnsi="Proxima Nova ExCn Rg"/>
                <w:sz w:val="28"/>
                <w:szCs w:val="28"/>
              </w:rPr>
              <w:t>______________________________________________________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_______________</w:t>
            </w:r>
          </w:p>
          <w:p w14:paraId="568F2662" w14:textId="77777777" w:rsidR="00410CF1" w:rsidRPr="00011C32" w:rsidRDefault="00134FA6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410CF1" w:rsidRPr="00011C32">
              <w:rPr>
                <w:rFonts w:ascii="Proxima Nova ExCn Rg" w:hAnsi="Proxima Nova ExCn Rg"/>
                <w:sz w:val="28"/>
                <w:szCs w:val="28"/>
              </w:rPr>
              <w:t xml:space="preserve"> (указать предмет закупки без раскрытия сведений,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410CF1" w:rsidRPr="00011C32">
              <w:rPr>
                <w:rFonts w:ascii="Proxima Nova ExCn Rg" w:hAnsi="Proxima Nova ExCn Rg"/>
                <w:sz w:val="28"/>
                <w:szCs w:val="28"/>
              </w:rPr>
              <w:t>составляющих государственную тайну).</w:t>
            </w:r>
          </w:p>
        </w:tc>
      </w:tr>
    </w:tbl>
    <w:p w14:paraId="090CE58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В соответствии с информацией, полученной из открытых источников, Ваша организация [альтернативный вариант: может быть заинтересована в участии в планируемой закупке] является поставщиком [подрядчиком, исполнителем] продукции (товаров, работ, услуг</w:t>
      </w:r>
      <w:r w:rsidR="00D37FD9">
        <w:rPr>
          <w:rFonts w:ascii="Proxima Nova ExCn Rg" w:hAnsi="Proxima Nova ExCn Rg"/>
          <w:sz w:val="28"/>
          <w:szCs w:val="28"/>
        </w:rPr>
        <w:t>, иных объектов гражданских прав</w:t>
      </w:r>
      <w:r w:rsidRPr="00011C32">
        <w:rPr>
          <w:rFonts w:ascii="Proxima Nova ExCn Rg" w:hAnsi="Proxima Nova ExCn Rg"/>
          <w:sz w:val="28"/>
          <w:szCs w:val="28"/>
        </w:rPr>
        <w:t>), которая будет являться предметом будущей закупки.</w:t>
      </w:r>
    </w:p>
    <w:p w14:paraId="4ECF31E8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Просим Вас предоставить в свободной форме свои данные для формирования Перечня поставщиков для работы с государственной тайной, в том числе:</w:t>
      </w:r>
    </w:p>
    <w:p w14:paraId="7DBA6965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Полное и сокращенное наименование;</w:t>
      </w:r>
    </w:p>
    <w:p w14:paraId="736A38E8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ИНН;</w:t>
      </w:r>
    </w:p>
    <w:p w14:paraId="4D1607C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(3) КПП;</w:t>
      </w:r>
    </w:p>
    <w:p w14:paraId="6136367C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(4) Почтовый адрес;</w:t>
      </w:r>
    </w:p>
    <w:p w14:paraId="77D52C4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(5) Адрес места нахождения;</w:t>
      </w:r>
    </w:p>
    <w:p w14:paraId="48109BF3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(6) Место осуществления лицензируемого вида деятельности;</w:t>
      </w:r>
    </w:p>
    <w:p w14:paraId="403B925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(7) ФИО контактного лица, имеющего соответствующий допуск к государственной тайне;</w:t>
      </w:r>
    </w:p>
    <w:p w14:paraId="486AF8DD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(8) Должность контактного лица;</w:t>
      </w:r>
    </w:p>
    <w:p w14:paraId="4ADA1286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(9) Адрес электронной почты;</w:t>
      </w:r>
    </w:p>
    <w:p w14:paraId="2B05692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(10) Копию лицензии на проведение работ с использованием сведений, составляющих государственную тайну;</w:t>
      </w:r>
    </w:p>
    <w:p w14:paraId="09A0128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(11) Копии лицензий на право осуществления отдельных видов деятельности (при необходимости); документов, подтверждающих членство в саморегулируемой организации; выданных саморегулируемой организацией свидетельств о допуске к определенным видам работ и других разрешительных документов [данный пункт указывается в случае, если законодательством установлены специальные требования, касающиеся исполнения обязательств по предмету договора; при этом виды работ конкретизируются].</w:t>
      </w:r>
    </w:p>
    <w:p w14:paraId="5CF292B6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Информируем,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каких-либо преимуществ для лиц, предоставивших такую информацию.</w:t>
      </w:r>
    </w:p>
    <w:p w14:paraId="60F344A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Указанное сообщение не является публичной офертой.</w:t>
      </w:r>
    </w:p>
    <w:p w14:paraId="6F9CBFA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Сообщаем всем заинтересованным лицам, что не будут учитываться предложения:</w:t>
      </w:r>
    </w:p>
    <w:p w14:paraId="6B70A05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полученные по окончании установленного срока подачи предложений;</w:t>
      </w:r>
    </w:p>
    <w:p w14:paraId="5AC2FDA5" w14:textId="32854809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lastRenderedPageBreak/>
        <w:t>(2) полученные от лиц, сведения о которых включены в реестр недобросовестных поставщиков, согласно Закону 223-ФЗ и/или Закону 44-ФЗ</w:t>
      </w:r>
      <w:r w:rsidR="00753EAD">
        <w:rPr>
          <w:rFonts w:ascii="Proxima Nova ExCn Rg" w:hAnsi="Proxima Nova ExCn Rg"/>
          <w:sz w:val="28"/>
          <w:szCs w:val="28"/>
        </w:rPr>
        <w:t>, в реестр недобросовестных поставщиков Государственной корпорации «Ростех»</w:t>
      </w:r>
      <w:r w:rsidRPr="00011C32">
        <w:rPr>
          <w:rFonts w:ascii="Proxima Nova ExCn Rg" w:hAnsi="Proxima Nova ExCn Rg"/>
          <w:sz w:val="28"/>
          <w:szCs w:val="28"/>
        </w:rPr>
        <w:t>;</w:t>
      </w:r>
    </w:p>
    <w:p w14:paraId="05898208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</w:t>
      </w:r>
      <w:r w:rsidR="00985BE0" w:rsidRPr="00011C32">
        <w:rPr>
          <w:rFonts w:ascii="Proxima Nova ExCn Rg" w:hAnsi="Proxima Nova ExCn Rg"/>
          <w:sz w:val="28"/>
          <w:szCs w:val="28"/>
        </w:rPr>
        <w:t>3</w:t>
      </w:r>
      <w:r w:rsidRPr="00011C32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лицензии на проведение работ с использованием сведений, составляющих государственную тайну);</w:t>
      </w:r>
    </w:p>
    <w:p w14:paraId="074E0D4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</w:t>
      </w:r>
      <w:r w:rsidR="00985BE0" w:rsidRPr="00011C32">
        <w:rPr>
          <w:rFonts w:ascii="Proxima Nova ExCn Rg" w:hAnsi="Proxima Nova ExCn Rg"/>
          <w:sz w:val="28"/>
          <w:szCs w:val="28"/>
        </w:rPr>
        <w:t>4</w:t>
      </w:r>
      <w:r w:rsidRPr="00011C32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иных необходимых лицензий на право осуществления отдельных видов деятельности; документов, подтверждающих членство в саморегулируемой организации; выданных саморегулируемой организацией свидетельств о допуске к определенным видам работ и других разрешительных документов [данный пункт указывается в случае, если законодательством установлены специальные требования, касающиеся исполнения обязательств по предмету договора].</w:t>
      </w:r>
    </w:p>
    <w:p w14:paraId="5860224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Рассмотрение поступивших предложений не предполагает какого-либо информирования (в т.ч. публичного) лиц, подавших такие предложения и иных лиц о результатах рассмотрения.</w:t>
      </w:r>
    </w:p>
    <w:p w14:paraId="7B0ED9B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По результатам рассмотрения предложений заключение договора либо иного соглашения, влияющего на возникновения каких-либо обязательств, не осуществляется.</w:t>
      </w:r>
    </w:p>
    <w:p w14:paraId="03C289D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Предложения принимаются по адресу электронной почты: __________ [указывается адрес электронной почты, Ф.И.О. и должность Инициатора закупки].</w:t>
      </w:r>
    </w:p>
    <w:p w14:paraId="592DA5AF" w14:textId="77777777" w:rsidR="005A647A" w:rsidRPr="00011C32" w:rsidRDefault="00410CF1" w:rsidP="00057D5C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Срок подачи предложений: до __________ [указывается дата и время окончания приема предложений, но не менее 10 рабочих дней с момента получения настоящего запроса].</w:t>
      </w:r>
    </w:p>
    <w:sectPr w:rsidR="005A647A" w:rsidRPr="00011C32" w:rsidSect="005A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752B"/>
    <w:multiLevelType w:val="multilevel"/>
    <w:tmpl w:val="5B6CBB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769E548D"/>
    <w:multiLevelType w:val="multilevel"/>
    <w:tmpl w:val="A1BC2CC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F1"/>
    <w:rsid w:val="00011C32"/>
    <w:rsid w:val="00054F87"/>
    <w:rsid w:val="00057D5C"/>
    <w:rsid w:val="00134FA6"/>
    <w:rsid w:val="00172C0F"/>
    <w:rsid w:val="001F5C40"/>
    <w:rsid w:val="00264F0B"/>
    <w:rsid w:val="002E635F"/>
    <w:rsid w:val="00392259"/>
    <w:rsid w:val="003C51F7"/>
    <w:rsid w:val="00410CF1"/>
    <w:rsid w:val="00503038"/>
    <w:rsid w:val="005A647A"/>
    <w:rsid w:val="006C36E6"/>
    <w:rsid w:val="00753EAD"/>
    <w:rsid w:val="008558A4"/>
    <w:rsid w:val="00900490"/>
    <w:rsid w:val="009042AB"/>
    <w:rsid w:val="00922242"/>
    <w:rsid w:val="00985BE0"/>
    <w:rsid w:val="00B479B1"/>
    <w:rsid w:val="00D37FD9"/>
    <w:rsid w:val="00DE7269"/>
    <w:rsid w:val="00E502FE"/>
    <w:rsid w:val="00EC340D"/>
    <w:rsid w:val="00EC4FF2"/>
    <w:rsid w:val="00F01E4F"/>
    <w:rsid w:val="00F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C538"/>
  <w15:chartTrackingRefBased/>
  <w15:docId w15:val="{B8ED7901-6E4D-45FD-980E-CA46274C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10CF1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10C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10C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10C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10C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Balloon Text"/>
    <w:basedOn w:val="a0"/>
    <w:link w:val="a5"/>
    <w:uiPriority w:val="99"/>
    <w:semiHidden/>
    <w:unhideWhenUsed/>
    <w:rsid w:val="0026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4F0B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6C36E6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6C36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C36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36E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C36E6"/>
    <w:rPr>
      <w:b/>
      <w:bCs/>
      <w:sz w:val="20"/>
      <w:szCs w:val="20"/>
    </w:rPr>
  </w:style>
  <w:style w:type="paragraph" w:customStyle="1" w:styleId="3">
    <w:name w:val="[Ростех] Наименование Подраздела (Уровень 3)"/>
    <w:uiPriority w:val="99"/>
    <w:qFormat/>
    <w:rsid w:val="00753EAD"/>
    <w:pPr>
      <w:keepNext/>
      <w:keepLines/>
      <w:numPr>
        <w:ilvl w:val="1"/>
        <w:numId w:val="1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753EAD"/>
    <w:pPr>
      <w:keepNext/>
      <w:keepLines/>
      <w:numPr>
        <w:numId w:val="1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753EAD"/>
    <w:pPr>
      <w:numPr>
        <w:ilvl w:val="5"/>
        <w:numId w:val="1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753EAD"/>
    <w:pPr>
      <w:numPr>
        <w:ilvl w:val="3"/>
        <w:numId w:val="1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1"/>
    <w:link w:val="5"/>
    <w:uiPriority w:val="99"/>
    <w:qFormat/>
    <w:rsid w:val="00753EAD"/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753EAD"/>
    <w:pPr>
      <w:numPr>
        <w:ilvl w:val="4"/>
        <w:numId w:val="1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753EAD"/>
    <w:pPr>
      <w:numPr>
        <w:ilvl w:val="2"/>
        <w:numId w:val="1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F538-9388-4443-9FD1-61587FE5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Links>
    <vt:vector size="120" baseType="variant">
      <vt:variant>
        <vt:i4>7929907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consultantplus://offline/ref=45A54AE7F71F77E8146D712619824DAE4082A337F768CA5F92FF8680295C1BC98316F8E19D5F84DBI5q7R</vt:lpwstr>
      </vt:variant>
      <vt:variant>
        <vt:lpwstr/>
      </vt:variant>
      <vt:variant>
        <vt:i4>7929967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consultantplus://offline/ref=45A54AE7F71F77E8146D712619824DAE4082A13FF262CA5F92FF8680295C1BC98316F8E19D5F84DBI5q7R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7929907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consultantplus://offline/ref=45A54AE7F71F77E8146D712619824DAE4082A337F768CA5F92FF8680295C1BC98316F8E19D5F84DBI5q7R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consultantplus://offline/ref=45A54AE7F71F77E8146D712619824DAE4082A13FF262CA5F92FF8680295C1BC98316F8E19D5F84DBI5q7R</vt:lpwstr>
      </vt:variant>
      <vt:variant>
        <vt:lpwstr/>
      </vt:variant>
      <vt:variant>
        <vt:i4>7929907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consultantplus://offline/ref=45A54AE7F71F77E8146D712619824DAE4082A337F768CA5F92FF8680295C1BC98316F8E19D5F84DBI5q7R</vt:lpwstr>
      </vt:variant>
      <vt:variant>
        <vt:lpwstr/>
      </vt:variant>
      <vt:variant>
        <vt:i4>7929967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consultantplus://offline/ref=45A54AE7F71F77E8146D712619824DAE4082A13FF262CA5F92FF8680295C1BC98316F8E19D5F84DBI5q7R</vt:lpwstr>
      </vt:variant>
      <vt:variant>
        <vt:lpwstr/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2752613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2752613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Викторович</dc:creator>
  <cp:keywords/>
  <cp:lastModifiedBy>Пшеничникова Александра Владимировна</cp:lastModifiedBy>
  <cp:revision>2</cp:revision>
  <dcterms:created xsi:type="dcterms:W3CDTF">2023-05-02T15:56:00Z</dcterms:created>
  <dcterms:modified xsi:type="dcterms:W3CDTF">2023-05-02T15:56:00Z</dcterms:modified>
</cp:coreProperties>
</file>