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17D3" w14:textId="77777777" w:rsidR="00C17537" w:rsidRPr="00D7272F" w:rsidRDefault="00C17537" w:rsidP="0034554F">
      <w:pPr>
        <w:spacing w:before="840" w:after="0" w:line="240" w:lineRule="auto"/>
        <w:ind w:left="6804"/>
        <w:rPr>
          <w:rFonts w:ascii="Proxima Nova ExCn Rg" w:eastAsia="Times New Roman" w:hAnsi="Proxima Nova ExCn Rg"/>
          <w:sz w:val="28"/>
          <w:szCs w:val="28"/>
        </w:rPr>
      </w:pPr>
      <w:bookmarkStart w:id="0" w:name="_GoBack"/>
      <w:bookmarkEnd w:id="0"/>
      <w:r w:rsidRPr="00D7272F">
        <w:rPr>
          <w:rFonts w:ascii="Proxima Nova ExCn Rg" w:eastAsia="Times New Roman" w:hAnsi="Proxima Nova ExCn Rg"/>
          <w:b/>
          <w:sz w:val="28"/>
          <w:szCs w:val="28"/>
        </w:rPr>
        <w:t>Приложение №5</w:t>
      </w:r>
      <w:r w:rsidRPr="00D7272F">
        <w:rPr>
          <w:rFonts w:ascii="Proxima Nova ExCn Rg" w:eastAsia="Times New Roman" w:hAnsi="Proxima Nova ExCn Rg"/>
          <w:b/>
          <w:sz w:val="28"/>
          <w:szCs w:val="28"/>
        </w:rPr>
        <w:br/>
      </w:r>
      <w:r w:rsidRPr="00D7272F">
        <w:rPr>
          <w:rFonts w:ascii="Proxima Nova ExCn Rg" w:eastAsia="Times New Roman" w:hAnsi="Proxima Nova ExCn Rg"/>
          <w:sz w:val="28"/>
          <w:szCs w:val="28"/>
        </w:rPr>
        <w:t>к Единому Положению о закупке</w:t>
      </w:r>
      <w:r w:rsidRPr="00D7272F">
        <w:rPr>
          <w:rFonts w:ascii="Proxima Nova ExCn Rg" w:eastAsia="Times New Roman" w:hAnsi="Proxima Nova ExCn Rg"/>
          <w:sz w:val="28"/>
          <w:szCs w:val="28"/>
        </w:rPr>
        <w:br/>
        <w:t>Государственной корпорации «Ростех»</w:t>
      </w:r>
      <w:r w:rsidRPr="00D7272F">
        <w:rPr>
          <w:rFonts w:ascii="Proxima Nova ExCn Rg" w:eastAsia="Times New Roman" w:hAnsi="Proxima Nova ExCn Rg"/>
          <w:sz w:val="28"/>
          <w:szCs w:val="28"/>
        </w:rPr>
        <w:br/>
      </w:r>
    </w:p>
    <w:p w14:paraId="1F25AC9B" w14:textId="77777777" w:rsidR="00F55A6F" w:rsidRPr="00D7272F" w:rsidRDefault="00F55A6F" w:rsidP="000A4410">
      <w:pPr>
        <w:spacing w:after="0" w:line="240" w:lineRule="auto"/>
        <w:jc w:val="center"/>
        <w:rPr>
          <w:rFonts w:ascii="Proxima Nova ExCn Rg" w:hAnsi="Proxima Nova ExCn Rg"/>
          <w:b/>
          <w:sz w:val="28"/>
        </w:rPr>
      </w:pPr>
      <w:r w:rsidRPr="00D7272F">
        <w:rPr>
          <w:rFonts w:ascii="Proxima Nova ExCn Rg" w:hAnsi="Proxima Nova ExCn Rg"/>
          <w:b/>
          <w:sz w:val="28"/>
        </w:rPr>
        <w:t>МЕТОДИЧЕСКИЕ РЕКОМЕНДАЦИИ</w:t>
      </w:r>
      <w:r w:rsidRPr="00D7272F">
        <w:rPr>
          <w:rFonts w:ascii="Proxima Nova ExCn Rg" w:hAnsi="Proxima Nova ExCn Rg"/>
          <w:b/>
          <w:sz w:val="28"/>
        </w:rPr>
        <w:br/>
        <w:t>ПО ОПРЕДЕЛЕНИЮ НАЧАЛЬНОЙ (МАКСИМАЛЬНОЙ) ЦЕНЫ ДОГОВОРА (ЦЕНЫ ЛОТА)</w:t>
      </w:r>
    </w:p>
    <w:p w14:paraId="035B7D92" w14:textId="77777777" w:rsidR="007F7EFD" w:rsidRPr="00D7272F" w:rsidRDefault="007F7EFD" w:rsidP="000A4410">
      <w:pPr>
        <w:spacing w:after="0" w:line="240" w:lineRule="auto"/>
        <w:jc w:val="both"/>
        <w:rPr>
          <w:rFonts w:ascii="Proxima Nova ExCn Rg" w:hAnsi="Proxima Nova ExCn Rg"/>
          <w:color w:val="1F497D"/>
          <w:sz w:val="28"/>
        </w:rPr>
      </w:pPr>
    </w:p>
    <w:p w14:paraId="67ECF38C" w14:textId="77777777" w:rsidR="000A4410" w:rsidRPr="00D7272F" w:rsidRDefault="000A4410" w:rsidP="000A4410">
      <w:pPr>
        <w:spacing w:after="0" w:line="240" w:lineRule="auto"/>
        <w:jc w:val="both"/>
        <w:rPr>
          <w:rFonts w:ascii="Proxima Nova ExCn Rg" w:hAnsi="Proxima Nova ExCn Rg"/>
          <w:color w:val="1F497D"/>
          <w:sz w:val="28"/>
        </w:rPr>
        <w:sectPr w:rsidR="000A4410" w:rsidRPr="00D7272F" w:rsidSect="0034554F">
          <w:headerReference w:type="default" r:id="rId8"/>
          <w:footerReference w:type="default" r:id="rId9"/>
          <w:pgSz w:w="11905" w:h="16838" w:code="9"/>
          <w:pgMar w:top="567" w:right="567" w:bottom="567" w:left="567" w:header="720" w:footer="720" w:gutter="0"/>
          <w:cols w:space="720"/>
          <w:vAlign w:val="both"/>
          <w:noEndnote/>
        </w:sectPr>
      </w:pPr>
    </w:p>
    <w:p w14:paraId="084833D4" w14:textId="77777777" w:rsidR="00597D2F" w:rsidRPr="00D7272F" w:rsidRDefault="00F55A6F" w:rsidP="00C72E55">
      <w:pPr>
        <w:pStyle w:val="1"/>
        <w:tabs>
          <w:tab w:val="left" w:pos="851"/>
        </w:tabs>
        <w:spacing w:before="120" w:after="0" w:line="240" w:lineRule="auto"/>
        <w:rPr>
          <w:rFonts w:ascii="Proxima Nova ExCn Rg" w:hAnsi="Proxima Nova ExCn Rg"/>
          <w:color w:val="auto"/>
          <w:sz w:val="28"/>
        </w:rPr>
      </w:pPr>
      <w:bookmarkStart w:id="1" w:name="Par31"/>
      <w:bookmarkStart w:id="2" w:name="_Toc421174302"/>
      <w:bookmarkStart w:id="3" w:name="_Toc421174322"/>
      <w:bookmarkStart w:id="4" w:name="_Toc421174443"/>
      <w:bookmarkStart w:id="5" w:name="_Toc419571135"/>
      <w:bookmarkStart w:id="6" w:name="_Toc419571193"/>
      <w:bookmarkStart w:id="7" w:name="_Toc443052695"/>
      <w:bookmarkStart w:id="8" w:name="_Toc424563908"/>
      <w:bookmarkStart w:id="9" w:name="_Ref49793246"/>
      <w:bookmarkEnd w:id="1"/>
      <w:bookmarkEnd w:id="2"/>
      <w:bookmarkEnd w:id="3"/>
      <w:bookmarkEnd w:id="4"/>
      <w:bookmarkEnd w:id="5"/>
      <w:bookmarkEnd w:id="6"/>
      <w:r w:rsidRPr="00D7272F">
        <w:rPr>
          <w:rFonts w:ascii="Proxima Nova ExCn Rg" w:hAnsi="Proxima Nova ExCn Rg"/>
          <w:color w:val="auto"/>
          <w:sz w:val="28"/>
        </w:rPr>
        <w:lastRenderedPageBreak/>
        <w:t>Общие положения</w:t>
      </w:r>
      <w:bookmarkEnd w:id="7"/>
      <w:bookmarkEnd w:id="8"/>
      <w:bookmarkEnd w:id="9"/>
    </w:p>
    <w:p w14:paraId="54F90A0E" w14:textId="60833884" w:rsidR="00F55A6F" w:rsidRPr="00C83C4F" w:rsidRDefault="00260F61"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Методические рекомендации по определению начальной (максимальной) цены д</w:t>
      </w:r>
      <w:r w:rsidR="00D72467" w:rsidRPr="00C83C4F">
        <w:rPr>
          <w:rFonts w:ascii="Proxima Nova ExCn Rg" w:hAnsi="Proxima Nova ExCn Rg"/>
          <w:sz w:val="28"/>
        </w:rPr>
        <w:t>оговора (цены лота)</w:t>
      </w:r>
      <w:r w:rsidRPr="00C83C4F">
        <w:rPr>
          <w:rFonts w:ascii="Proxima Nova ExCn Rg" w:hAnsi="Proxima Nova ExCn Rg"/>
          <w:sz w:val="28"/>
        </w:rPr>
        <w:t xml:space="preserve"> (далее – </w:t>
      </w:r>
      <w:r w:rsidR="00F55A6F" w:rsidRPr="00C83C4F">
        <w:rPr>
          <w:rFonts w:ascii="Proxima Nova ExCn Rg" w:hAnsi="Proxima Nova ExCn Rg"/>
          <w:sz w:val="28"/>
        </w:rPr>
        <w:t>Рекомендации</w:t>
      </w:r>
      <w:r w:rsidRPr="00C83C4F">
        <w:rPr>
          <w:rFonts w:ascii="Proxima Nova ExCn Rg" w:hAnsi="Proxima Nova ExCn Rg"/>
          <w:sz w:val="28"/>
        </w:rPr>
        <w:t>)</w:t>
      </w:r>
      <w:r w:rsidR="00F55A6F" w:rsidRPr="00C83C4F">
        <w:rPr>
          <w:rFonts w:ascii="Proxima Nova ExCn Rg" w:hAnsi="Proxima Nova ExCn Rg"/>
          <w:sz w:val="28"/>
        </w:rPr>
        <w:t xml:space="preserve"> </w:t>
      </w:r>
      <w:r w:rsidR="00857C1E" w:rsidRPr="00C83C4F">
        <w:rPr>
          <w:rFonts w:ascii="Proxima Nova ExCn Rg" w:hAnsi="Proxima Nova ExCn Rg"/>
          <w:sz w:val="28"/>
        </w:rPr>
        <w:t>устан</w:t>
      </w:r>
      <w:r w:rsidR="00FD1D79" w:rsidRPr="00C83C4F">
        <w:rPr>
          <w:rFonts w:ascii="Proxima Nova ExCn Rg" w:hAnsi="Proxima Nova ExCn Rg"/>
          <w:sz w:val="28"/>
        </w:rPr>
        <w:t>а</w:t>
      </w:r>
      <w:r w:rsidR="00857C1E" w:rsidRPr="00C83C4F">
        <w:rPr>
          <w:rFonts w:ascii="Proxima Nova ExCn Rg" w:hAnsi="Proxima Nova ExCn Rg"/>
          <w:sz w:val="28"/>
        </w:rPr>
        <w:t>вл</w:t>
      </w:r>
      <w:r w:rsidR="00FD1D79" w:rsidRPr="00C83C4F">
        <w:rPr>
          <w:rFonts w:ascii="Proxima Nova ExCn Rg" w:hAnsi="Proxima Nova ExCn Rg"/>
          <w:sz w:val="28"/>
        </w:rPr>
        <w:t>ивают</w:t>
      </w:r>
      <w:r w:rsidR="00F55A6F" w:rsidRPr="00C83C4F">
        <w:rPr>
          <w:rFonts w:ascii="Proxima Nova ExCn Rg" w:hAnsi="Proxima Nova ExCn Rg"/>
          <w:sz w:val="28"/>
        </w:rPr>
        <w:t xml:space="preserve"> </w:t>
      </w:r>
      <w:r w:rsidR="00857C1E" w:rsidRPr="00C83C4F">
        <w:rPr>
          <w:rFonts w:ascii="Proxima Nova ExCn Rg" w:hAnsi="Proxima Nova ExCn Rg"/>
          <w:sz w:val="28"/>
        </w:rPr>
        <w:t>поряд</w:t>
      </w:r>
      <w:r w:rsidR="00FD1D79" w:rsidRPr="00C83C4F">
        <w:rPr>
          <w:rFonts w:ascii="Proxima Nova ExCn Rg" w:hAnsi="Proxima Nova ExCn Rg"/>
          <w:sz w:val="28"/>
        </w:rPr>
        <w:t>о</w:t>
      </w:r>
      <w:r w:rsidR="00857C1E" w:rsidRPr="00C83C4F">
        <w:rPr>
          <w:rFonts w:ascii="Proxima Nova ExCn Rg" w:hAnsi="Proxima Nova ExCn Rg"/>
          <w:sz w:val="28"/>
        </w:rPr>
        <w:t xml:space="preserve">к </w:t>
      </w:r>
      <w:r w:rsidR="00F55A6F" w:rsidRPr="00C83C4F">
        <w:rPr>
          <w:rFonts w:ascii="Proxima Nova ExCn Rg" w:hAnsi="Proxima Nova ExCn Rg"/>
          <w:sz w:val="28"/>
        </w:rPr>
        <w:t>определени</w:t>
      </w:r>
      <w:r w:rsidR="00857C1E" w:rsidRPr="00C83C4F">
        <w:rPr>
          <w:rFonts w:ascii="Proxima Nova ExCn Rg" w:hAnsi="Proxima Nova ExCn Rg"/>
          <w:sz w:val="28"/>
        </w:rPr>
        <w:t>я</w:t>
      </w:r>
      <w:r w:rsidR="00F55A6F" w:rsidRPr="00C83C4F">
        <w:rPr>
          <w:rFonts w:ascii="Proxima Nova ExCn Rg" w:hAnsi="Proxima Nova ExCn Rg"/>
          <w:sz w:val="28"/>
        </w:rPr>
        <w:t xml:space="preserve"> и обосновани</w:t>
      </w:r>
      <w:r w:rsidR="00857C1E" w:rsidRPr="00C83C4F">
        <w:rPr>
          <w:rFonts w:ascii="Proxima Nova ExCn Rg" w:hAnsi="Proxima Nova ExCn Rg"/>
          <w:sz w:val="28"/>
        </w:rPr>
        <w:t>я</w:t>
      </w:r>
      <w:r w:rsidR="00F55A6F" w:rsidRPr="00C83C4F">
        <w:rPr>
          <w:rFonts w:ascii="Proxima Nova ExCn Rg" w:hAnsi="Proxima Nova ExCn Rg"/>
          <w:sz w:val="28"/>
        </w:rPr>
        <w:t xml:space="preserve"> </w:t>
      </w:r>
      <w:r w:rsidR="003C6761" w:rsidRPr="003C6761">
        <w:rPr>
          <w:rFonts w:ascii="Proxima Nova ExCn Rg" w:hAnsi="Proxima Nova ExCn Rg"/>
          <w:sz w:val="28"/>
        </w:rPr>
        <w:t>начальной (максимальной) цены договора, цены договора, заключаемого с единственным поставщиком</w:t>
      </w:r>
      <w:r w:rsidR="003C6761">
        <w:rPr>
          <w:rFonts w:ascii="Proxima Nova ExCn Rg" w:hAnsi="Proxima Nova ExCn Rg"/>
          <w:sz w:val="28"/>
        </w:rPr>
        <w:t xml:space="preserve"> (далее для целей применения настоящих Рекомендаций – НМЦ)</w:t>
      </w:r>
      <w:r w:rsidR="003C6761" w:rsidRPr="003C6761">
        <w:rPr>
          <w:rFonts w:ascii="Proxima Nova ExCn Rg" w:hAnsi="Proxima Nova ExCn Rg"/>
          <w:sz w:val="28"/>
        </w:rPr>
        <w:t>, включая порядок определения формулы цены, устанавливающей правила расчета сумм, подлежащ</w:t>
      </w:r>
      <w:r w:rsidR="003C6761">
        <w:rPr>
          <w:rFonts w:ascii="Proxima Nova ExCn Rg" w:hAnsi="Proxima Nova ExCn Rg"/>
          <w:sz w:val="28"/>
        </w:rPr>
        <w:t>их уплате заказчиком поставщику</w:t>
      </w:r>
      <w:r w:rsidR="003C6761" w:rsidRPr="003C6761">
        <w:rPr>
          <w:rFonts w:ascii="Proxima Nova ExCn Rg" w:hAnsi="Proxima Nova ExCn Rg"/>
          <w:sz w:val="28"/>
        </w:rPr>
        <w:t xml:space="preserve"> </w:t>
      </w:r>
      <w:r w:rsidR="003031F6">
        <w:rPr>
          <w:rFonts w:ascii="Proxima Nova ExCn Rg" w:hAnsi="Proxima Nova ExCn Rg"/>
          <w:sz w:val="28"/>
        </w:rPr>
        <w:t xml:space="preserve">(подрядчику, исполнителю) </w:t>
      </w:r>
      <w:r w:rsidR="003C6761" w:rsidRPr="003C6761">
        <w:rPr>
          <w:rFonts w:ascii="Proxima Nova ExCn Rg" w:hAnsi="Proxima Nova ExCn Rg"/>
          <w:sz w:val="28"/>
        </w:rPr>
        <w:t xml:space="preserve">в ходе исполнения договора, определения и обоснования цены единицы </w:t>
      </w:r>
      <w:r w:rsidR="003C6761">
        <w:rPr>
          <w:rFonts w:ascii="Proxima Nova ExCn Rg" w:hAnsi="Proxima Nova ExCn Rg"/>
          <w:sz w:val="28"/>
        </w:rPr>
        <w:t>продукции</w:t>
      </w:r>
      <w:r w:rsidR="003C6761" w:rsidRPr="003C6761">
        <w:rPr>
          <w:rFonts w:ascii="Proxima Nova ExCn Rg" w:hAnsi="Proxima Nova ExCn Rg"/>
          <w:sz w:val="28"/>
        </w:rPr>
        <w:t>, определения максимального значения цены договора</w:t>
      </w:r>
      <w:r w:rsidR="00F55A6F" w:rsidRPr="00C83C4F">
        <w:rPr>
          <w:rFonts w:ascii="Proxima Nova ExCn Rg" w:hAnsi="Proxima Nova ExCn Rg"/>
          <w:sz w:val="28"/>
        </w:rPr>
        <w:t xml:space="preserve"> при осуществлении закупок продукции с использованием конкурентных</w:t>
      </w:r>
      <w:r w:rsidR="00DA0303" w:rsidRPr="00C83C4F">
        <w:rPr>
          <w:rFonts w:ascii="Proxima Nova ExCn Rg" w:hAnsi="Proxima Nova ExCn Rg"/>
          <w:sz w:val="28"/>
        </w:rPr>
        <w:t xml:space="preserve"> или неконкурентных</w:t>
      </w:r>
      <w:r w:rsidR="00F55A6F" w:rsidRPr="00C83C4F">
        <w:rPr>
          <w:rFonts w:ascii="Proxima Nova ExCn Rg" w:hAnsi="Proxima Nova ExCn Rg"/>
          <w:sz w:val="28"/>
        </w:rPr>
        <w:t xml:space="preserve"> способов закупки.</w:t>
      </w:r>
    </w:p>
    <w:p w14:paraId="7103A435"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Рекомендации применяются с учетом особенностей закупаемой продукции, рынков и ситуаций, в которых будет осуществляться закупка.</w:t>
      </w:r>
    </w:p>
    <w:p w14:paraId="33BF7F63" w14:textId="77777777" w:rsidR="00F82F9A" w:rsidRPr="00D7272F" w:rsidRDefault="009A5011" w:rsidP="00F82F9A">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w:t>
      </w:r>
      <w:r w:rsidR="00F82F9A" w:rsidRPr="00D7272F">
        <w:rPr>
          <w:rFonts w:ascii="Proxima Nova ExCn Rg" w:hAnsi="Proxima Nova ExCn Rg"/>
          <w:sz w:val="28"/>
        </w:rPr>
        <w:t xml:space="preserve">этапе </w:t>
      </w:r>
      <w:r w:rsidRPr="00D7272F">
        <w:rPr>
          <w:rFonts w:ascii="Proxima Nova ExCn Rg" w:hAnsi="Proxima Nova ExCn Rg"/>
          <w:sz w:val="28"/>
        </w:rPr>
        <w:t xml:space="preserve">планирования закупки </w:t>
      </w:r>
      <w:r w:rsidR="00F82F9A" w:rsidRPr="00D7272F">
        <w:rPr>
          <w:rFonts w:ascii="Proxima Nova ExCn Rg" w:hAnsi="Proxima Nova ExCn Rg"/>
          <w:sz w:val="28"/>
        </w:rPr>
        <w:t xml:space="preserve">НМЦ </w:t>
      </w:r>
      <w:r w:rsidR="00A23647" w:rsidRPr="00D7272F">
        <w:rPr>
          <w:rFonts w:ascii="Proxima Nova ExCn Rg" w:hAnsi="Proxima Nova ExCn Rg"/>
          <w:sz w:val="28"/>
        </w:rPr>
        <w:t xml:space="preserve">формируется </w:t>
      </w:r>
      <w:r w:rsidR="00F82F9A" w:rsidRPr="00D7272F">
        <w:rPr>
          <w:rFonts w:ascii="Proxima Nova ExCn Rg" w:hAnsi="Proxima Nova ExCn Rg"/>
          <w:sz w:val="28"/>
        </w:rPr>
        <w:t>с учетом бюджета, выделенного на такую закупку, анализа рынка планируемой к приобретению продукции</w:t>
      </w:r>
      <w:r w:rsidR="00DE5ACF" w:rsidRPr="00D7272F">
        <w:rPr>
          <w:rFonts w:ascii="Proxima Nova ExCn Rg" w:hAnsi="Proxima Nova ExCn Rg"/>
          <w:sz w:val="28"/>
        </w:rPr>
        <w:t>, проведенного на</w:t>
      </w:r>
      <w:r w:rsidR="00F82F9A" w:rsidRPr="00D7272F">
        <w:rPr>
          <w:rFonts w:ascii="Proxima Nova ExCn Rg" w:hAnsi="Proxima Nova ExCn Rg"/>
          <w:sz w:val="28"/>
        </w:rPr>
        <w:t xml:space="preserve"> основании информации, находящейся в открытом доступе в информационно-</w:t>
      </w:r>
      <w:r w:rsidR="00595BA6">
        <w:rPr>
          <w:rFonts w:ascii="Proxima Nova ExCn Rg" w:hAnsi="Proxima Nova ExCn Rg"/>
          <w:sz w:val="28"/>
        </w:rPr>
        <w:t>теле</w:t>
      </w:r>
      <w:r w:rsidR="00F82F9A" w:rsidRPr="00D7272F">
        <w:rPr>
          <w:rFonts w:ascii="Proxima Nova ExCn Rg" w:hAnsi="Proxima Nova ExCn Rg"/>
          <w:sz w:val="28"/>
        </w:rPr>
        <w:t>коммуникационной сети «Интернет» и/или в средствах массовой информации, и/или имеющейся у</w:t>
      </w:r>
      <w:r w:rsidR="004256C2" w:rsidRPr="00D7272F">
        <w:rPr>
          <w:rFonts w:ascii="Proxima Nova ExCn Rg" w:hAnsi="Proxima Nova ExCn Rg"/>
          <w:sz w:val="28"/>
        </w:rPr>
        <w:t xml:space="preserve"> </w:t>
      </w:r>
      <w:r w:rsidR="00F82F9A" w:rsidRPr="00D7272F">
        <w:rPr>
          <w:rFonts w:ascii="Proxima Nova ExCn Rg" w:hAnsi="Proxima Nova ExCn Rg"/>
          <w:sz w:val="28"/>
        </w:rPr>
        <w:t xml:space="preserve">заказчика. На этапе планирования при </w:t>
      </w:r>
      <w:r w:rsidR="00A23647" w:rsidRPr="00D7272F">
        <w:rPr>
          <w:rFonts w:ascii="Proxima Nova ExCn Rg" w:hAnsi="Proxima Nova ExCn Rg"/>
          <w:sz w:val="28"/>
        </w:rPr>
        <w:t>формировании</w:t>
      </w:r>
      <w:r w:rsidR="00F82F9A" w:rsidRPr="00D7272F">
        <w:rPr>
          <w:rFonts w:ascii="Proxima Nova ExCn Rg" w:hAnsi="Proxima Nova ExCn Rg"/>
          <w:sz w:val="28"/>
        </w:rPr>
        <w:t xml:space="preserve"> НМЦ могут быть применены нормы Рекомендаций.</w:t>
      </w:r>
    </w:p>
    <w:p w14:paraId="5486D5CD" w14:textId="5505E0C0" w:rsidR="00597D2F" w:rsidRPr="00D7272F" w:rsidRDefault="00597D2F" w:rsidP="00597D2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этапе подготовки к проведению закупки </w:t>
      </w:r>
      <w:r w:rsidR="00615F6A" w:rsidRPr="00D7272F">
        <w:rPr>
          <w:rFonts w:ascii="Proxima Nova ExCn Rg" w:hAnsi="Proxima Nova ExCn Rg"/>
          <w:sz w:val="28"/>
        </w:rPr>
        <w:t>в соответствии с Рекомендациями</w:t>
      </w:r>
      <w:r w:rsidR="00615F6A">
        <w:rPr>
          <w:rFonts w:ascii="Proxima Nova ExCn Rg" w:hAnsi="Proxima Nova ExCn Rg"/>
          <w:sz w:val="28"/>
        </w:rPr>
        <w:t xml:space="preserve"> осуществляется определение и обоснование </w:t>
      </w:r>
      <w:r w:rsidRPr="00D7272F">
        <w:rPr>
          <w:rFonts w:ascii="Proxima Nova ExCn Rg" w:hAnsi="Proxima Nova ExCn Rg"/>
          <w:sz w:val="28"/>
        </w:rPr>
        <w:t xml:space="preserve">НМЦ. </w:t>
      </w:r>
      <w:r w:rsidR="00615F6A">
        <w:rPr>
          <w:rFonts w:ascii="Proxima Nova ExCn Rg" w:hAnsi="Proxima Nova ExCn Rg"/>
          <w:sz w:val="28"/>
        </w:rPr>
        <w:t xml:space="preserve">Определение и обоснование НМЦ заключается в выполнении </w:t>
      </w:r>
      <w:r w:rsidR="003F114A">
        <w:rPr>
          <w:rFonts w:ascii="Proxima Nova ExCn Rg" w:hAnsi="Proxima Nova ExCn Rg"/>
          <w:sz w:val="28"/>
        </w:rPr>
        <w:t xml:space="preserve">расчета величины НМЦ, </w:t>
      </w:r>
      <w:r w:rsidR="003F114A" w:rsidRPr="003C6761">
        <w:rPr>
          <w:rFonts w:ascii="Proxima Nova ExCn Rg" w:hAnsi="Proxima Nova ExCn Rg"/>
          <w:sz w:val="28"/>
        </w:rPr>
        <w:t xml:space="preserve">цены единицы </w:t>
      </w:r>
      <w:r w:rsidR="003F114A">
        <w:rPr>
          <w:rFonts w:ascii="Proxima Nova ExCn Rg" w:hAnsi="Proxima Nova ExCn Rg"/>
          <w:sz w:val="28"/>
        </w:rPr>
        <w:t>продукции</w:t>
      </w:r>
      <w:r w:rsidR="00473D09">
        <w:rPr>
          <w:rFonts w:ascii="Proxima Nova ExCn Rg" w:hAnsi="Proxima Nova ExCn Rg"/>
          <w:sz w:val="28"/>
        </w:rPr>
        <w:t xml:space="preserve"> и документальном оформлении результатов такого расчета в порядке, установленном Рекомендациями</w:t>
      </w:r>
      <w:r w:rsidR="00B063AE" w:rsidRPr="00D7272F">
        <w:rPr>
          <w:rFonts w:ascii="Proxima Nova ExCn Rg" w:hAnsi="Proxima Nova ExCn Rg"/>
          <w:sz w:val="28"/>
        </w:rPr>
        <w:t>.</w:t>
      </w:r>
    </w:p>
    <w:p w14:paraId="48F299D6" w14:textId="0BC0CC85" w:rsidR="00C0544A" w:rsidRPr="00C0544A" w:rsidRDefault="00F55A6F" w:rsidP="00472193">
      <w:pPr>
        <w:pStyle w:val="20"/>
        <w:tabs>
          <w:tab w:val="clear" w:pos="851"/>
        </w:tabs>
        <w:spacing w:before="120" w:after="0" w:line="240" w:lineRule="auto"/>
        <w:ind w:left="1134" w:hanging="1134"/>
      </w:pPr>
      <w:r w:rsidRPr="008C474B">
        <w:rPr>
          <w:rFonts w:ascii="Proxima Nova ExCn Rg" w:hAnsi="Proxima Nova ExCn Rg"/>
          <w:sz w:val="28"/>
        </w:rPr>
        <w:t>Рекомендации применяются</w:t>
      </w:r>
      <w:r w:rsidR="001A2B73" w:rsidRPr="00472193">
        <w:rPr>
          <w:rFonts w:ascii="Proxima Nova ExCn Rg" w:hAnsi="Proxima Nova ExCn Rg"/>
          <w:sz w:val="28"/>
        </w:rPr>
        <w:t xml:space="preserve"> </w:t>
      </w:r>
      <w:r w:rsidR="00C0544A">
        <w:rPr>
          <w:rFonts w:ascii="Proxima Nova ExCn Rg" w:hAnsi="Proxima Nova ExCn Rg"/>
          <w:sz w:val="28"/>
        </w:rPr>
        <w:t>с учетом следующих особенностей:</w:t>
      </w:r>
    </w:p>
    <w:p w14:paraId="2D3DA813" w14:textId="58D791E0" w:rsidR="00C0544A" w:rsidRDefault="00C0544A" w:rsidP="004F0577">
      <w:pPr>
        <w:pStyle w:val="5"/>
        <w:numPr>
          <w:ilvl w:val="3"/>
          <w:numId w:val="25"/>
        </w:numPr>
        <w:tabs>
          <w:tab w:val="left" w:pos="2694"/>
        </w:tabs>
        <w:ind w:left="1701" w:hanging="567"/>
        <w:outlineLvl w:val="9"/>
      </w:pPr>
      <w:r>
        <w:t xml:space="preserve">Рекомендации не применяются </w:t>
      </w:r>
      <w:r w:rsidR="001A2B73" w:rsidRPr="00472193">
        <w:t>в случаях, когда в соответствии с законодательств</w:t>
      </w:r>
      <w:r w:rsidR="00C82A6A">
        <w:t>ом</w:t>
      </w:r>
      <w:r w:rsidR="00A86494">
        <w:t xml:space="preserve">, </w:t>
      </w:r>
      <w:r w:rsidR="00C82A6A">
        <w:t>указами</w:t>
      </w:r>
      <w:r w:rsidR="00A86494">
        <w:t xml:space="preserve"> или</w:t>
      </w:r>
      <w:r w:rsidR="00C82A6A">
        <w:t xml:space="preserve"> распоряжениями</w:t>
      </w:r>
      <w:r w:rsidR="00A86494" w:rsidRPr="00575698">
        <w:t xml:space="preserve"> Президента Российской </w:t>
      </w:r>
      <w:r w:rsidR="00C82A6A" w:rsidRPr="00575698">
        <w:t>Федерации</w:t>
      </w:r>
      <w:r w:rsidR="00C82A6A">
        <w:t xml:space="preserve">, </w:t>
      </w:r>
      <w:r w:rsidR="00C82A6A" w:rsidRPr="00575698">
        <w:t>постановлениями</w:t>
      </w:r>
      <w:r w:rsidR="00A86494">
        <w:t xml:space="preserve"> или</w:t>
      </w:r>
      <w:r w:rsidR="00C82A6A">
        <w:t xml:space="preserve"> распоряжениями</w:t>
      </w:r>
      <w:r w:rsidR="00A86494" w:rsidRPr="00575698">
        <w:t xml:space="preserve"> Правительства Российской Федерации</w:t>
      </w:r>
      <w:r w:rsidR="00A86494">
        <w:t xml:space="preserve">, </w:t>
      </w:r>
      <w:r w:rsidR="00C82A6A" w:rsidRPr="00472193">
        <w:t xml:space="preserve">в соответствии с требованиями </w:t>
      </w:r>
      <w:r w:rsidR="00A86494">
        <w:t>Министерства</w:t>
      </w:r>
      <w:r w:rsidR="00A86494" w:rsidRPr="00FE64F8">
        <w:t xml:space="preserve"> обороны Ро</w:t>
      </w:r>
      <w:r w:rsidR="00A86494">
        <w:t>ссийской Федерации или субъекта</w:t>
      </w:r>
      <w:r w:rsidR="00A86494" w:rsidRPr="00FE64F8">
        <w:t xml:space="preserve"> Российской Федерации </w:t>
      </w:r>
      <w:r w:rsidR="001A2B73" w:rsidRPr="00472193">
        <w:t>применя</w:t>
      </w:r>
      <w:r w:rsidR="00C82A6A">
        <w:t>ется</w:t>
      </w:r>
      <w:r w:rsidR="001A2B73" w:rsidRPr="00472193">
        <w:t xml:space="preserve"> иной порядок определения НМЦ</w:t>
      </w:r>
      <w:r>
        <w:t>;</w:t>
      </w:r>
    </w:p>
    <w:p w14:paraId="7B18F1A2" w14:textId="610424F3" w:rsidR="00F55A6F" w:rsidRPr="00100342" w:rsidRDefault="00C0544A" w:rsidP="004F0577">
      <w:pPr>
        <w:pStyle w:val="5"/>
        <w:numPr>
          <w:ilvl w:val="3"/>
          <w:numId w:val="25"/>
        </w:numPr>
        <w:tabs>
          <w:tab w:val="left" w:pos="2694"/>
        </w:tabs>
        <w:ind w:left="1701" w:hanging="567"/>
        <w:outlineLvl w:val="9"/>
      </w:pPr>
      <w:r>
        <w:t>п</w:t>
      </w:r>
      <w:r w:rsidR="001A2B73" w:rsidRPr="007B16CF">
        <w:t xml:space="preserve">ри осуществлении закупки </w:t>
      </w:r>
      <w:r w:rsidR="001A2B73" w:rsidRPr="00472193">
        <w:t>малого объема у единственного поставщика</w:t>
      </w:r>
      <w:r w:rsidR="001A2B73" w:rsidRPr="007B16CF">
        <w:t xml:space="preserve"> по подп.</w:t>
      </w:r>
      <w:r w:rsidR="006B62E1">
        <w:t> </w:t>
      </w:r>
      <w:r w:rsidR="001A2B73" w:rsidRPr="007B16CF">
        <w:t>6.6.2(39) Положения о закупке</w:t>
      </w:r>
      <w:r w:rsidR="00CA5383" w:rsidRPr="00472193">
        <w:t xml:space="preserve"> </w:t>
      </w:r>
      <w:r w:rsidR="00EE2EA6">
        <w:t xml:space="preserve">особенности </w:t>
      </w:r>
      <w:r w:rsidR="00CA5383" w:rsidRPr="00C83C4F">
        <w:t>порядк</w:t>
      </w:r>
      <w:r w:rsidR="00EE2EA6">
        <w:t>а</w:t>
      </w:r>
      <w:r w:rsidR="00CA5383" w:rsidRPr="00C83C4F">
        <w:t xml:space="preserve"> определения и обоснования</w:t>
      </w:r>
      <w:r w:rsidR="00CA5383" w:rsidRPr="00472193" w:rsidDel="00CA5383">
        <w:t xml:space="preserve"> </w:t>
      </w:r>
      <w:r w:rsidR="00CA5383" w:rsidRPr="00472193">
        <w:t>НМЦ мо</w:t>
      </w:r>
      <w:r w:rsidR="00EE2EA6">
        <w:t>гу</w:t>
      </w:r>
      <w:r w:rsidR="00CA5383" w:rsidRPr="00472193">
        <w:t xml:space="preserve">т устанавливаться </w:t>
      </w:r>
      <w:r w:rsidR="00F55A6F" w:rsidRPr="00472193">
        <w:t>отдельным правовым актом Заказчика</w:t>
      </w:r>
      <w:r w:rsidR="00451427" w:rsidRPr="006242B9">
        <w:rPr>
          <w:vertAlign w:val="superscript"/>
        </w:rPr>
        <w:footnoteReference w:id="2"/>
      </w:r>
      <w:r w:rsidR="00F55A6F" w:rsidRPr="00472193">
        <w:t>.</w:t>
      </w:r>
    </w:p>
    <w:p w14:paraId="608904B0" w14:textId="4C75B911" w:rsidR="00D004DA" w:rsidRPr="00DC2861" w:rsidRDefault="00F55A6F" w:rsidP="00B56CCD">
      <w:pPr>
        <w:pStyle w:val="20"/>
        <w:tabs>
          <w:tab w:val="clear" w:pos="851"/>
        </w:tabs>
        <w:spacing w:before="120" w:after="0" w:line="240" w:lineRule="auto"/>
        <w:ind w:left="1134" w:hanging="1134"/>
      </w:pPr>
      <w:r w:rsidRPr="00B56CCD">
        <w:rPr>
          <w:rFonts w:ascii="Proxima Nova ExCn Rg" w:hAnsi="Proxima Nova ExCn Rg"/>
          <w:sz w:val="28"/>
        </w:rPr>
        <w:t>Порядок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0385CEF9" w14:textId="654C9A64" w:rsidR="002F1A16" w:rsidRDefault="002F1A16" w:rsidP="00283F29">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Особенности определения НМЦ при закупках ПГН, особенности порядка заключения договора на закупку такой продукции определяются разделом</w:t>
      </w:r>
      <w:r w:rsidR="00891404">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_Ref23699290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w:t>
      </w:r>
      <w:r>
        <w:rPr>
          <w:rFonts w:ascii="Proxima Nova ExCn Rg" w:hAnsi="Proxima Nova ExCn Rg"/>
          <w:sz w:val="28"/>
        </w:rPr>
        <w:fldChar w:fldCharType="end"/>
      </w:r>
      <w:r w:rsidRPr="00DC2861">
        <w:rPr>
          <w:rFonts w:ascii="Proxima Nova ExCn Rg" w:hAnsi="Proxima Nova ExCn Rg"/>
          <w:sz w:val="28"/>
        </w:rPr>
        <w:t xml:space="preserve"> Рекомендаций</w:t>
      </w:r>
      <w:r>
        <w:rPr>
          <w:rFonts w:ascii="Proxima Nova ExCn Rg" w:hAnsi="Proxima Nova ExCn Rg"/>
          <w:sz w:val="28"/>
        </w:rPr>
        <w:t>.</w:t>
      </w:r>
    </w:p>
    <w:p w14:paraId="4531E8CC" w14:textId="7DB58802" w:rsidR="0062186C" w:rsidRPr="0062186C" w:rsidRDefault="0062186C" w:rsidP="00C83C4F">
      <w:pPr>
        <w:pStyle w:val="20"/>
        <w:tabs>
          <w:tab w:val="clear" w:pos="851"/>
        </w:tabs>
        <w:spacing w:before="120" w:after="0" w:line="240" w:lineRule="auto"/>
        <w:ind w:left="1134" w:hanging="1134"/>
        <w:rPr>
          <w:rFonts w:ascii="Proxima Nova ExCn Rg" w:hAnsi="Proxima Nova ExCn Rg"/>
          <w:sz w:val="28"/>
        </w:rPr>
      </w:pPr>
      <w:r w:rsidRPr="0062186C">
        <w:rPr>
          <w:rFonts w:ascii="Proxima Nova ExCn Rg" w:hAnsi="Proxima Nova ExCn Rg"/>
          <w:sz w:val="28"/>
        </w:rPr>
        <w:lastRenderedPageBreak/>
        <w:t>Начальная (максимальная) цена договора, цена договора, заключаемого с единственным поставщиком (исполнителем, подрядчиком), цена единицы продукции мо</w:t>
      </w:r>
      <w:r w:rsidR="00635BD1">
        <w:rPr>
          <w:rFonts w:ascii="Proxima Nova ExCn Rg" w:hAnsi="Proxima Nova ExCn Rg"/>
          <w:sz w:val="28"/>
        </w:rPr>
        <w:t>гу</w:t>
      </w:r>
      <w:r w:rsidRPr="0062186C">
        <w:rPr>
          <w:rFonts w:ascii="Proxima Nova ExCn Rg" w:hAnsi="Proxima Nova ExCn Rg"/>
          <w:sz w:val="28"/>
        </w:rPr>
        <w:t>т определяться путем использования формулы цены, при этом расчет сумм, подлежащих уплате заказчиком поставщику (исполнителю, подрядчику) в ходе исполнения договора, осуществляется по следующим правилам:</w:t>
      </w:r>
    </w:p>
    <w:p w14:paraId="26BCA63D" w14:textId="0F867064" w:rsidR="0062186C" w:rsidRPr="0062186C" w:rsidRDefault="0062186C" w:rsidP="00463248">
      <w:pPr>
        <w:pStyle w:val="5"/>
        <w:numPr>
          <w:ilvl w:val="3"/>
          <w:numId w:val="29"/>
        </w:numPr>
        <w:tabs>
          <w:tab w:val="left" w:pos="2694"/>
        </w:tabs>
        <w:ind w:left="1701" w:hanging="567"/>
        <w:outlineLvl w:val="9"/>
      </w:pPr>
      <w:r w:rsidRPr="0062186C">
        <w:t>в документации о закупке, в извещении о проведении закупки (при проведении запроса котировок</w:t>
      </w:r>
      <w:r w:rsidR="003031F6">
        <w:t>/запроса цен</w:t>
      </w:r>
      <w:r w:rsidR="0086095F">
        <w:t>, упрощенной закупки</w:t>
      </w:r>
      <w:r w:rsidRPr="0062186C">
        <w:t>) устанавливаются показатели (значения, коэффициенты), позволяющие осуществить точный расчет сумм, подлежащих уплате заказчиком поставщику (исполнителю, подрядчику</w:t>
      </w:r>
      <w:r w:rsidR="00535B73">
        <w:t>),</w:t>
      </w:r>
      <w:r w:rsidR="00535B73" w:rsidRPr="00535B73">
        <w:t xml:space="preserve"> </w:t>
      </w:r>
      <w:r w:rsidR="00535B73" w:rsidRPr="0062186C">
        <w:t>в валюте закупки</w:t>
      </w:r>
      <w:r w:rsidRPr="0062186C">
        <w:t>;</w:t>
      </w:r>
    </w:p>
    <w:p w14:paraId="2E423A9E" w14:textId="56989C1F" w:rsidR="0062186C" w:rsidRPr="0062186C" w:rsidRDefault="0062186C" w:rsidP="00463248">
      <w:pPr>
        <w:pStyle w:val="5"/>
        <w:numPr>
          <w:ilvl w:val="3"/>
          <w:numId w:val="29"/>
        </w:numPr>
        <w:tabs>
          <w:tab w:val="left" w:pos="2694"/>
        </w:tabs>
        <w:ind w:left="1701" w:hanging="567"/>
        <w:outlineLvl w:val="9"/>
      </w:pPr>
      <w:r w:rsidRPr="0062186C">
        <w:t xml:space="preserve">использование в ходе исполнения договора показателей </w:t>
      </w:r>
      <w:r w:rsidR="00535B73" w:rsidRPr="0062186C">
        <w:t>(значени</w:t>
      </w:r>
      <w:r w:rsidR="00535B73">
        <w:t>й</w:t>
      </w:r>
      <w:r w:rsidR="00535B73" w:rsidRPr="0062186C">
        <w:t>, коэффициент</w:t>
      </w:r>
      <w:r w:rsidR="00535B73">
        <w:t>ов</w:t>
      </w:r>
      <w:r w:rsidR="00535B73" w:rsidRPr="0062186C">
        <w:t>)</w:t>
      </w:r>
      <w:r w:rsidR="00535B73">
        <w:t xml:space="preserve"> </w:t>
      </w:r>
      <w:r w:rsidRPr="0062186C">
        <w:t>формулы цены, не предусмотренных документацией о закупке, извещением о проведении закупки (при проведении запроса котировок</w:t>
      </w:r>
      <w:r w:rsidR="00535B73">
        <w:t>/запроса цен</w:t>
      </w:r>
      <w:r w:rsidR="004F47F7">
        <w:t>, упрощенной закупки</w:t>
      </w:r>
      <w:r w:rsidRPr="0062186C">
        <w:t>) не допускается;</w:t>
      </w:r>
    </w:p>
    <w:p w14:paraId="3DCF8BAD" w14:textId="14CD6D96" w:rsidR="0062186C" w:rsidRPr="0062186C" w:rsidRDefault="0062186C" w:rsidP="00463248">
      <w:pPr>
        <w:pStyle w:val="5"/>
        <w:numPr>
          <w:ilvl w:val="3"/>
          <w:numId w:val="29"/>
        </w:numPr>
        <w:tabs>
          <w:tab w:val="left" w:pos="2694"/>
        </w:tabs>
        <w:ind w:left="1701" w:hanging="567"/>
        <w:outlineLvl w:val="9"/>
      </w:pPr>
      <w:r w:rsidRPr="0062186C">
        <w:t>формула цены должна содержать переменные показатели (значения, коэффициенты), по объективным причинам заранее неизвестные заказчику (показатели инфляции, биржевые индикаторы, показатели валютной (курсовой) разницы и т.п.);</w:t>
      </w:r>
    </w:p>
    <w:p w14:paraId="5E2E423D" w14:textId="10054F6A" w:rsidR="0062186C" w:rsidRPr="0062186C" w:rsidRDefault="0003309C" w:rsidP="00463248">
      <w:pPr>
        <w:pStyle w:val="5"/>
        <w:numPr>
          <w:ilvl w:val="3"/>
          <w:numId w:val="29"/>
        </w:numPr>
        <w:tabs>
          <w:tab w:val="left" w:pos="2694"/>
        </w:tabs>
        <w:ind w:left="1701" w:hanging="567"/>
        <w:outlineLvl w:val="9"/>
      </w:pPr>
      <w:r>
        <w:t>утратил силу</w:t>
      </w:r>
      <w:r w:rsidR="0062186C" w:rsidRPr="0062186C">
        <w:t>;</w:t>
      </w:r>
    </w:p>
    <w:p w14:paraId="4C76C78B" w14:textId="51920F20" w:rsidR="00F62C8D" w:rsidRDefault="0062186C" w:rsidP="00463248">
      <w:pPr>
        <w:pStyle w:val="5"/>
        <w:numPr>
          <w:ilvl w:val="3"/>
          <w:numId w:val="29"/>
        </w:numPr>
        <w:tabs>
          <w:tab w:val="left" w:pos="2694"/>
        </w:tabs>
        <w:ind w:left="1701" w:hanging="567"/>
        <w:outlineLvl w:val="9"/>
      </w:pPr>
      <w:r w:rsidRPr="0062186C">
        <w:t>каждая из сторон договора должна обладать возможностью проверить применяемые в формуле цены показатели (значения, коэффициенты) в открытых источниках информации.</w:t>
      </w:r>
    </w:p>
    <w:p w14:paraId="3E609581" w14:textId="1430BDBF" w:rsidR="0050017C" w:rsidRPr="00C83C4F" w:rsidRDefault="0050017C"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Определение и обоснование цены осуществляется по каждой единице продукции, при этом, в случае проведения закупки с целью заключения договора с единичными расценками без фиксированного объема продукции максимальное значение цены договора определяется как:</w:t>
      </w:r>
    </w:p>
    <w:p w14:paraId="614E2D3B" w14:textId="77777777" w:rsidR="000023C1" w:rsidRDefault="0050017C" w:rsidP="00463248">
      <w:pPr>
        <w:pStyle w:val="5"/>
        <w:numPr>
          <w:ilvl w:val="3"/>
          <w:numId w:val="26"/>
        </w:numPr>
        <w:tabs>
          <w:tab w:val="left" w:pos="2694"/>
        </w:tabs>
        <w:ind w:left="1701" w:hanging="567"/>
        <w:outlineLvl w:val="9"/>
      </w:pPr>
      <w:r w:rsidRPr="00C83C4F">
        <w:t>цена за максимальное количество (объем) продукции, которая может б</w:t>
      </w:r>
      <w:r w:rsidR="000023C1" w:rsidRPr="007B6A1F">
        <w:t>ыть закуплена в рамках договора</w:t>
      </w:r>
      <w:r w:rsidR="000023C1">
        <w:t xml:space="preserve">, </w:t>
      </w:r>
    </w:p>
    <w:p w14:paraId="1A54534D" w14:textId="0F2A1E22" w:rsidR="0050017C" w:rsidRDefault="000023C1" w:rsidP="00C83C4F">
      <w:pPr>
        <w:pStyle w:val="5"/>
        <w:numPr>
          <w:ilvl w:val="0"/>
          <w:numId w:val="0"/>
        </w:numPr>
        <w:tabs>
          <w:tab w:val="left" w:pos="2694"/>
        </w:tabs>
        <w:ind w:left="1701"/>
        <w:outlineLvl w:val="9"/>
      </w:pPr>
      <w:r>
        <w:t>или</w:t>
      </w:r>
    </w:p>
    <w:p w14:paraId="336D5DF8" w14:textId="7C935B43" w:rsidR="0050017C" w:rsidRDefault="0050017C" w:rsidP="004F0577">
      <w:pPr>
        <w:pStyle w:val="5"/>
        <w:numPr>
          <w:ilvl w:val="3"/>
          <w:numId w:val="26"/>
        </w:numPr>
        <w:tabs>
          <w:tab w:val="left" w:pos="2694"/>
        </w:tabs>
        <w:ind w:left="1701" w:hanging="567"/>
        <w:outlineLvl w:val="9"/>
      </w:pPr>
      <w:r w:rsidRPr="00766F65">
        <w:t>лимит (бюджет), выделенный на такую закупку.</w:t>
      </w:r>
    </w:p>
    <w:p w14:paraId="5511233B" w14:textId="36C448AF" w:rsidR="00576DF8" w:rsidRPr="00C83C4F" w:rsidRDefault="00576DF8"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В</w:t>
      </w:r>
      <w:r w:rsidRPr="00034EF0">
        <w:rPr>
          <w:rFonts w:ascii="Proxima Nova ExCn Rg" w:hAnsi="Proxima Nova ExCn Rg"/>
          <w:sz w:val="28"/>
        </w:rPr>
        <w:t xml:space="preserve"> случае проведения закупки с целью заключения договора с единичными расценками без фиксированного объема продукции </w:t>
      </w:r>
      <w:r>
        <w:rPr>
          <w:rFonts w:ascii="Proxima Nova ExCn Rg" w:hAnsi="Proxima Nova ExCn Rg"/>
          <w:sz w:val="28"/>
        </w:rPr>
        <w:t>о</w:t>
      </w:r>
      <w:r w:rsidRPr="00034EF0">
        <w:rPr>
          <w:rFonts w:ascii="Proxima Nova ExCn Rg" w:hAnsi="Proxima Nova ExCn Rg"/>
          <w:sz w:val="28"/>
        </w:rPr>
        <w:t xml:space="preserve">пределение и обоснование цены </w:t>
      </w:r>
      <w:r>
        <w:rPr>
          <w:rFonts w:ascii="Proxima Nova ExCn Rg" w:hAnsi="Proxima Nova ExCn Rg"/>
          <w:sz w:val="28"/>
        </w:rPr>
        <w:t xml:space="preserve">каждой </w:t>
      </w:r>
      <w:r w:rsidRPr="00034EF0">
        <w:rPr>
          <w:rFonts w:ascii="Proxima Nova ExCn Rg" w:hAnsi="Proxima Nova ExCn Rg"/>
          <w:sz w:val="28"/>
        </w:rPr>
        <w:t>единиц</w:t>
      </w:r>
      <w:r>
        <w:rPr>
          <w:rFonts w:ascii="Proxima Nova ExCn Rg" w:hAnsi="Proxima Nova ExCn Rg"/>
          <w:sz w:val="28"/>
        </w:rPr>
        <w:t>ы</w:t>
      </w:r>
      <w:r w:rsidRPr="00034EF0">
        <w:rPr>
          <w:rFonts w:ascii="Proxima Nova ExCn Rg" w:hAnsi="Proxima Nova ExCn Rg"/>
          <w:sz w:val="28"/>
        </w:rPr>
        <w:t xml:space="preserve"> продукции </w:t>
      </w:r>
      <w:r>
        <w:rPr>
          <w:rFonts w:ascii="Proxima Nova ExCn Rg" w:hAnsi="Proxima Nova ExCn Rg"/>
          <w:sz w:val="28"/>
        </w:rPr>
        <w:t>осуществляется в порядке, установленном настоящими Рекомендациями для определения и обоснования НМЦ.</w:t>
      </w:r>
    </w:p>
    <w:p w14:paraId="3F61E3AC" w14:textId="3BF3466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0" w:name="_Ref410253402"/>
      <w:bookmarkStart w:id="11" w:name="_Toc443052696"/>
      <w:bookmarkStart w:id="12" w:name="_Toc424563909"/>
      <w:r w:rsidRPr="00D7272F">
        <w:rPr>
          <w:rFonts w:ascii="Proxima Nova ExCn Rg" w:hAnsi="Proxima Nova ExCn Rg"/>
          <w:color w:val="auto"/>
          <w:sz w:val="28"/>
        </w:rPr>
        <w:t xml:space="preserve">Документальное оформление определения </w:t>
      </w:r>
      <w:r w:rsidR="00CA5111">
        <w:rPr>
          <w:rFonts w:ascii="Proxima Nova ExCn Rg" w:hAnsi="Proxima Nova ExCn Rg"/>
          <w:color w:val="auto"/>
          <w:sz w:val="28"/>
        </w:rPr>
        <w:t xml:space="preserve">и обоснования </w:t>
      </w:r>
      <w:r w:rsidRPr="00D7272F">
        <w:rPr>
          <w:rFonts w:ascii="Proxima Nova ExCn Rg" w:hAnsi="Proxima Nova ExCn Rg"/>
          <w:color w:val="auto"/>
          <w:sz w:val="28"/>
        </w:rPr>
        <w:t>НМЦ</w:t>
      </w:r>
      <w:bookmarkEnd w:id="10"/>
      <w:bookmarkEnd w:id="11"/>
      <w:bookmarkEnd w:id="12"/>
    </w:p>
    <w:p w14:paraId="296826AF" w14:textId="3E97FA5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Определение </w:t>
      </w:r>
      <w:r w:rsidR="00CA5111">
        <w:rPr>
          <w:rFonts w:ascii="Proxima Nova ExCn Rg" w:hAnsi="Proxima Nova ExCn Rg"/>
          <w:sz w:val="28"/>
        </w:rPr>
        <w:t xml:space="preserve">и обоснование </w:t>
      </w:r>
      <w:r w:rsidRPr="00D7272F">
        <w:rPr>
          <w:rFonts w:ascii="Proxima Nova ExCn Rg" w:hAnsi="Proxima Nova ExCn Rg"/>
          <w:sz w:val="28"/>
        </w:rPr>
        <w:t xml:space="preserve">НМЦ заключается в выполнении расчета величины НМЦ с оформлением пояснительной записки по форме </w:t>
      </w:r>
      <w:r w:rsidRPr="00D7272F">
        <w:rPr>
          <w:rFonts w:ascii="Proxima Nova ExCn Rg" w:hAnsi="Proxima Nova ExCn Rg"/>
          <w:sz w:val="28"/>
          <w:szCs w:val="28"/>
        </w:rPr>
        <w:t>приложени</w:t>
      </w:r>
      <w:r w:rsidR="003427CD" w:rsidRPr="00D7272F">
        <w:rPr>
          <w:rFonts w:ascii="Proxima Nova ExCn Rg" w:hAnsi="Proxima Nova ExCn Rg"/>
          <w:sz w:val="28"/>
          <w:szCs w:val="28"/>
        </w:rPr>
        <w:t>я</w:t>
      </w:r>
      <w:r w:rsidRPr="00D7272F">
        <w:rPr>
          <w:rFonts w:ascii="Proxima Nova ExCn Rg" w:hAnsi="Proxima Nova ExCn Rg"/>
          <w:sz w:val="28"/>
        </w:rPr>
        <w:t xml:space="preserve"> №1</w:t>
      </w:r>
      <w:r w:rsidR="0059237C">
        <w:rPr>
          <w:rFonts w:ascii="Proxima Nova ExCn Rg" w:hAnsi="Proxima Nova ExCn Rg"/>
          <w:sz w:val="28"/>
        </w:rPr>
        <w:t xml:space="preserve"> </w:t>
      </w:r>
      <w:r w:rsidR="003427CD" w:rsidRPr="00D7272F">
        <w:rPr>
          <w:rFonts w:ascii="Proxima Nova ExCn Rg" w:hAnsi="Proxima Nova ExCn Rg"/>
          <w:sz w:val="28"/>
          <w:szCs w:val="28"/>
        </w:rPr>
        <w:t>(далее – Пояснительная записка</w:t>
      </w:r>
      <w:r w:rsidR="003427CD" w:rsidRPr="00D7272F">
        <w:rPr>
          <w:rFonts w:ascii="Proxima Nova ExCn Rg" w:hAnsi="Proxima Nova ExCn Rg"/>
          <w:sz w:val="28"/>
        </w:rPr>
        <w:t xml:space="preserve">) </w:t>
      </w:r>
      <w:r w:rsidRPr="00D7272F">
        <w:rPr>
          <w:rFonts w:ascii="Proxima Nova ExCn Rg" w:hAnsi="Proxima Nova ExCn Rg"/>
          <w:sz w:val="28"/>
        </w:rPr>
        <w:t xml:space="preserve">и приложением к ней информации и документов, на основании которых выполнен расчет </w:t>
      </w:r>
      <w:r w:rsidR="00E5057F">
        <w:rPr>
          <w:rFonts w:ascii="Proxima Nova ExCn Rg" w:hAnsi="Proxima Nova ExCn Rg"/>
          <w:sz w:val="28"/>
        </w:rPr>
        <w:t xml:space="preserve">(в том числе </w:t>
      </w:r>
      <w:r w:rsidR="00E5057F" w:rsidRPr="001004C0">
        <w:rPr>
          <w:rFonts w:ascii="Proxima Nova ExCn Rg" w:hAnsi="Proxima Nova ExCn Rg"/>
          <w:sz w:val="28"/>
        </w:rPr>
        <w:t>Приложений № 1.1 – 1.4</w:t>
      </w:r>
      <w:r w:rsidR="00E5057F">
        <w:rPr>
          <w:rFonts w:ascii="Proxima Nova ExCn Rg" w:hAnsi="Proxima Nova ExCn Rg"/>
          <w:sz w:val="28"/>
        </w:rPr>
        <w:t>)</w:t>
      </w:r>
      <w:r w:rsidR="00E5057F" w:rsidRPr="002657C1">
        <w:t xml:space="preserve"> </w:t>
      </w:r>
      <w:r w:rsidRPr="00D7272F">
        <w:rPr>
          <w:rFonts w:ascii="Proxima Nova ExCn Rg" w:hAnsi="Proxima Nova ExCn Rg"/>
          <w:sz w:val="28"/>
        </w:rPr>
        <w:t>в соответствии с требованиями по реализации соответствующего способа определения НМЦ</w:t>
      </w:r>
      <w:r w:rsidR="00E5057F">
        <w:rPr>
          <w:rFonts w:ascii="Proxima Nova ExCn Rg" w:hAnsi="Proxima Nova ExCn Rg"/>
          <w:sz w:val="28"/>
        </w:rPr>
        <w:t xml:space="preserve"> </w:t>
      </w:r>
      <w:r w:rsidRPr="00D7272F">
        <w:rPr>
          <w:rFonts w:ascii="Proxima Nova ExCn Rg" w:hAnsi="Proxima Nova ExCn Rg"/>
          <w:sz w:val="28"/>
        </w:rPr>
        <w:t>(разд.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_Ref418775016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5</w:t>
      </w:r>
      <w:r w:rsidR="00585937" w:rsidRPr="0093153C">
        <w:rPr>
          <w:rFonts w:ascii="Proxima Nova ExCn Rg" w:hAnsi="Proxima Nova ExCn Rg"/>
          <w:sz w:val="28"/>
        </w:rPr>
        <w:fldChar w:fldCharType="end"/>
      </w:r>
      <w:r w:rsidRPr="00D7272F">
        <w:rPr>
          <w:rFonts w:ascii="Proxima Nova ExCn Rg" w:hAnsi="Proxima Nova ExCn Rg"/>
          <w:sz w:val="28"/>
        </w:rPr>
        <w:t> —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_Ref410253761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10</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w:t>
      </w:r>
      <w:r w:rsidRPr="00D7272F">
        <w:rPr>
          <w:rFonts w:ascii="Proxima Nova ExCn Rg" w:hAnsi="Proxima Nova ExCn Rg"/>
          <w:sz w:val="28"/>
        </w:rPr>
        <w:lastRenderedPageBreak/>
        <w:t>размера НМЦ, или уполномоченным лицом заказчика (организатора закупки), ответственным за осуществление расчета размера НМЦ</w:t>
      </w:r>
      <w:r w:rsidR="00A84A24" w:rsidRPr="00D7272F">
        <w:rPr>
          <w:rFonts w:ascii="Proxima Nova ExCn Rg" w:hAnsi="Proxima Nova ExCn Rg"/>
          <w:sz w:val="28"/>
        </w:rPr>
        <w:t xml:space="preserve"> (далее – Исполнитель расчета</w:t>
      </w:r>
      <w:r w:rsidRPr="00D7272F">
        <w:rPr>
          <w:rFonts w:ascii="Proxima Nova ExCn Rg" w:hAnsi="Proxima Nova ExCn Rg"/>
          <w:sz w:val="28"/>
        </w:rPr>
        <w:t>).</w:t>
      </w:r>
    </w:p>
    <w:p w14:paraId="1BA0E251"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Пояснительная записка и прилагаемые к ней документы хранятся в составе документов, сформированных в ходе проведения закупки, в установленном Положением о закупке порядке.</w:t>
      </w:r>
      <w:bookmarkStart w:id="13" w:name="Par43"/>
      <w:bookmarkEnd w:id="13"/>
    </w:p>
    <w:p w14:paraId="0616EFA2" w14:textId="46A57C09" w:rsidR="00DA0303" w:rsidRDefault="00F55A6F" w:rsidP="00A74095">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закупки у единственного поставщика по подп. 6.6.2(3</w:t>
      </w:r>
      <w:r w:rsidR="00187DB8" w:rsidRPr="00D7272F">
        <w:rPr>
          <w:rFonts w:ascii="Proxima Nova ExCn Rg" w:hAnsi="Proxima Nova ExCn Rg"/>
          <w:sz w:val="28"/>
        </w:rPr>
        <w:t>0</w:t>
      </w:r>
      <w:r w:rsidRPr="00D7272F">
        <w:rPr>
          <w:rFonts w:ascii="Proxima Nova ExCn Rg" w:hAnsi="Proxima Nova ExCn Rg"/>
          <w:sz w:val="28"/>
        </w:rPr>
        <w:t xml:space="preserve">) Положения о закупке договор заключается по цене, не превышающей размер НМЦ, </w:t>
      </w:r>
      <w:r w:rsidR="000023C1">
        <w:rPr>
          <w:rFonts w:ascii="Proxima Nova ExCn Rg" w:hAnsi="Proxima Nova ExCn Rg"/>
          <w:sz w:val="28"/>
        </w:rPr>
        <w:t>определенной в порядке, установленном подп. 6.6.2(30)(</w:t>
      </w:r>
      <w:r w:rsidR="002D7E25">
        <w:rPr>
          <w:rFonts w:ascii="Proxima Nova ExCn Rg" w:hAnsi="Proxima Nova ExCn Rg"/>
          <w:sz w:val="28"/>
        </w:rPr>
        <w:t>б</w:t>
      </w:r>
      <w:r w:rsidR="000023C1">
        <w:rPr>
          <w:rFonts w:ascii="Proxima Nova ExCn Rg" w:hAnsi="Proxima Nova ExCn Rg"/>
          <w:sz w:val="28"/>
        </w:rPr>
        <w:t>) Положения, при этом определение и обоснование НМЦ осуществляется в общем порядке, предусмотренном настоящими Рекомендациями</w:t>
      </w:r>
      <w:r w:rsidRPr="00D7272F">
        <w:rPr>
          <w:rFonts w:ascii="Proxima Nova ExCn Rg" w:hAnsi="Proxima Nova ExCn Rg"/>
          <w:sz w:val="28"/>
        </w:rPr>
        <w:t>.</w:t>
      </w:r>
    </w:p>
    <w:p w14:paraId="60948F4E" w14:textId="2B55A422" w:rsidR="002657C1" w:rsidRPr="002657C1" w:rsidRDefault="00F05FFA"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Результаты определения и обоснования НМЦ подлежат размещению</w:t>
      </w:r>
      <w:r w:rsidR="002657C1" w:rsidRPr="002657C1">
        <w:rPr>
          <w:rFonts w:ascii="Proxima Nova ExCn Rg" w:hAnsi="Proxima Nova ExCn Rg"/>
          <w:sz w:val="28"/>
        </w:rPr>
        <w:t xml:space="preserve"> в составе документации о закупке (при проведении конкурса, аукциона/</w:t>
      </w:r>
      <w:proofErr w:type="spellStart"/>
      <w:r w:rsidR="002657C1" w:rsidRPr="002657C1">
        <w:rPr>
          <w:rFonts w:ascii="Proxima Nova ExCn Rg" w:hAnsi="Proxima Nova ExCn Rg"/>
          <w:sz w:val="28"/>
        </w:rPr>
        <w:t>редукциона</w:t>
      </w:r>
      <w:proofErr w:type="spellEnd"/>
      <w:r w:rsidR="002657C1" w:rsidRPr="002657C1">
        <w:rPr>
          <w:rFonts w:ascii="Proxima Nova ExCn Rg" w:hAnsi="Proxima Nova ExCn Rg"/>
          <w:sz w:val="28"/>
        </w:rPr>
        <w:t>, запроса предложений/тендера), извещения о проведении закупки (при проведении запроса котировок/запроса цен</w:t>
      </w:r>
      <w:r w:rsidR="0086095F">
        <w:rPr>
          <w:rFonts w:ascii="Proxima Nova ExCn Rg" w:hAnsi="Proxima Nova ExCn Rg"/>
          <w:sz w:val="28"/>
        </w:rPr>
        <w:t>, упрощенной закупки</w:t>
      </w:r>
      <w:r w:rsidR="002657C1" w:rsidRPr="002657C1">
        <w:rPr>
          <w:rFonts w:ascii="Proxima Nova ExCn Rg" w:hAnsi="Proxima Nova ExCn Rg"/>
          <w:sz w:val="28"/>
        </w:rPr>
        <w:t xml:space="preserve">) </w:t>
      </w:r>
      <w:r>
        <w:rPr>
          <w:rFonts w:ascii="Proxima Nova ExCn Rg" w:hAnsi="Proxima Nova ExCn Rg"/>
          <w:sz w:val="28"/>
        </w:rPr>
        <w:t>в виде</w:t>
      </w:r>
      <w:r w:rsidR="002657C1" w:rsidRPr="002657C1">
        <w:rPr>
          <w:rFonts w:ascii="Proxima Nova ExCn Rg" w:hAnsi="Proxima Nova ExCn Rg"/>
          <w:sz w:val="28"/>
        </w:rPr>
        <w:t>:</w:t>
      </w:r>
    </w:p>
    <w:p w14:paraId="3E4A8318" w14:textId="1E31CF6E" w:rsidR="002657C1" w:rsidRPr="002657C1" w:rsidRDefault="002657C1" w:rsidP="004F0577">
      <w:pPr>
        <w:pStyle w:val="5"/>
        <w:numPr>
          <w:ilvl w:val="3"/>
          <w:numId w:val="27"/>
        </w:numPr>
        <w:tabs>
          <w:tab w:val="left" w:pos="2694"/>
        </w:tabs>
        <w:ind w:left="1843" w:hanging="709"/>
        <w:outlineLvl w:val="9"/>
      </w:pPr>
      <w:r w:rsidRPr="002657C1">
        <w:t>расчет</w:t>
      </w:r>
      <w:r w:rsidR="00F05FFA">
        <w:t>а</w:t>
      </w:r>
      <w:r w:rsidRPr="002657C1">
        <w:t xml:space="preserve"> НМЦ по форме Приложения № 1.1 – 1.4 (в соответствии с использов</w:t>
      </w:r>
      <w:r w:rsidR="00F05FFA">
        <w:t>анным способом обоснования НМЦ),</w:t>
      </w:r>
      <w:r w:rsidRPr="002657C1">
        <w:t xml:space="preserve"> при этом:</w:t>
      </w:r>
    </w:p>
    <w:p w14:paraId="4B940ECD" w14:textId="77777777" w:rsidR="002657C1" w:rsidRDefault="002657C1" w:rsidP="004F0577">
      <w:pPr>
        <w:pStyle w:val="5"/>
        <w:numPr>
          <w:ilvl w:val="0"/>
          <w:numId w:val="18"/>
        </w:numPr>
        <w:tabs>
          <w:tab w:val="left" w:pos="1701"/>
        </w:tabs>
        <w:ind w:left="1843" w:firstLine="0"/>
        <w:outlineLvl w:val="9"/>
      </w:pPr>
      <w:r w:rsidRPr="002657C1">
        <w:t>сведения о поставщиках, предоставивших предложения о цене, подлежат исключению и не размещаются в открытом доступе;</w:t>
      </w:r>
    </w:p>
    <w:p w14:paraId="0A08BB92" w14:textId="111C8B27" w:rsidR="002657C1" w:rsidRPr="00E5057F" w:rsidRDefault="0042691C" w:rsidP="004F0577">
      <w:pPr>
        <w:pStyle w:val="5"/>
        <w:numPr>
          <w:ilvl w:val="0"/>
          <w:numId w:val="18"/>
        </w:numPr>
        <w:tabs>
          <w:tab w:val="left" w:pos="1701"/>
        </w:tabs>
        <w:ind w:left="1843" w:firstLine="0"/>
        <w:outlineLvl w:val="9"/>
      </w:pPr>
      <w:r w:rsidRPr="00E5057F">
        <w:t xml:space="preserve">сведения, </w:t>
      </w:r>
      <w:r w:rsidRPr="000023C1">
        <w:t>индивидуализирующие исполнителя расчета или иных лиц, принимавших участие в</w:t>
      </w:r>
      <w:r w:rsidRPr="007B6A1F">
        <w:t xml:space="preserve"> составлении (согласовании, утверждении) расчета НМЦ могут не размещаться в открытом доступе</w:t>
      </w:r>
      <w:r>
        <w:t>;</w:t>
      </w:r>
    </w:p>
    <w:p w14:paraId="7A6C6CA4" w14:textId="20F232D1" w:rsidR="001672D2" w:rsidRDefault="0042691C" w:rsidP="004F0577">
      <w:pPr>
        <w:pStyle w:val="5"/>
        <w:numPr>
          <w:ilvl w:val="3"/>
          <w:numId w:val="27"/>
        </w:numPr>
        <w:tabs>
          <w:tab w:val="left" w:pos="2694"/>
        </w:tabs>
        <w:ind w:left="1843" w:hanging="709"/>
        <w:outlineLvl w:val="9"/>
      </w:pPr>
      <w:r>
        <w:t>проектной документации, отдельных</w:t>
      </w:r>
      <w:r w:rsidR="002657C1" w:rsidRPr="002657C1">
        <w:t xml:space="preserve"> раз</w:t>
      </w:r>
      <w:r>
        <w:t>делов</w:t>
      </w:r>
      <w:r w:rsidR="002657C1" w:rsidRPr="002657C1">
        <w:t xml:space="preserve">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w:t>
      </w:r>
      <w:r>
        <w:t>роектной документации), включающих</w:t>
      </w:r>
      <w:r w:rsidR="002657C1" w:rsidRPr="002657C1">
        <w:t xml:space="preserve"> в себя сметную стоимость работ, или иные документы, подтверждающие сметную стоимость работ, предусмотренные подразделом 9 </w:t>
      </w:r>
      <w:r>
        <w:t>Рекомендаций</w:t>
      </w:r>
      <w:r w:rsidR="002657C1" w:rsidRPr="002657C1">
        <w:t xml:space="preserve"> (в случае, если расчет НМЦ осуществлялся проектно-сметным методом).</w:t>
      </w:r>
    </w:p>
    <w:p w14:paraId="5BA95C13" w14:textId="309E8A4A" w:rsidR="00100342" w:rsidRPr="00587667" w:rsidRDefault="00100342" w:rsidP="00472193">
      <w:pPr>
        <w:pStyle w:val="20"/>
        <w:tabs>
          <w:tab w:val="clear" w:pos="851"/>
        </w:tabs>
        <w:spacing w:before="120" w:after="0" w:line="240" w:lineRule="auto"/>
        <w:ind w:left="1134" w:hanging="1134"/>
      </w:pPr>
      <w:r>
        <w:rPr>
          <w:rFonts w:ascii="Proxima Nova ExCn Rg" w:hAnsi="Proxima Nova ExCn Rg"/>
          <w:sz w:val="28"/>
        </w:rPr>
        <w:t>При формировании Приложений № 1.1 – 1.4 к Пояснительной записке код ЕНС товара, наименование ЕНС единицы товара, единица измерения ЕНС товара указываются при наличии товара, являющегося предметом закупки, в ЕНС. В случае отсутствия товара в ЕНС код ЕНС не указывается, наименование единицы товара, единица измерения товара указывается в общем порядке.</w:t>
      </w:r>
    </w:p>
    <w:p w14:paraId="38F3C1CA" w14:textId="4CA03F0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4" w:name="_Ref410255122"/>
      <w:bookmarkStart w:id="15" w:name="_Toc443052697"/>
      <w:bookmarkStart w:id="16" w:name="_Toc424563910"/>
      <w:r w:rsidRPr="00D7272F">
        <w:rPr>
          <w:rFonts w:ascii="Proxima Nova ExCn Rg" w:hAnsi="Proxima Nova ExCn Rg"/>
          <w:color w:val="auto"/>
          <w:sz w:val="28"/>
        </w:rPr>
        <w:t xml:space="preserve">Порядок определения </w:t>
      </w:r>
      <w:r w:rsidR="001D7BFC">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на этапе подготовки к проведению закупки</w:t>
      </w:r>
      <w:bookmarkEnd w:id="14"/>
      <w:bookmarkEnd w:id="15"/>
      <w:bookmarkEnd w:id="16"/>
    </w:p>
    <w:p w14:paraId="7A5E351A" w14:textId="7EFF6A3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17" w:name="_Ref419565344"/>
      <w:r w:rsidRPr="00D7272F">
        <w:rPr>
          <w:rFonts w:ascii="Proxima Nova ExCn Rg" w:hAnsi="Proxima Nova ExCn Rg"/>
          <w:sz w:val="28"/>
        </w:rPr>
        <w:t xml:space="preserve">В целях определения </w:t>
      </w:r>
      <w:r w:rsidR="00A407CD">
        <w:rPr>
          <w:rFonts w:ascii="Proxima Nova ExCn Rg" w:hAnsi="Proxima Nova ExCn Rg"/>
          <w:sz w:val="28"/>
        </w:rPr>
        <w:t xml:space="preserve">и обоснования </w:t>
      </w:r>
      <w:r w:rsidRPr="00D7272F">
        <w:rPr>
          <w:rFonts w:ascii="Proxima Nova ExCn Rg" w:hAnsi="Proxima Nova ExCn Rg"/>
          <w:sz w:val="28"/>
        </w:rPr>
        <w:t>НМЦ на этапе подготовки к проведению закупки (формирования запроса на проведение закупки) выполняется следующая последовательность действий:</w:t>
      </w:r>
      <w:bookmarkEnd w:id="17"/>
    </w:p>
    <w:p w14:paraId="0B2814AB"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8" w:name="_Ref419568880"/>
      <w:r w:rsidRPr="00D7272F">
        <w:rPr>
          <w:rFonts w:ascii="Proxima Nova ExCn Rg" w:hAnsi="Proxima Nova ExCn Rg"/>
          <w:sz w:val="28"/>
        </w:rPr>
        <w:t>изучаются требования к продукции, установленные в РПЗ;</w:t>
      </w:r>
      <w:bookmarkEnd w:id="18"/>
    </w:p>
    <w:p w14:paraId="1BAD9F18"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расхождений между требованиями к продукции, установленными в РПЗ, и установленными на этапе подготовки к проведению закупки, в РПЗ вносятся изменения в установленном порядке;</w:t>
      </w:r>
    </w:p>
    <w:p w14:paraId="6EBD0D52"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9" w:name="_Ref410255447"/>
      <w:r w:rsidRPr="00D7272F">
        <w:rPr>
          <w:rFonts w:ascii="Proxima Nova ExCn Rg" w:hAnsi="Proxima Nova ExCn Rg"/>
          <w:sz w:val="28"/>
        </w:rPr>
        <w:lastRenderedPageBreak/>
        <w:t>изучаются требования по месту, срокам (графику) поставки; дополнительно могут учитываться условия оплаты продукции;</w:t>
      </w:r>
      <w:bookmarkEnd w:id="19"/>
    </w:p>
    <w:p w14:paraId="65B4E611"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0" w:name="_Ref410255448"/>
      <w:bookmarkStart w:id="21" w:name="_Ref416866364"/>
      <w:r w:rsidRPr="00D7272F">
        <w:rPr>
          <w:rFonts w:ascii="Proxima Nova ExCn Rg" w:hAnsi="Proxima Nova ExCn Rg"/>
          <w:sz w:val="28"/>
        </w:rPr>
        <w:t>изучаются и, при необходимости, учитываются требования к участникам процедуры закупки (если установлены);</w:t>
      </w:r>
      <w:bookmarkEnd w:id="20"/>
      <w:bookmarkEnd w:id="21"/>
    </w:p>
    <w:p w14:paraId="67EB0DF0" w14:textId="546316B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проверяется наличие принятых в отношении планируемой к закупке продукции нормативных правовых актов Российской Федерации, субъектов Российской Федерации и/или муниципальных образований, а также правовых актов Корпорации в отношении порядка формирования НМЦ и/или устанавливающих регулируемые цены (тарифы, нормативы затрат);</w:t>
      </w:r>
    </w:p>
    <w:p w14:paraId="3F82A261" w14:textId="668EA914" w:rsidR="002F1A16" w:rsidRPr="001809C2" w:rsidRDefault="002F1A16" w:rsidP="001809C2">
      <w:pPr>
        <w:pStyle w:val="-3"/>
        <w:tabs>
          <w:tab w:val="clear" w:pos="851"/>
        </w:tabs>
        <w:spacing w:before="120" w:after="0" w:line="240" w:lineRule="auto"/>
        <w:ind w:left="1134" w:hanging="1134"/>
        <w:rPr>
          <w:rFonts w:ascii="Proxima Nova ExCn Rg" w:hAnsi="Proxima Nova ExCn Rg"/>
          <w:sz w:val="28"/>
        </w:rPr>
      </w:pPr>
      <w:r w:rsidRPr="001809C2">
        <w:rPr>
          <w:rFonts w:ascii="Proxima Nova ExCn Rg" w:hAnsi="Proxima Nova ExCn Rg"/>
          <w:sz w:val="28"/>
        </w:rPr>
        <w:t xml:space="preserve">проверяется наличие информации о продукции, планируемой к закупке, в </w:t>
      </w:r>
      <w:r w:rsidR="0086095F" w:rsidRPr="001809C2">
        <w:rPr>
          <w:rFonts w:ascii="Proxima Nova ExCn Rg" w:hAnsi="Proxima Nova ExCn Rg"/>
          <w:sz w:val="28"/>
        </w:rPr>
        <w:t>реестрах, указанных в пункте 2</w:t>
      </w:r>
      <w:r w:rsidR="0000548E" w:rsidRPr="001809C2">
        <w:rPr>
          <w:rFonts w:ascii="Proxima Nova ExCn Rg" w:hAnsi="Proxima Nova ExCn Rg"/>
          <w:sz w:val="28"/>
        </w:rPr>
        <w:t xml:space="preserve"> ПП 2013</w:t>
      </w:r>
      <w:r w:rsidRPr="001809C2">
        <w:rPr>
          <w:rFonts w:ascii="Proxima Nova ExCn Rg" w:hAnsi="Proxima Nova ExCn Rg"/>
          <w:sz w:val="28"/>
        </w:rPr>
        <w:t>;</w:t>
      </w:r>
    </w:p>
    <w:p w14:paraId="119C3630" w14:textId="2FC71AD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выбирается применимый метод определения</w:t>
      </w:r>
      <w:r w:rsidR="00ED65F6">
        <w:rPr>
          <w:rFonts w:ascii="Proxima Nova ExCn Rg" w:hAnsi="Proxima Nova ExCn Rg"/>
          <w:sz w:val="28"/>
        </w:rPr>
        <w:t xml:space="preserve"> и обоснования</w:t>
      </w:r>
      <w:r w:rsidRPr="00D7272F">
        <w:rPr>
          <w:rFonts w:ascii="Proxima Nova ExCn Rg" w:hAnsi="Proxima Nova ExCn Rg"/>
          <w:sz w:val="28"/>
        </w:rPr>
        <w:t xml:space="preserve"> НМЦ или несколько таких методов (для составной продукции, в отношении частей которой применимы различные методы определения НМЦ</w:t>
      </w:r>
      <w:r w:rsidRPr="00D7272F">
        <w:rPr>
          <w:rFonts w:ascii="Proxima Nova ExCn Rg" w:hAnsi="Proxima Nova ExCn Rg"/>
          <w:sz w:val="28"/>
          <w:szCs w:val="28"/>
        </w:rPr>
        <w:t>);</w:t>
      </w:r>
    </w:p>
    <w:p w14:paraId="30D785D6" w14:textId="73CF1B09" w:rsidR="00F55A6F" w:rsidRPr="00D7272F" w:rsidRDefault="00064D76"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по каждой единице продукции, являющейся предметом закупки, </w:t>
      </w:r>
      <w:r w:rsidR="00F55A6F" w:rsidRPr="00D7272F">
        <w:rPr>
          <w:rFonts w:ascii="Proxima Nova ExCn Rg" w:hAnsi="Proxima Nova ExCn Rg"/>
          <w:sz w:val="28"/>
        </w:rPr>
        <w:t>выполняется расчет НМЦ в порядке, установленном Рекомендациями;</w:t>
      </w:r>
    </w:p>
    <w:p w14:paraId="573637A3" w14:textId="23B1F198"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в результате расчета выявляется превышение величины НМЦ над размером согласованного лимита финансирования на данную закупку, необходимо согласование изменения бюджета в порядке, предусмотренном правовыми актами Корпорации;</w:t>
      </w:r>
    </w:p>
    <w:p w14:paraId="759C471E" w14:textId="08A37E9E" w:rsidR="001809C2" w:rsidRPr="00FA0293" w:rsidRDefault="00F55A6F" w:rsidP="00FA0293">
      <w:pPr>
        <w:pStyle w:val="-3"/>
        <w:tabs>
          <w:tab w:val="clear" w:pos="851"/>
        </w:tabs>
        <w:spacing w:before="120" w:after="0" w:line="240" w:lineRule="auto"/>
        <w:ind w:left="1134" w:hanging="1134"/>
        <w:rPr>
          <w:rFonts w:ascii="Proxima Nova ExCn Rg" w:hAnsi="Proxima Nova ExCn Rg"/>
          <w:sz w:val="28"/>
        </w:rPr>
      </w:pPr>
      <w:r w:rsidRPr="00FA0293">
        <w:rPr>
          <w:rFonts w:ascii="Proxima Nova ExCn Rg" w:hAnsi="Proxima Nova ExCn Rg"/>
          <w:sz w:val="28"/>
        </w:rPr>
        <w:t>если в результате расчета выявляется несоответствие НМЦ величине НМЦ, установленной в РПЗ/ПЗ/ПЗИП на данную закупку</w:t>
      </w:r>
      <w:r w:rsidR="00DA0303" w:rsidRPr="00FA0293">
        <w:rPr>
          <w:rFonts w:ascii="Proxima Nova ExCn Rg" w:hAnsi="Proxima Nova ExCn Rg"/>
          <w:sz w:val="28"/>
        </w:rPr>
        <w:t xml:space="preserve"> (по лоту)</w:t>
      </w:r>
      <w:r w:rsidRPr="00FA0293">
        <w:rPr>
          <w:rFonts w:ascii="Proxima Nova ExCn Rg" w:hAnsi="Proxima Nova ExCn Rg"/>
          <w:sz w:val="28"/>
        </w:rPr>
        <w:t>, более чем на 10% (десять процентов), необходимо осуществить корректировку РПЗ/ПЗ/ПЗИП</w:t>
      </w:r>
      <w:r w:rsidR="00A74024" w:rsidRPr="00FA0293">
        <w:rPr>
          <w:rFonts w:ascii="Proxima Nova ExCn Rg" w:hAnsi="Proxima Nova ExCn Rg"/>
          <w:sz w:val="28"/>
        </w:rPr>
        <w:t xml:space="preserve"> в установленном порядке</w:t>
      </w:r>
      <w:r w:rsidRPr="00FA0293">
        <w:rPr>
          <w:rFonts w:ascii="Proxima Nova ExCn Rg" w:hAnsi="Proxima Nova ExCn Rg"/>
          <w:sz w:val="28"/>
        </w:rPr>
        <w:t>;</w:t>
      </w:r>
    </w:p>
    <w:p w14:paraId="0827D215" w14:textId="30ED85E5" w:rsidR="00F55A6F" w:rsidRPr="00D7272F" w:rsidRDefault="00CA5111" w:rsidP="00A507C3">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 xml:space="preserve">результаты </w:t>
      </w:r>
      <w:r w:rsidR="00F55A6F" w:rsidRPr="00D7272F">
        <w:rPr>
          <w:rFonts w:ascii="Proxima Nova ExCn Rg" w:hAnsi="Proxima Nova ExCn Rg"/>
          <w:sz w:val="28"/>
        </w:rPr>
        <w:t>определени</w:t>
      </w:r>
      <w:r>
        <w:rPr>
          <w:rFonts w:ascii="Proxima Nova ExCn Rg" w:hAnsi="Proxima Nova ExCn Rg"/>
          <w:sz w:val="28"/>
        </w:rPr>
        <w:t>я и обоснования</w:t>
      </w:r>
      <w:r w:rsidR="00F55A6F" w:rsidRPr="00D7272F">
        <w:rPr>
          <w:rFonts w:ascii="Proxima Nova ExCn Rg" w:hAnsi="Proxima Nova ExCn Rg"/>
          <w:sz w:val="28"/>
        </w:rPr>
        <w:t xml:space="preserve"> НМЦ оформля</w:t>
      </w:r>
      <w:r>
        <w:rPr>
          <w:rFonts w:ascii="Proxima Nova ExCn Rg" w:hAnsi="Proxima Nova ExCn Rg"/>
          <w:sz w:val="28"/>
        </w:rPr>
        <w:t>ю</w:t>
      </w:r>
      <w:r w:rsidR="00F55A6F" w:rsidRPr="00D7272F">
        <w:rPr>
          <w:rFonts w:ascii="Proxima Nova ExCn Rg" w:hAnsi="Proxima Nova ExCn Rg"/>
          <w:sz w:val="28"/>
        </w:rPr>
        <w:t xml:space="preserve">тся согласно требованиям </w:t>
      </w:r>
      <w:r w:rsidR="00F55A6F" w:rsidRPr="00D7272F">
        <w:rPr>
          <w:rFonts w:ascii="Proxima Nova ExCn Rg" w:hAnsi="Proxima Nova ExCn Rg"/>
          <w:sz w:val="28"/>
          <w:szCs w:val="28"/>
        </w:rPr>
        <w:t>раздела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_Ref410253402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2</w:t>
      </w:r>
      <w:r w:rsidR="00446398" w:rsidRPr="0093153C">
        <w:rPr>
          <w:rFonts w:ascii="Proxima Nova ExCn Rg" w:hAnsi="Proxima Nova ExCn Rg"/>
          <w:sz w:val="28"/>
          <w:szCs w:val="28"/>
        </w:rPr>
        <w:fldChar w:fldCharType="end"/>
      </w:r>
      <w:r w:rsidR="00F55A6F" w:rsidRPr="00D7272F">
        <w:rPr>
          <w:rFonts w:ascii="Proxima Nova ExCn Rg" w:hAnsi="Proxima Nova ExCn Rg"/>
          <w:sz w:val="28"/>
          <w:szCs w:val="28"/>
        </w:rPr>
        <w:t xml:space="preserve"> Рекомендаций</w:t>
      </w:r>
      <w:r w:rsidR="00F55A6F" w:rsidRPr="00D7272F">
        <w:rPr>
          <w:rFonts w:ascii="Proxima Nova ExCn Rg" w:hAnsi="Proxima Nova ExCn Rg"/>
          <w:sz w:val="28"/>
        </w:rPr>
        <w:t>.</w:t>
      </w:r>
    </w:p>
    <w:p w14:paraId="7AB32520" w14:textId="47E37B8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Если в ходе определения </w:t>
      </w:r>
      <w:r w:rsidR="00530C96">
        <w:rPr>
          <w:rFonts w:ascii="Proxima Nova ExCn Rg" w:hAnsi="Proxima Nova ExCn Rg"/>
          <w:sz w:val="28"/>
        </w:rPr>
        <w:t xml:space="preserve">и обоснования </w:t>
      </w:r>
      <w:r w:rsidRPr="00D7272F">
        <w:rPr>
          <w:rFonts w:ascii="Proxima Nova ExCn Rg" w:hAnsi="Proxima Nova ExCn Rg"/>
          <w:sz w:val="28"/>
        </w:rPr>
        <w:t>НМЦ Исполнитель расчета выявил отсутствие на рынке продукции с требуемыми характеристиками и</w:t>
      </w:r>
      <w:r w:rsidR="00C64C79">
        <w:rPr>
          <w:rFonts w:ascii="Proxima Nova ExCn Rg" w:hAnsi="Proxima Nova ExCn Rg"/>
          <w:sz w:val="28"/>
        </w:rPr>
        <w:t>/</w:t>
      </w:r>
      <w:r w:rsidRPr="00D7272F">
        <w:rPr>
          <w:rFonts w:ascii="Proxima Nova ExCn Rg" w:hAnsi="Proxima Nova ExCn Rg"/>
          <w:sz w:val="28"/>
        </w:rPr>
        <w:t>или отсутствие предложений на ее поставку согласно установленным условиям проекта договора, ему необходимо уточнить требования к продукции с учетом результатов анализа рынка и повторно выполнить действия, предусмотренные в п. </w:t>
      </w:r>
      <w:r w:rsidR="001C308E" w:rsidRPr="0093153C">
        <w:rPr>
          <w:rFonts w:ascii="Proxima Nova ExCn Rg" w:hAnsi="Proxima Nova ExCn Rg"/>
          <w:sz w:val="28"/>
        </w:rPr>
        <w:fldChar w:fldCharType="begin"/>
      </w:r>
      <w:r w:rsidR="001C308E" w:rsidRPr="00D7272F">
        <w:rPr>
          <w:rFonts w:ascii="Proxima Nova ExCn Rg" w:hAnsi="Proxima Nova ExCn Rg"/>
          <w:sz w:val="28"/>
        </w:rPr>
        <w:instrText xml:space="preserve"> REF _Ref419565344 \r \h </w:instrText>
      </w:r>
      <w:r w:rsidR="00D7272F">
        <w:rPr>
          <w:rFonts w:ascii="Proxima Nova ExCn Rg" w:hAnsi="Proxima Nova ExCn Rg"/>
          <w:sz w:val="28"/>
        </w:rPr>
        <w:instrText xml:space="preserve"> \* MERGEFORMAT </w:instrText>
      </w:r>
      <w:r w:rsidR="001C308E" w:rsidRPr="0093153C">
        <w:rPr>
          <w:rFonts w:ascii="Proxima Nova ExCn Rg" w:hAnsi="Proxima Nova ExCn Rg"/>
          <w:sz w:val="28"/>
        </w:rPr>
      </w:r>
      <w:r w:rsidR="001C308E" w:rsidRPr="0093153C">
        <w:rPr>
          <w:rFonts w:ascii="Proxima Nova ExCn Rg" w:hAnsi="Proxima Nova ExCn Rg"/>
          <w:sz w:val="28"/>
        </w:rPr>
        <w:fldChar w:fldCharType="separate"/>
      </w:r>
      <w:r w:rsidR="00E25B06">
        <w:rPr>
          <w:rFonts w:ascii="Proxima Nova ExCn Rg" w:hAnsi="Proxima Nova ExCn Rg"/>
          <w:sz w:val="28"/>
        </w:rPr>
        <w:t>3.1</w:t>
      </w:r>
      <w:r w:rsidR="001C308E"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p>
    <w:p w14:paraId="45A430FD" w14:textId="77777777" w:rsidR="00D004DA" w:rsidRPr="0059237C" w:rsidRDefault="00F55A6F" w:rsidP="0059237C">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по итогам анализа рынка ограниченного круга поставщиков, не более 5 (пяти), способных поставить требуемую продукцию, Исполнитель расчета указывает реквизиты</w:t>
      </w:r>
      <w:r w:rsidRPr="00D7272F">
        <w:rPr>
          <w:rFonts w:ascii="Proxima Nova ExCn Rg" w:hAnsi="Proxima Nova ExCn Rg"/>
          <w:sz w:val="28"/>
          <w:vertAlign w:val="superscript"/>
        </w:rPr>
        <w:footnoteReference w:id="3"/>
      </w:r>
      <w:r w:rsidRPr="00D7272F">
        <w:rPr>
          <w:rFonts w:ascii="Proxima Nova ExCn Rg" w:hAnsi="Proxima Nova ExCn Rg"/>
          <w:sz w:val="28"/>
        </w:rPr>
        <w:t xml:space="preserve"> всех таких поставщиков в Пояснительной записке</w:t>
      </w:r>
      <w:r w:rsidRPr="00D7272F">
        <w:rPr>
          <w:rFonts w:ascii="Proxima Nova ExCn Rg" w:hAnsi="Proxima Nova ExCn Rg"/>
          <w:sz w:val="28"/>
          <w:szCs w:val="28"/>
        </w:rPr>
        <w:t>.</w:t>
      </w:r>
      <w:r w:rsidRPr="00D7272F">
        <w:rPr>
          <w:rFonts w:ascii="Proxima Nova ExCn Rg" w:hAnsi="Proxima Nova ExCn Rg"/>
          <w:sz w:val="28"/>
        </w:rPr>
        <w:t xml:space="preserve"> При выявлении большего количества потенциальных участников процедуры закупки Исполнитель расчета указывает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реквизиты не менее 5 (пяти) потенциальных участников процедуры закупки, предложивших наименьшие цены, а также сведения о наличии иных потенциальных поставщиков.</w:t>
      </w:r>
    </w:p>
    <w:p w14:paraId="46F83732" w14:textId="7393B668"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2" w:name="_Toc443052698"/>
      <w:bookmarkStart w:id="23" w:name="_Toc424563911"/>
      <w:r w:rsidRPr="00D7272F">
        <w:rPr>
          <w:rFonts w:ascii="Proxima Nova ExCn Rg" w:hAnsi="Proxima Nova ExCn Rg"/>
          <w:color w:val="auto"/>
          <w:sz w:val="28"/>
        </w:rPr>
        <w:lastRenderedPageBreak/>
        <w:t xml:space="preserve">Корректировка НМЦ в случае внесения изменений в </w:t>
      </w:r>
      <w:r w:rsidR="001947E1">
        <w:rPr>
          <w:rFonts w:ascii="Proxima Nova ExCn Rg" w:hAnsi="Proxima Nova ExCn Rg"/>
          <w:color w:val="auto"/>
          <w:sz w:val="28"/>
        </w:rPr>
        <w:t xml:space="preserve">извещение, </w:t>
      </w:r>
      <w:r w:rsidRPr="00D7272F">
        <w:rPr>
          <w:rFonts w:ascii="Proxima Nova ExCn Rg" w:hAnsi="Proxima Nova ExCn Rg"/>
          <w:color w:val="auto"/>
          <w:sz w:val="28"/>
        </w:rPr>
        <w:t>документацию о закупке</w:t>
      </w:r>
      <w:bookmarkEnd w:id="22"/>
      <w:bookmarkEnd w:id="23"/>
    </w:p>
    <w:p w14:paraId="3B6A5879"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24" w:name="_Ref416866485"/>
      <w:r w:rsidRPr="00D7272F">
        <w:rPr>
          <w:rFonts w:ascii="Proxima Nova ExCn Rg" w:hAnsi="Proxima Nova ExCn Rg"/>
          <w:sz w:val="28"/>
        </w:rPr>
        <w:t xml:space="preserve">В случае необходимости внесения изменений в официально </w:t>
      </w:r>
      <w:r w:rsidR="001947E1" w:rsidRPr="00D7272F">
        <w:rPr>
          <w:rFonts w:ascii="Proxima Nova ExCn Rg" w:hAnsi="Proxima Nova ExCn Rg"/>
          <w:sz w:val="28"/>
          <w:szCs w:val="28"/>
        </w:rPr>
        <w:t>размещенн</w:t>
      </w:r>
      <w:r w:rsidR="001947E1">
        <w:rPr>
          <w:rFonts w:ascii="Proxima Nova ExCn Rg" w:hAnsi="Proxima Nova ExCn Rg"/>
          <w:sz w:val="28"/>
          <w:szCs w:val="28"/>
        </w:rPr>
        <w:t xml:space="preserve">ые извещение, </w:t>
      </w:r>
      <w:r w:rsidRPr="00D7272F">
        <w:rPr>
          <w:rFonts w:ascii="Proxima Nova ExCn Rg" w:hAnsi="Proxima Nova ExCn Rg"/>
          <w:sz w:val="28"/>
          <w:szCs w:val="28"/>
        </w:rPr>
        <w:t>документацию о закупке в части, касающейся установленных требований согласно п. </w:t>
      </w:r>
      <w:r w:rsidR="001C308E" w:rsidRPr="0093153C">
        <w:rPr>
          <w:rFonts w:ascii="Proxima Nova ExCn Rg" w:hAnsi="Proxima Nova ExCn Rg"/>
          <w:sz w:val="28"/>
          <w:szCs w:val="28"/>
        </w:rPr>
        <w:fldChar w:fldCharType="begin"/>
      </w:r>
      <w:r w:rsidR="001C308E" w:rsidRPr="00D7272F">
        <w:rPr>
          <w:rFonts w:ascii="Proxima Nova ExCn Rg" w:hAnsi="Proxima Nova ExCn Rg"/>
          <w:sz w:val="28"/>
          <w:szCs w:val="28"/>
        </w:rPr>
        <w:instrText xml:space="preserve"> REF _Ref419568880 \r \h </w:instrText>
      </w:r>
      <w:r w:rsidR="00DF53D8" w:rsidRPr="00D7272F">
        <w:rPr>
          <w:rFonts w:ascii="Proxima Nova ExCn Rg" w:hAnsi="Proxima Nova ExCn Rg"/>
          <w:sz w:val="28"/>
          <w:szCs w:val="28"/>
        </w:rPr>
        <w:instrText xml:space="preserve"> \* MERGEFORMAT </w:instrText>
      </w:r>
      <w:r w:rsidR="001C308E" w:rsidRPr="0093153C">
        <w:rPr>
          <w:rFonts w:ascii="Proxima Nova ExCn Rg" w:hAnsi="Proxima Nova ExCn Rg"/>
          <w:sz w:val="28"/>
          <w:szCs w:val="28"/>
        </w:rPr>
      </w:r>
      <w:r w:rsidR="001C308E" w:rsidRPr="0093153C">
        <w:rPr>
          <w:rFonts w:ascii="Proxima Nova ExCn Rg" w:hAnsi="Proxima Nova ExCn Rg"/>
          <w:sz w:val="28"/>
          <w:szCs w:val="28"/>
        </w:rPr>
        <w:fldChar w:fldCharType="separate"/>
      </w:r>
      <w:r w:rsidR="00E25B06">
        <w:rPr>
          <w:rFonts w:ascii="Proxima Nova ExCn Rg" w:hAnsi="Proxima Nova ExCn Rg"/>
          <w:sz w:val="28"/>
          <w:szCs w:val="28"/>
        </w:rPr>
        <w:t>3.1.1</w:t>
      </w:r>
      <w:r w:rsidR="001C308E" w:rsidRPr="0093153C">
        <w:rPr>
          <w:rFonts w:ascii="Proxima Nova ExCn Rg" w:hAnsi="Proxima Nova ExCn Rg"/>
          <w:sz w:val="28"/>
          <w:szCs w:val="28"/>
        </w:rPr>
        <w:fldChar w:fldCharType="end"/>
      </w:r>
      <w:r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_Ref410255447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3.1.3</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и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_Ref410255448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3.1.4</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 Инициатор закупки осуществляет оценку влияния вносимых изменений</w:t>
      </w:r>
      <w:r w:rsidRPr="00D7272F">
        <w:rPr>
          <w:rFonts w:ascii="Proxima Nova ExCn Rg" w:hAnsi="Proxima Nova ExCn Rg"/>
          <w:sz w:val="28"/>
        </w:rPr>
        <w:t xml:space="preserve"> на величину НМЦ с оформлением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записки</w:t>
      </w:r>
      <w:r w:rsidRPr="00D7272F">
        <w:rPr>
          <w:rFonts w:ascii="Proxima Nova ExCn Rg" w:hAnsi="Proxima Nova ExCn Rg"/>
          <w:sz w:val="28"/>
        </w:rPr>
        <w:t>.</w:t>
      </w:r>
      <w:bookmarkEnd w:id="24"/>
    </w:p>
    <w:p w14:paraId="79D0F597" w14:textId="3991431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rPr>
        <w:t xml:space="preserve">Если вносимые </w:t>
      </w:r>
      <w:r w:rsidRPr="00D7272F">
        <w:rPr>
          <w:rFonts w:ascii="Proxima Nova ExCn Rg" w:hAnsi="Proxima Nova ExCn Rg"/>
          <w:sz w:val="28"/>
          <w:szCs w:val="28"/>
        </w:rPr>
        <w:t>согласно п.</w:t>
      </w:r>
      <w:r w:rsidR="00DF53D8"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szCs w:val="28"/>
        </w:rPr>
        <w:t xml:space="preserve">изменения не влияют на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szCs w:val="28"/>
        </w:rPr>
        <w:t xml:space="preserve"> повторный расчет НМЦ не проводится.</w:t>
      </w:r>
    </w:p>
    <w:p w14:paraId="606AA7AD" w14:textId="66BE3F2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Если вносимые согласно п.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rPr>
        <w:t xml:space="preserve">изменения меняют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rPr>
        <w:t>, Исполнитель расчета проводит ее повторный расчет в порядке, установленном Рекомендациями</w:t>
      </w:r>
      <w:r w:rsidR="00F33B24">
        <w:rPr>
          <w:rFonts w:ascii="Proxima Nova ExCn Rg" w:hAnsi="Proxima Nova ExCn Rg"/>
          <w:sz w:val="28"/>
        </w:rPr>
        <w:t>,</w:t>
      </w:r>
      <w:r w:rsidRPr="00D7272F">
        <w:rPr>
          <w:rFonts w:ascii="Proxima Nova ExCn Rg" w:hAnsi="Proxima Nova ExCn Rg"/>
          <w:sz w:val="28"/>
        </w:rPr>
        <w:t xml:space="preserve"> с внесением изменений в извещение</w:t>
      </w:r>
      <w:r w:rsidR="00E91B80">
        <w:rPr>
          <w:rFonts w:ascii="Proxima Nova ExCn Rg" w:hAnsi="Proxima Nova ExCn Rg"/>
          <w:sz w:val="28"/>
        </w:rPr>
        <w:t>,</w:t>
      </w:r>
      <w:r w:rsidRPr="00D7272F">
        <w:rPr>
          <w:rFonts w:ascii="Proxima Nova ExCn Rg" w:hAnsi="Proxima Nova ExCn Rg"/>
          <w:sz w:val="28"/>
        </w:rPr>
        <w:t xml:space="preserve"> документацию о закупке. При этом, если внесенные изменения приводят к превышению величины НМЦ над размером согласованного лимита финансирования на данную закупку, необходимо повторное согласование выделения средств в рамках бюджета</w:t>
      </w:r>
      <w:r w:rsidR="004256C2" w:rsidRPr="00D7272F">
        <w:rPr>
          <w:rFonts w:ascii="Proxima Nova ExCn Rg" w:hAnsi="Proxima Nova ExCn Rg"/>
          <w:sz w:val="28"/>
        </w:rPr>
        <w:t xml:space="preserve"> </w:t>
      </w:r>
      <w:r w:rsidRPr="00D7272F">
        <w:rPr>
          <w:rFonts w:ascii="Proxima Nova ExCn Rg" w:hAnsi="Proxima Nova ExCn Rg"/>
          <w:sz w:val="28"/>
        </w:rPr>
        <w:t xml:space="preserve">в установленном порядке до момента официального </w:t>
      </w:r>
      <w:r w:rsidR="00D607D9">
        <w:rPr>
          <w:rFonts w:ascii="Proxima Nova ExCn Rg" w:hAnsi="Proxima Nova ExCn Rg"/>
          <w:sz w:val="28"/>
        </w:rPr>
        <w:t>размещения</w:t>
      </w:r>
      <w:r w:rsidR="00D607D9" w:rsidRPr="00D7272F">
        <w:rPr>
          <w:rFonts w:ascii="Proxima Nova ExCn Rg" w:hAnsi="Proxima Nova ExCn Rg"/>
          <w:sz w:val="28"/>
        </w:rPr>
        <w:t xml:space="preserve"> </w:t>
      </w:r>
      <w:r w:rsidRPr="00D7272F">
        <w:rPr>
          <w:rFonts w:ascii="Proxima Nova ExCn Rg" w:hAnsi="Proxima Nova ExCn Rg"/>
          <w:sz w:val="28"/>
        </w:rPr>
        <w:t>таких изменений.</w:t>
      </w:r>
    </w:p>
    <w:p w14:paraId="76AF8192" w14:textId="61812A3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5" w:name="_Ref418775016"/>
      <w:bookmarkStart w:id="26" w:name="_Toc443052699"/>
      <w:bookmarkStart w:id="27" w:name="_Toc424563912"/>
      <w:r w:rsidRPr="00D7272F">
        <w:rPr>
          <w:rFonts w:ascii="Proxima Nova ExCn Rg" w:hAnsi="Proxima Nova ExCn Rg"/>
          <w:color w:val="auto"/>
          <w:sz w:val="28"/>
        </w:rPr>
        <w:t xml:space="preserve">Способы определения </w:t>
      </w:r>
      <w:r w:rsidR="001F4B69">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и условия их применения</w:t>
      </w:r>
      <w:bookmarkEnd w:id="25"/>
      <w:bookmarkEnd w:id="26"/>
      <w:bookmarkEnd w:id="27"/>
    </w:p>
    <w:p w14:paraId="460AA331" w14:textId="0683556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НМЦ определяется </w:t>
      </w:r>
      <w:r w:rsidR="001F4B69">
        <w:rPr>
          <w:rFonts w:ascii="Proxima Nova ExCn Rg" w:hAnsi="Proxima Nova ExCn Rg"/>
          <w:sz w:val="28"/>
        </w:rPr>
        <w:t xml:space="preserve">и обосновывается </w:t>
      </w:r>
      <w:r w:rsidRPr="00D7272F">
        <w:rPr>
          <w:rFonts w:ascii="Proxima Nova ExCn Rg" w:hAnsi="Proxima Nova ExCn Rg"/>
          <w:sz w:val="28"/>
        </w:rPr>
        <w:t>следующими способами:</w:t>
      </w:r>
    </w:p>
    <w:p w14:paraId="21237109"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bookmarkStart w:id="28" w:name="_Ref23699503"/>
      <w:r w:rsidRPr="00D7272F">
        <w:rPr>
          <w:rFonts w:ascii="Proxima Nova ExCn Rg" w:hAnsi="Proxima Nova ExCn Rg"/>
          <w:sz w:val="28"/>
        </w:rPr>
        <w:t>метод сопоставимых рыночных цен (анализа рын</w:t>
      </w:r>
      <w:r w:rsidRPr="00D7272F">
        <w:rPr>
          <w:rFonts w:ascii="Proxima Nova ExCn Rg" w:hAnsi="Proxima Nova ExCn Rg"/>
          <w:sz w:val="28"/>
          <w:szCs w:val="28"/>
        </w:rPr>
        <w:t>ка)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_Ref410253671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6</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bookmarkEnd w:id="28"/>
    </w:p>
    <w:p w14:paraId="67B41EC3"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нормативный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_Ref419568763 \w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7</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00C130B8" w:rsidRPr="00D7272F">
        <w:rPr>
          <w:rFonts w:ascii="Proxima Nova ExCn Rg" w:hAnsi="Proxima Nova ExCn Rg"/>
          <w:sz w:val="28"/>
          <w:szCs w:val="28"/>
        </w:rPr>
        <w:t>;</w:t>
      </w:r>
    </w:p>
    <w:p w14:paraId="040D1D6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тарифный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_Ref410253725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8</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p>
    <w:p w14:paraId="062D7D84"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проектно-сметный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_Ref410253745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9</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Pr="00D7272F">
        <w:rPr>
          <w:rFonts w:ascii="Proxima Nova ExCn Rg" w:hAnsi="Proxima Nova ExCn Rg"/>
          <w:sz w:val="28"/>
        </w:rPr>
        <w:t>;</w:t>
      </w:r>
    </w:p>
    <w:p w14:paraId="1A34F1EB" w14:textId="419739ED"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9" w:name="_Ref23699512"/>
      <w:r w:rsidRPr="00D7272F">
        <w:rPr>
          <w:rFonts w:ascii="Proxima Nova ExCn Rg" w:hAnsi="Proxima Nova ExCn Rg"/>
          <w:sz w:val="28"/>
        </w:rPr>
        <w:t>затратный метод согласно разделу </w:t>
      </w:r>
      <w:r w:rsidR="00446398" w:rsidRPr="0093153C">
        <w:fldChar w:fldCharType="begin"/>
      </w:r>
      <w:r w:rsidR="00446398" w:rsidRPr="00D7272F">
        <w:instrText xml:space="preserve"> REF _Ref410253761 \r \h  \* MERGEFORMAT </w:instrText>
      </w:r>
      <w:r w:rsidR="00446398" w:rsidRPr="0093153C">
        <w:fldChar w:fldCharType="separate"/>
      </w:r>
      <w:r w:rsidR="00E25B06" w:rsidRPr="004F0577">
        <w:rPr>
          <w:rFonts w:ascii="Proxima Nova ExCn Rg" w:hAnsi="Proxima Nova ExCn Rg"/>
          <w:sz w:val="28"/>
        </w:rPr>
        <w:t>10</w:t>
      </w:r>
      <w:r w:rsidR="00446398" w:rsidRPr="0093153C">
        <w:fldChar w:fldCharType="end"/>
      </w:r>
      <w:r w:rsidRPr="00D7272F">
        <w:rPr>
          <w:rFonts w:ascii="Proxima Nova ExCn Rg" w:hAnsi="Proxima Nova ExCn Rg"/>
          <w:sz w:val="28"/>
        </w:rPr>
        <w:t xml:space="preserve"> Рекомендаций.</w:t>
      </w:r>
      <w:bookmarkEnd w:id="29"/>
    </w:p>
    <w:p w14:paraId="7C318A5A"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закупаемая продукция является составной 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14:paraId="13959190" w14:textId="776F0DAD"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30" w:name="Par59"/>
      <w:bookmarkStart w:id="31" w:name="_Ref410253671"/>
      <w:bookmarkStart w:id="32" w:name="_Toc443052700"/>
      <w:bookmarkStart w:id="33" w:name="_Toc424563913"/>
      <w:bookmarkEnd w:id="30"/>
      <w:r w:rsidRPr="00D7272F">
        <w:rPr>
          <w:rFonts w:ascii="Proxima Nova ExCn Rg" w:hAnsi="Proxima Nova ExCn Rg"/>
          <w:color w:val="auto"/>
          <w:sz w:val="28"/>
        </w:rPr>
        <w:t xml:space="preserve">Определение </w:t>
      </w:r>
      <w:r w:rsidR="001F4B69">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методом сопоставимых рыночных цен (анализа рынка)</w:t>
      </w:r>
      <w:bookmarkEnd w:id="31"/>
      <w:bookmarkEnd w:id="32"/>
      <w:bookmarkEnd w:id="33"/>
    </w:p>
    <w:p w14:paraId="6BFE0652" w14:textId="7A6CA2D3" w:rsidR="00F55A6F" w:rsidRPr="00D7272F" w:rsidRDefault="00F55A6F" w:rsidP="00855F2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Метод сопоставимых рыночных цен (анализа рынка) заключается в определении </w:t>
      </w:r>
      <w:r w:rsidR="001F4B69">
        <w:rPr>
          <w:rFonts w:ascii="Proxima Nova ExCn Rg" w:hAnsi="Proxima Nova ExCn Rg"/>
          <w:sz w:val="28"/>
        </w:rPr>
        <w:t xml:space="preserve">и обосновании </w:t>
      </w:r>
      <w:r w:rsidRPr="00D7272F">
        <w:rPr>
          <w:rFonts w:ascii="Proxima Nova ExCn Rg" w:hAnsi="Proxima Nova ExCn Rg"/>
          <w:sz w:val="28"/>
        </w:rPr>
        <w:t>НМЦ на основании информации о рыночных ценах продукции, соответствующей требованиям к продукции, установленным в РПЗ и на этапе подготовки к проведению закупки.</w:t>
      </w:r>
    </w:p>
    <w:p w14:paraId="0B455CCC" w14:textId="77777777" w:rsidR="00E92030"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целях получения информации о рыночных ценах продукции в отношении требуемой продукции </w:t>
      </w:r>
      <w:r w:rsidR="0030520C" w:rsidRPr="00D7272F">
        <w:rPr>
          <w:rFonts w:ascii="Proxima Nova ExCn Rg" w:hAnsi="Proxima Nova ExCn Rg"/>
          <w:sz w:val="28"/>
        </w:rPr>
        <w:t xml:space="preserve">необходимо </w:t>
      </w:r>
      <w:r w:rsidR="00E92030">
        <w:rPr>
          <w:rFonts w:ascii="Proxima Nova ExCn Rg" w:hAnsi="Proxima Nova ExCn Rg"/>
          <w:sz w:val="28"/>
        </w:rPr>
        <w:t>выполнить одно из следующих действий:</w:t>
      </w:r>
    </w:p>
    <w:p w14:paraId="7F05ABE3" w14:textId="35AE4145" w:rsidR="00E92030" w:rsidRDefault="00E92030" w:rsidP="0059462F">
      <w:pPr>
        <w:pStyle w:val="5"/>
        <w:numPr>
          <w:ilvl w:val="3"/>
          <w:numId w:val="17"/>
        </w:numPr>
        <w:tabs>
          <w:tab w:val="left" w:pos="1701"/>
        </w:tabs>
        <w:ind w:left="1134" w:firstLine="0"/>
        <w:outlineLvl w:val="9"/>
      </w:pPr>
      <w:bookmarkStart w:id="34" w:name="_Ref49793204"/>
      <w:r>
        <w:t>осуществить расчет НМЦ путем корректировки цены продукции,</w:t>
      </w:r>
      <w:r w:rsidR="00DE0EF9">
        <w:t xml:space="preserve"> ранее приобретенной заказчиком</w:t>
      </w:r>
      <w:r w:rsidR="00DE0EF9">
        <w:rPr>
          <w:rStyle w:val="afa"/>
        </w:rPr>
        <w:footnoteReference w:id="4"/>
      </w:r>
      <w:r w:rsidR="00DE0EF9">
        <w:t>, в порядке, предусмотренном п. </w:t>
      </w:r>
      <w:r w:rsidR="00C27FA9">
        <w:fldChar w:fldCharType="begin"/>
      </w:r>
      <w:r w:rsidR="00C27FA9">
        <w:instrText xml:space="preserve"> REF _Ref56613459 \r \h </w:instrText>
      </w:r>
      <w:r w:rsidR="00C27FA9">
        <w:fldChar w:fldCharType="separate"/>
      </w:r>
      <w:r w:rsidR="00E25B06">
        <w:t>6.7</w:t>
      </w:r>
      <w:r w:rsidR="00C27FA9">
        <w:fldChar w:fldCharType="end"/>
      </w:r>
      <w:r w:rsidR="00C27FA9">
        <w:t xml:space="preserve">, </w:t>
      </w:r>
      <w:r w:rsidR="00890005">
        <w:fldChar w:fldCharType="begin"/>
      </w:r>
      <w:r w:rsidR="00890005">
        <w:instrText xml:space="preserve"> REF _Ref58511808 \w \h </w:instrText>
      </w:r>
      <w:r w:rsidR="00890005">
        <w:fldChar w:fldCharType="separate"/>
      </w:r>
      <w:r w:rsidR="00E25B06">
        <w:t>6.8</w:t>
      </w:r>
      <w:r w:rsidR="00890005">
        <w:fldChar w:fldCharType="end"/>
      </w:r>
      <w:r w:rsidR="00890005" w:rsidRPr="00C83C4F">
        <w:t xml:space="preserve"> </w:t>
      </w:r>
      <w:r w:rsidR="00DE0EF9">
        <w:t>Рекомендаций;</w:t>
      </w:r>
      <w:bookmarkEnd w:id="34"/>
    </w:p>
    <w:p w14:paraId="17A022FF" w14:textId="2BD54E1F" w:rsidR="00DE0EF9" w:rsidRDefault="00DE0EF9" w:rsidP="0059462F">
      <w:pPr>
        <w:pStyle w:val="5"/>
        <w:numPr>
          <w:ilvl w:val="3"/>
          <w:numId w:val="17"/>
        </w:numPr>
        <w:tabs>
          <w:tab w:val="left" w:pos="1701"/>
        </w:tabs>
        <w:ind w:left="1134" w:firstLine="0"/>
        <w:outlineLvl w:val="9"/>
      </w:pPr>
      <w:r>
        <w:t>осуществить расчет НМЦ с использованием одного источника ценовой информации в случае, предусмотренном п. </w:t>
      </w:r>
      <w:r>
        <w:fldChar w:fldCharType="begin"/>
      </w:r>
      <w:r>
        <w:instrText xml:space="preserve"> REF _Ref492307378 \r \h </w:instrText>
      </w:r>
      <w:r>
        <w:fldChar w:fldCharType="separate"/>
      </w:r>
      <w:r w:rsidR="00E25B06">
        <w:t>6.16</w:t>
      </w:r>
      <w:r>
        <w:fldChar w:fldCharType="end"/>
      </w:r>
      <w:r>
        <w:t xml:space="preserve"> </w:t>
      </w:r>
      <w:r w:rsidRPr="00283F29">
        <w:t>Рекомендаций</w:t>
      </w:r>
      <w:r>
        <w:t>;</w:t>
      </w:r>
    </w:p>
    <w:p w14:paraId="756B4A1B" w14:textId="37518195" w:rsidR="00F55A6F" w:rsidRPr="00D7272F" w:rsidRDefault="00F55A6F" w:rsidP="0059462F">
      <w:pPr>
        <w:pStyle w:val="5"/>
        <w:numPr>
          <w:ilvl w:val="3"/>
          <w:numId w:val="17"/>
        </w:numPr>
        <w:tabs>
          <w:tab w:val="left" w:pos="1701"/>
        </w:tabs>
        <w:ind w:left="1134" w:firstLine="0"/>
        <w:outlineLvl w:val="9"/>
      </w:pPr>
      <w:bookmarkStart w:id="35" w:name="_Ref99360705"/>
      <w:r w:rsidRPr="00D7272F">
        <w:lastRenderedPageBreak/>
        <w:t xml:space="preserve">осуществить </w:t>
      </w:r>
      <w:r w:rsidR="00996128">
        <w:t>расчет</w:t>
      </w:r>
      <w:r w:rsidR="00E4014D" w:rsidRPr="00D7272F" w:rsidDel="00E4014D">
        <w:t xml:space="preserve"> </w:t>
      </w:r>
      <w:r w:rsidR="00E4014D">
        <w:t xml:space="preserve">НМЦ </w:t>
      </w:r>
      <w:r w:rsidRPr="00D7272F">
        <w:t>с использованием, как минимум</w:t>
      </w:r>
      <w:r w:rsidR="00E91B80">
        <w:t>,</w:t>
      </w:r>
      <w:r w:rsidRPr="00D7272F">
        <w:t xml:space="preserve"> двух из указанных в </w:t>
      </w:r>
      <w:proofErr w:type="spellStart"/>
      <w:r w:rsidRPr="00D7272F">
        <w:t>п.п</w:t>
      </w:r>
      <w:proofErr w:type="spellEnd"/>
      <w:r w:rsidRPr="00D7272F">
        <w:t>. </w:t>
      </w:r>
      <w:r w:rsidR="00446398" w:rsidRPr="0093153C">
        <w:fldChar w:fldCharType="begin"/>
      </w:r>
      <w:r w:rsidR="00446398" w:rsidRPr="00D7272F">
        <w:instrText xml:space="preserve"> REF _Ref410257427 \r \h  \* MERGEFORMAT </w:instrText>
      </w:r>
      <w:r w:rsidR="00446398" w:rsidRPr="0093153C">
        <w:fldChar w:fldCharType="separate"/>
      </w:r>
      <w:r w:rsidR="00E25B06">
        <w:t>6.2.1</w:t>
      </w:r>
      <w:r w:rsidR="00446398" w:rsidRPr="0093153C">
        <w:fldChar w:fldCharType="end"/>
      </w:r>
      <w:r w:rsidR="00891404">
        <w:t> - </w:t>
      </w:r>
      <w:r w:rsidR="008C1B34">
        <w:fldChar w:fldCharType="begin"/>
      </w:r>
      <w:r w:rsidR="008C1B34">
        <w:instrText xml:space="preserve"> REF _Ref56616259 \r \h </w:instrText>
      </w:r>
      <w:r w:rsidR="008C1B34">
        <w:fldChar w:fldCharType="separate"/>
      </w:r>
      <w:r w:rsidR="00E25B06">
        <w:t>6.2.12</w:t>
      </w:r>
      <w:r w:rsidR="008C1B34">
        <w:fldChar w:fldCharType="end"/>
      </w:r>
      <w:r w:rsidR="00F7410C" w:rsidRPr="00D7272F">
        <w:t xml:space="preserve"> </w:t>
      </w:r>
      <w:r w:rsidRPr="00D7272F">
        <w:t>Рекомендаций источников</w:t>
      </w:r>
      <w:r w:rsidR="001D44DA">
        <w:rPr>
          <w:rStyle w:val="afa"/>
        </w:rPr>
        <w:footnoteReference w:id="5"/>
      </w:r>
      <w:r w:rsidRPr="00D7272F">
        <w:t xml:space="preserve">, при этом одновременное использование источников, указанных в </w:t>
      </w:r>
      <w:proofErr w:type="spellStart"/>
      <w:r w:rsidRPr="00D7272F">
        <w:t>п.п</w:t>
      </w:r>
      <w:proofErr w:type="spellEnd"/>
      <w:r w:rsidRPr="00D7272F">
        <w:t>. </w:t>
      </w:r>
      <w:r w:rsidR="00446398" w:rsidRPr="0093153C">
        <w:fldChar w:fldCharType="begin"/>
      </w:r>
      <w:r w:rsidR="00446398" w:rsidRPr="00D7272F">
        <w:instrText xml:space="preserve"> REF _Ref420948552 \r \h  \* MERGEFORMAT </w:instrText>
      </w:r>
      <w:r w:rsidR="00446398" w:rsidRPr="0093153C">
        <w:fldChar w:fldCharType="separate"/>
      </w:r>
      <w:r w:rsidR="00E25B06">
        <w:t>6.2.4</w:t>
      </w:r>
      <w:r w:rsidR="00446398" w:rsidRPr="0093153C">
        <w:fldChar w:fldCharType="end"/>
      </w:r>
      <w:r w:rsidRPr="00D7272F">
        <w:t xml:space="preserve">, </w:t>
      </w:r>
      <w:r w:rsidR="00446398" w:rsidRPr="0093153C">
        <w:fldChar w:fldCharType="begin"/>
      </w:r>
      <w:r w:rsidR="00446398" w:rsidRPr="00D7272F">
        <w:instrText xml:space="preserve"> REF _Ref420948554 \r \h  \* MERGEFORMAT </w:instrText>
      </w:r>
      <w:r w:rsidR="00446398" w:rsidRPr="0093153C">
        <w:fldChar w:fldCharType="separate"/>
      </w:r>
      <w:r w:rsidR="00E25B06">
        <w:t>6.2.5</w:t>
      </w:r>
      <w:r w:rsidR="00446398" w:rsidRPr="0093153C">
        <w:fldChar w:fldCharType="end"/>
      </w:r>
      <w:r w:rsidRPr="00D7272F">
        <w:t xml:space="preserve"> Рекомендаций, </w:t>
      </w:r>
      <w:r w:rsidR="0030520C" w:rsidRPr="00D7272F">
        <w:t xml:space="preserve">в отношении одной и той же процедуры закупки, </w:t>
      </w:r>
      <w:r w:rsidRPr="00D7272F">
        <w:t>не допускается:</w:t>
      </w:r>
      <w:bookmarkEnd w:id="35"/>
    </w:p>
    <w:p w14:paraId="3006D3DD" w14:textId="77777777" w:rsidR="00E0213C" w:rsidRDefault="00F55A6F" w:rsidP="00DC2861">
      <w:pPr>
        <w:pStyle w:val="-3"/>
        <w:tabs>
          <w:tab w:val="clear" w:pos="851"/>
        </w:tabs>
        <w:spacing w:before="120" w:after="0" w:line="240" w:lineRule="auto"/>
        <w:ind w:left="1134" w:hanging="1134"/>
        <w:rPr>
          <w:rFonts w:ascii="Proxima Nova ExCn Rg" w:hAnsi="Proxima Nova ExCn Rg"/>
          <w:sz w:val="28"/>
        </w:rPr>
      </w:pPr>
      <w:bookmarkStart w:id="36" w:name="_Ref49792988"/>
      <w:bookmarkStart w:id="37" w:name="_Ref410257427"/>
      <w:r w:rsidRPr="00D7272F">
        <w:rPr>
          <w:rFonts w:ascii="Proxima Nova ExCn Rg" w:hAnsi="Proxima Nova ExCn Rg"/>
          <w:sz w:val="28"/>
        </w:rPr>
        <w:t>направить запросы о предоставлении информации о рыночных ценах продукции не менее чем 3 (трем) поставщикам, специализирующимся на поставке требуемой продукции,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sidR="001125DE">
        <w:rPr>
          <w:rFonts w:ascii="Proxima Nova ExCn Rg" w:hAnsi="Proxima Nova ExCn Rg"/>
          <w:sz w:val="28"/>
        </w:rPr>
        <w:t>, при этом</w:t>
      </w:r>
      <w:r w:rsidR="00E0213C">
        <w:rPr>
          <w:rFonts w:ascii="Proxima Nova ExCn Rg" w:hAnsi="Proxima Nova ExCn Rg"/>
          <w:sz w:val="28"/>
        </w:rPr>
        <w:t>:</w:t>
      </w:r>
      <w:bookmarkEnd w:id="36"/>
    </w:p>
    <w:p w14:paraId="10FA880D" w14:textId="4F01203F" w:rsidR="00F55A6F" w:rsidRDefault="001125DE" w:rsidP="004F0577">
      <w:pPr>
        <w:pStyle w:val="5"/>
        <w:numPr>
          <w:ilvl w:val="0"/>
          <w:numId w:val="28"/>
        </w:numPr>
        <w:tabs>
          <w:tab w:val="left" w:pos="1701"/>
        </w:tabs>
        <w:ind w:left="1134" w:firstLine="0"/>
        <w:outlineLvl w:val="9"/>
      </w:pPr>
      <w:r>
        <w:t xml:space="preserve">в случае проведения </w:t>
      </w:r>
      <w:r w:rsidR="00C4675B">
        <w:t>внутригрупповой</w:t>
      </w:r>
      <w:r w:rsidR="00FA746F">
        <w:t xml:space="preserve"> </w:t>
      </w:r>
      <w:r>
        <w:t xml:space="preserve">закупки у единственного поставщика </w:t>
      </w:r>
      <w:r w:rsidR="000F42E3" w:rsidRPr="00575698">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0F42E3">
        <w:t xml:space="preserve"> </w:t>
      </w:r>
      <w:r w:rsidR="00F34FE7">
        <w:t>,</w:t>
      </w:r>
      <w:r>
        <w:t xml:space="preserve"> направление такого запроса в адрес ИДО – корпоративного центра компетенции в области логистики, определенной правовым актом Корпорации, является обязательным</w:t>
      </w:r>
      <w:r w:rsidR="00F55A6F" w:rsidRPr="00D7272F">
        <w:t>;</w:t>
      </w:r>
      <w:bookmarkEnd w:id="37"/>
    </w:p>
    <w:p w14:paraId="76420820" w14:textId="58A9DAE2" w:rsidR="00E0213C" w:rsidRDefault="00E0213C" w:rsidP="004F0577">
      <w:pPr>
        <w:pStyle w:val="5"/>
        <w:numPr>
          <w:ilvl w:val="0"/>
          <w:numId w:val="28"/>
        </w:numPr>
        <w:tabs>
          <w:tab w:val="left" w:pos="1701"/>
        </w:tabs>
        <w:ind w:left="1134" w:firstLine="0"/>
        <w:outlineLvl w:val="9"/>
      </w:pPr>
      <w:r w:rsidRPr="00E0213C">
        <w:t>в случае проведения закупки финансовых услуг, указанных в п. 19.11.1 Положения о закупке</w:t>
      </w:r>
      <w:r>
        <w:t>,</w:t>
      </w:r>
      <w:r w:rsidRPr="00E0213C">
        <w:t xml:space="preserve"> </w:t>
      </w:r>
      <w:r w:rsidR="00FA746F">
        <w:t>по</w:t>
      </w:r>
      <w:r w:rsidRPr="00E0213C">
        <w:t xml:space="preserve"> подп.</w:t>
      </w:r>
      <w:r w:rsidR="001947E1">
        <w:t> </w:t>
      </w:r>
      <w:r w:rsidRPr="00E0213C">
        <w:t>6.6.2(5</w:t>
      </w:r>
      <w:r w:rsidR="003F08E8">
        <w:t>6</w:t>
      </w:r>
      <w:r w:rsidRPr="00E0213C">
        <w:t>) Положения о закупке</w:t>
      </w:r>
      <w:r>
        <w:t xml:space="preserve"> </w:t>
      </w:r>
      <w:r w:rsidRPr="00E0213C">
        <w:t>запросы о предоставлении информации направляются не менее чем 3 (трем) банкам, соответствующим критериям, указанным Положением (Приложение 11), в том числе банку, являющемуся организацией Корпорации</w:t>
      </w:r>
      <w:r w:rsidR="006200A8">
        <w:t>, закупочная деятельность которого регулируется Положением</w:t>
      </w:r>
      <w:r w:rsidR="00372F7F">
        <w:t xml:space="preserve"> о закупке</w:t>
      </w:r>
      <w:r w:rsidR="00CC2AB7" w:rsidRPr="00472193">
        <w:rPr>
          <w:vertAlign w:val="superscript"/>
        </w:rPr>
        <w:footnoteReference w:id="6"/>
      </w:r>
      <w:r w:rsidR="00E91B80">
        <w:t>;</w:t>
      </w:r>
    </w:p>
    <w:p w14:paraId="4DAD8D9A" w14:textId="7C4C9A6C" w:rsidR="00A011D8" w:rsidRDefault="002F1A16" w:rsidP="004F0577">
      <w:pPr>
        <w:pStyle w:val="5"/>
        <w:numPr>
          <w:ilvl w:val="0"/>
          <w:numId w:val="28"/>
        </w:numPr>
        <w:tabs>
          <w:tab w:val="left" w:pos="1701"/>
        </w:tabs>
        <w:ind w:left="1134" w:firstLine="0"/>
        <w:outlineLvl w:val="9"/>
      </w:pPr>
      <w:r w:rsidRPr="00DC2861">
        <w:t>в случае проведения закупки ПГН, запрос о предоставлении информации направляет</w:t>
      </w:r>
      <w:r w:rsidR="00396FFA">
        <w:t>ся</w:t>
      </w:r>
      <w:r w:rsidRPr="00DC2861">
        <w:t xml:space="preserve"> в адрес всех организаций Корпорации, </w:t>
      </w:r>
      <w:r w:rsidR="0000548E">
        <w:t>осуществляющих производство ПГН</w:t>
      </w:r>
      <w:r w:rsidR="00396FFA">
        <w:t>;</w:t>
      </w:r>
    </w:p>
    <w:p w14:paraId="0F99CF4C" w14:textId="77777777" w:rsidR="00A020F7" w:rsidRDefault="009E6201" w:rsidP="004F0577">
      <w:pPr>
        <w:pStyle w:val="5"/>
        <w:numPr>
          <w:ilvl w:val="0"/>
          <w:numId w:val="28"/>
        </w:numPr>
        <w:tabs>
          <w:tab w:val="left" w:pos="1701"/>
        </w:tabs>
        <w:ind w:left="1134" w:firstLine="0"/>
        <w:outlineLvl w:val="9"/>
      </w:pPr>
      <w:r w:rsidRPr="00035E7A">
        <w:t xml:space="preserve">в случае проведения закупки услуг лизинга, указанной в п. 19.18.8 Положения, запросы о предоставлении информации направляются не менее чем </w:t>
      </w:r>
      <w:r w:rsidR="003B2A64">
        <w:t xml:space="preserve">2 (двум) лизинговым компаниям </w:t>
      </w:r>
      <w:r w:rsidRPr="00035E7A">
        <w:t>– дочерним и зависимым обществам банков, соответствующих критериям, указанным Положением (Приложение 11)</w:t>
      </w:r>
      <w:r w:rsidR="00A020F7">
        <w:t>;</w:t>
      </w:r>
    </w:p>
    <w:p w14:paraId="6ECC4797" w14:textId="558C9757" w:rsidR="009E6201" w:rsidRPr="00890005" w:rsidRDefault="00A020F7" w:rsidP="004F0577">
      <w:pPr>
        <w:pStyle w:val="5"/>
        <w:numPr>
          <w:ilvl w:val="0"/>
          <w:numId w:val="28"/>
        </w:numPr>
        <w:tabs>
          <w:tab w:val="left" w:pos="1701"/>
        </w:tabs>
        <w:ind w:left="1134" w:firstLine="0"/>
        <w:outlineLvl w:val="9"/>
      </w:pPr>
      <w:r w:rsidRPr="00890005">
        <w:t>запрос о предоставлении информации в обязательном порядке направляется всем организациям Корпорации, специализирующимся на поставках продукции, являющейся предметом закупки, и способным поставить заказчику требуемую продукцию (при наличии у заказчика информации о таких организациях Корпорации)</w:t>
      </w:r>
      <w:r w:rsidR="009E6201" w:rsidRPr="00890005">
        <w:t>.</w:t>
      </w:r>
    </w:p>
    <w:p w14:paraId="26F2D8DA" w14:textId="2E17E312" w:rsidR="00F55A6F" w:rsidRPr="00D7272F" w:rsidRDefault="00F55A6F" w:rsidP="00855F2B">
      <w:pPr>
        <w:pStyle w:val="-3"/>
        <w:tabs>
          <w:tab w:val="clear" w:pos="851"/>
        </w:tabs>
        <w:spacing w:before="120" w:after="0" w:line="240" w:lineRule="auto"/>
        <w:ind w:left="1134" w:hanging="1134"/>
        <w:rPr>
          <w:rFonts w:ascii="Proxima Nova ExCn Rg" w:hAnsi="Proxima Nova ExCn Rg"/>
          <w:sz w:val="28"/>
        </w:rPr>
      </w:pPr>
      <w:bookmarkStart w:id="38" w:name="_Ref419545132"/>
      <w:r w:rsidRPr="00D7272F">
        <w:rPr>
          <w:rFonts w:ascii="Proxima Nova ExCn Rg" w:hAnsi="Proxima Nova ExCn Rg"/>
          <w:sz w:val="28"/>
        </w:rPr>
        <w:t xml:space="preserve">разместить сообщение о заинтересованности в проведении процедуры закупки по форме, установленной Приложением №2 к Рекомендациям (далее — Сообщение о заинтересованности), </w:t>
      </w:r>
      <w:r w:rsidR="00952DB4">
        <w:rPr>
          <w:rFonts w:ascii="Proxima Nova ExCn Rg" w:hAnsi="Proxima Nova ExCn Rg"/>
          <w:sz w:val="28"/>
        </w:rPr>
        <w:t xml:space="preserve"> на ЗЭТП</w:t>
      </w:r>
      <w:r w:rsidRPr="00D7272F">
        <w:rPr>
          <w:rFonts w:ascii="Proxima Nova ExCn Rg" w:hAnsi="Proxima Nova ExCn Rg"/>
          <w:sz w:val="28"/>
        </w:rPr>
        <w:t>;</w:t>
      </w:r>
      <w:bookmarkEnd w:id="38"/>
    </w:p>
    <w:p w14:paraId="4D75DA0B" w14:textId="55618ACB"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39" w:name="_Ref420948551"/>
      <w:bookmarkStart w:id="40" w:name="_Ref410288202"/>
      <w:r w:rsidRPr="00D7272F">
        <w:rPr>
          <w:rFonts w:ascii="Proxima Nova ExCn Rg" w:hAnsi="Proxima Nova ExCn Rg"/>
          <w:sz w:val="28"/>
        </w:rPr>
        <w:t xml:space="preserve">осуществить поиск информации о ценах продукции путем анализа ранее заключенных </w:t>
      </w:r>
      <w:r w:rsidR="00E45F6E">
        <w:rPr>
          <w:rFonts w:ascii="Proxima Nova ExCn Rg" w:hAnsi="Proxima Nova ExCn Rg"/>
          <w:sz w:val="28"/>
        </w:rPr>
        <w:t>организациями Корпорации</w:t>
      </w:r>
      <w:r w:rsidR="00E45F6E" w:rsidRPr="00D7272F">
        <w:rPr>
          <w:rFonts w:ascii="Proxima Nova ExCn Rg" w:hAnsi="Proxima Nova ExCn Rg"/>
          <w:sz w:val="28"/>
        </w:rPr>
        <w:t xml:space="preserve"> </w:t>
      </w:r>
      <w:r w:rsidRPr="00D7272F">
        <w:rPr>
          <w:rFonts w:ascii="Proxima Nova ExCn Rg" w:hAnsi="Proxima Nova ExCn Rg"/>
          <w:sz w:val="28"/>
        </w:rPr>
        <w:t>договоров</w:t>
      </w:r>
      <w:r w:rsidR="00E45F6E">
        <w:rPr>
          <w:rFonts w:ascii="Proxima Nova ExCn Rg" w:hAnsi="Proxima Nova ExCn Rg"/>
          <w:sz w:val="28"/>
        </w:rPr>
        <w:t>, в том числе с использованием функционала АС ФЗД</w:t>
      </w:r>
      <w:r w:rsidRPr="00D7272F">
        <w:rPr>
          <w:rFonts w:ascii="Proxima Nova ExCn Rg" w:hAnsi="Proxima Nova ExCn Rg"/>
          <w:sz w:val="28"/>
        </w:rPr>
        <w:t>;</w:t>
      </w:r>
      <w:bookmarkEnd w:id="39"/>
    </w:p>
    <w:p w14:paraId="3D3AB056" w14:textId="6E392A5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1" w:name="_Ref420948552"/>
      <w:r w:rsidRPr="00D7272F">
        <w:rPr>
          <w:rFonts w:ascii="Proxima Nova ExCn Rg" w:hAnsi="Proxima Nova ExCn Rg"/>
          <w:sz w:val="28"/>
        </w:rPr>
        <w:lastRenderedPageBreak/>
        <w:t xml:space="preserve">осуществить поиск информации о ценах продукции в реестре закупок, проведенных в соответствии с требованиями Закона 223-ФЗ и Закона 44-ФЗ, информация о которых размещена в ЕИС, при этом для целей определения </w:t>
      </w:r>
      <w:r w:rsidR="00E4014D">
        <w:rPr>
          <w:rFonts w:ascii="Proxima Nova ExCn Rg" w:hAnsi="Proxima Nova ExCn Rg"/>
          <w:sz w:val="28"/>
        </w:rPr>
        <w:t xml:space="preserve">и обоснования </w:t>
      </w:r>
      <w:r w:rsidRPr="00D7272F">
        <w:rPr>
          <w:rFonts w:ascii="Proxima Nova ExCn Rg" w:hAnsi="Proxima Nova ExCn Rg"/>
          <w:sz w:val="28"/>
        </w:rPr>
        <w:t>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bookmarkEnd w:id="41"/>
      <w:r w:rsidRPr="00D7272F">
        <w:rPr>
          <w:rFonts w:ascii="Proxima Nova ExCn Rg" w:hAnsi="Proxima Nova ExCn Rg"/>
          <w:sz w:val="28"/>
        </w:rPr>
        <w:t>;</w:t>
      </w:r>
    </w:p>
    <w:p w14:paraId="0F8BB301" w14:textId="6196145C"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2" w:name="_Ref420948554"/>
      <w:r w:rsidRPr="00D7272F">
        <w:rPr>
          <w:rFonts w:ascii="Proxima Nova ExCn Rg" w:hAnsi="Proxima Nova ExCn Rg"/>
          <w:sz w:val="28"/>
        </w:rPr>
        <w:t>осуществить поиск информации о рыночных ценах продукции в едином реестре договоров, ведение которого предусмотрено для заказчиков, осуществляющих закупки в соответствии с Законом 223-ФЗ, в едином реестре государственных и муниципальных контрактов, ведение которого предусмотрено в соответствии с Законом 44-ФЗ. При этом целесообразно принимать в расчет информацию о ценах продукции, содержащуюся в договорах/контрактах, которые сопоставимы по своим существенным условиям проекту договора, подготовленному согласно п. </w:t>
      </w:r>
      <w:r w:rsidR="00446398" w:rsidRPr="0093153C">
        <w:fldChar w:fldCharType="begin"/>
      </w:r>
      <w:r w:rsidR="00446398" w:rsidRPr="00D7272F">
        <w:instrText xml:space="preserve"> REF _Ref410255447 \r \h  \* MERGEFORMAT </w:instrText>
      </w:r>
      <w:r w:rsidR="00446398" w:rsidRPr="0093153C">
        <w:fldChar w:fldCharType="separate"/>
      </w:r>
      <w:r w:rsidR="00E25B06" w:rsidRPr="004F0577">
        <w:rPr>
          <w:rFonts w:ascii="Proxima Nova ExCn Rg" w:hAnsi="Proxima Nova ExCn Rg"/>
          <w:sz w:val="28"/>
        </w:rPr>
        <w:t>3.1.3</w:t>
      </w:r>
      <w:r w:rsidR="00446398" w:rsidRPr="0093153C">
        <w:fldChar w:fldCharType="end"/>
      </w:r>
      <w:r w:rsidRPr="00D7272F">
        <w:rPr>
          <w:rFonts w:ascii="Proxima Nova ExCn Rg" w:hAnsi="Proxima Nova ExCn Rg"/>
          <w:sz w:val="28"/>
        </w:rPr>
        <w:t xml:space="preserve"> Рекомендаций;</w:t>
      </w:r>
      <w:bookmarkEnd w:id="40"/>
      <w:bookmarkEnd w:id="42"/>
    </w:p>
    <w:p w14:paraId="7D5EE615" w14:textId="77777777" w:rsidR="00F55A6F" w:rsidRDefault="00F55A6F" w:rsidP="0096125B">
      <w:pPr>
        <w:pStyle w:val="-3"/>
        <w:tabs>
          <w:tab w:val="clear" w:pos="851"/>
        </w:tabs>
        <w:spacing w:before="120" w:after="0" w:line="240" w:lineRule="auto"/>
        <w:ind w:left="1134" w:hanging="1134"/>
        <w:rPr>
          <w:rFonts w:ascii="Proxima Nova ExCn Rg" w:hAnsi="Proxima Nova ExCn Rg"/>
          <w:sz w:val="28"/>
        </w:rPr>
      </w:pPr>
      <w:bookmarkStart w:id="43" w:name="_Ref420948557"/>
      <w:r w:rsidRPr="00D7272F">
        <w:rPr>
          <w:rFonts w:ascii="Proxima Nova ExCn Rg" w:hAnsi="Proxima Nova ExCn Rg"/>
          <w:sz w:val="28"/>
        </w:rPr>
        <w:t>осуществить сбор и анализ общедоступной информации о рыночных ценах продукции, к которой относится в том числе:</w:t>
      </w:r>
      <w:bookmarkEnd w:id="43"/>
    </w:p>
    <w:p w14:paraId="3CADA0BA" w14:textId="77777777" w:rsidR="00F55A6F" w:rsidRPr="00891404" w:rsidRDefault="00F55A6F" w:rsidP="004F0577">
      <w:pPr>
        <w:pStyle w:val="-3"/>
        <w:numPr>
          <w:ilvl w:val="3"/>
          <w:numId w:val="21"/>
        </w:numPr>
        <w:spacing w:before="120" w:after="0" w:line="240" w:lineRule="auto"/>
        <w:ind w:left="1701" w:hanging="567"/>
      </w:pPr>
      <w:r w:rsidRPr="00891404">
        <w:rPr>
          <w:rFonts w:ascii="Proxima Nova ExCn Rg" w:hAnsi="Proxima Nova ExCn Rg"/>
          <w:sz w:val="28"/>
        </w:rPr>
        <w:t>информация о ценах продукции,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14:paraId="6BFBC507" w14:textId="77777777" w:rsidR="00F55A6F" w:rsidRPr="00891404" w:rsidRDefault="00F55A6F" w:rsidP="004F0577">
      <w:pPr>
        <w:pStyle w:val="-3"/>
        <w:numPr>
          <w:ilvl w:val="3"/>
          <w:numId w:val="21"/>
        </w:numPr>
        <w:spacing w:before="120" w:after="0" w:line="240" w:lineRule="auto"/>
        <w:ind w:left="1701" w:hanging="567"/>
      </w:pPr>
      <w:bookmarkStart w:id="44" w:name="_Ref25242189"/>
      <w:r w:rsidRPr="00891404">
        <w:rPr>
          <w:rFonts w:ascii="Proxima Nova ExCn Rg" w:hAnsi="Proxima Nova ExCn Rg"/>
          <w:sz w:val="28"/>
        </w:rPr>
        <w:t>информация о котировках на российских и иностранных биржах;</w:t>
      </w:r>
      <w:bookmarkEnd w:id="44"/>
    </w:p>
    <w:p w14:paraId="34C285FE" w14:textId="28D79732" w:rsidR="00F55A6F" w:rsidRPr="00891404" w:rsidRDefault="00F55A6F" w:rsidP="004F0577">
      <w:pPr>
        <w:pStyle w:val="-3"/>
        <w:numPr>
          <w:ilvl w:val="3"/>
          <w:numId w:val="21"/>
        </w:numPr>
        <w:spacing w:before="120" w:after="0" w:line="240" w:lineRule="auto"/>
        <w:ind w:left="1701" w:hanging="567"/>
      </w:pPr>
      <w:bookmarkStart w:id="45" w:name="_Ref25242114"/>
      <w:r w:rsidRPr="00891404">
        <w:rPr>
          <w:rFonts w:ascii="Proxima Nova ExCn Rg" w:hAnsi="Proxima Nova ExCn Rg"/>
          <w:sz w:val="28"/>
        </w:rPr>
        <w:t>информация о ценах на продукцию на ЭТП</w:t>
      </w:r>
      <w:r w:rsidR="00BD749A">
        <w:rPr>
          <w:rFonts w:ascii="Proxima Nova ExCn Rg" w:hAnsi="Proxima Nova ExCn Rg"/>
          <w:sz w:val="28"/>
        </w:rPr>
        <w:t>/ЗЭТП</w:t>
      </w:r>
      <w:r w:rsidR="009B3400" w:rsidRPr="00891404">
        <w:rPr>
          <w:rFonts w:ascii="Proxima Nova ExCn Rg" w:hAnsi="Proxima Nova ExCn Rg"/>
          <w:sz w:val="28"/>
        </w:rPr>
        <w:t>, в том числе полученная в ходе проведения состязательных переговоров</w:t>
      </w:r>
      <w:r w:rsidRPr="00891404">
        <w:rPr>
          <w:rFonts w:ascii="Proxima Nova ExCn Rg" w:hAnsi="Proxima Nova ExCn Rg"/>
          <w:sz w:val="28"/>
        </w:rPr>
        <w:t>;</w:t>
      </w:r>
      <w:bookmarkEnd w:id="45"/>
    </w:p>
    <w:p w14:paraId="259B4335" w14:textId="77777777" w:rsidR="00F55A6F" w:rsidRPr="00891404" w:rsidRDefault="00F55A6F" w:rsidP="004F0577">
      <w:pPr>
        <w:pStyle w:val="-3"/>
        <w:numPr>
          <w:ilvl w:val="3"/>
          <w:numId w:val="21"/>
        </w:numPr>
        <w:spacing w:before="120" w:after="0" w:line="240" w:lineRule="auto"/>
        <w:ind w:left="1701" w:hanging="567"/>
      </w:pPr>
      <w:r w:rsidRPr="00891404">
        <w:rPr>
          <w:rFonts w:ascii="Proxima Nova ExCn Rg" w:hAnsi="Proxima Nova ExCn Rg"/>
          <w:sz w:val="28"/>
        </w:rPr>
        <w:t>данные государственной статистической отчетности о ценах продукции.</w:t>
      </w:r>
    </w:p>
    <w:p w14:paraId="506E0B3D" w14:textId="77777777" w:rsidR="00F55A6F" w:rsidRPr="00D7272F" w:rsidRDefault="00F55A6F" w:rsidP="0096125B">
      <w:pPr>
        <w:pStyle w:val="-3"/>
        <w:tabs>
          <w:tab w:val="clear" w:pos="851"/>
        </w:tabs>
        <w:spacing w:before="120" w:after="0" w:line="240" w:lineRule="auto"/>
        <w:ind w:left="1134" w:hanging="1134"/>
        <w:rPr>
          <w:rFonts w:ascii="Proxima Nova ExCn Rg" w:hAnsi="Proxima Nova ExCn Rg"/>
          <w:sz w:val="28"/>
        </w:rPr>
      </w:pPr>
      <w:bookmarkStart w:id="46" w:name="_Ref420948562"/>
      <w:r w:rsidRPr="00D7272F">
        <w:rPr>
          <w:rFonts w:ascii="Proxima Nova ExCn Rg" w:hAnsi="Proxima Nova ExCn Rg"/>
          <w:sz w:val="28"/>
        </w:rPr>
        <w:t>осуществить поиск информации о ценах продукции,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bookmarkEnd w:id="46"/>
    </w:p>
    <w:p w14:paraId="28B20BD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7" w:name="_Ref420948564"/>
      <w:r w:rsidRPr="00D7272F">
        <w:rPr>
          <w:rFonts w:ascii="Proxima Nova ExCn Rg" w:hAnsi="Proxima Nova ExCn Rg"/>
          <w:sz w:val="28"/>
        </w:rPr>
        <w:t>если применимо, осуществить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bookmarkEnd w:id="47"/>
    </w:p>
    <w:p w14:paraId="517CE111" w14:textId="77777777" w:rsidR="001947E1" w:rsidRDefault="001947E1" w:rsidP="00A507C3">
      <w:pPr>
        <w:pStyle w:val="-3"/>
        <w:tabs>
          <w:tab w:val="clear" w:pos="851"/>
        </w:tabs>
        <w:spacing w:before="120" w:after="0" w:line="240" w:lineRule="auto"/>
        <w:ind w:left="1134" w:hanging="1134"/>
        <w:rPr>
          <w:rFonts w:ascii="Proxima Nova ExCn Rg" w:hAnsi="Proxima Nova ExCn Rg"/>
          <w:sz w:val="28"/>
        </w:rPr>
      </w:pPr>
      <w:bookmarkStart w:id="48" w:name="_Ref420948566"/>
      <w:r>
        <w:rPr>
          <w:rFonts w:ascii="Proxima Nova ExCn Rg" w:hAnsi="Proxima Nova ExCn Rg"/>
          <w:sz w:val="28"/>
        </w:rPr>
        <w:t>осуществить поиск информации о ценах продукции, содержащихся в ЕАТ;</w:t>
      </w:r>
    </w:p>
    <w:p w14:paraId="3ED3183A"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возможности, использовать информацию информационно-ценовых агентств;</w:t>
      </w:r>
      <w:bookmarkEnd w:id="48"/>
    </w:p>
    <w:p w14:paraId="0552F76E" w14:textId="3B00A0FF" w:rsidR="008C1B34" w:rsidRDefault="008C1B34" w:rsidP="00890005">
      <w:pPr>
        <w:pStyle w:val="-3"/>
        <w:tabs>
          <w:tab w:val="clear" w:pos="851"/>
        </w:tabs>
        <w:spacing w:before="120" w:after="0" w:line="240" w:lineRule="auto"/>
        <w:ind w:left="1134" w:hanging="1134"/>
        <w:rPr>
          <w:rFonts w:ascii="Proxima Nova ExCn Rg" w:hAnsi="Proxima Nova ExCn Rg"/>
          <w:sz w:val="28"/>
        </w:rPr>
      </w:pPr>
      <w:bookmarkStart w:id="49" w:name="_Ref410257430"/>
      <w:r w:rsidRPr="008C1B34">
        <w:rPr>
          <w:rFonts w:ascii="Proxima Nova ExCn Rg" w:hAnsi="Proxima Nova ExCn Rg"/>
          <w:sz w:val="28"/>
        </w:rPr>
        <w:t>с использованием программно-аппаратных средств ЭТП</w:t>
      </w:r>
      <w:r w:rsidR="00CC17D1">
        <w:rPr>
          <w:rFonts w:ascii="Proxima Nova ExCn Rg" w:hAnsi="Proxima Nova ExCn Rg"/>
          <w:sz w:val="28"/>
        </w:rPr>
        <w:t>/ЗЭТП</w:t>
      </w:r>
      <w:r w:rsidRPr="008C1B34">
        <w:rPr>
          <w:rFonts w:ascii="Proxima Nova ExCn Rg" w:hAnsi="Proxima Nova ExCn Rg"/>
          <w:sz w:val="28"/>
        </w:rPr>
        <w:t xml:space="preserve"> направить запросы о предоставлении информации о рыночных ценах продукции поставщикам, специализирующимся на поставке требуемой продукции</w:t>
      </w:r>
      <w:r>
        <w:rPr>
          <w:rFonts w:ascii="Proxima Nova ExCn Rg" w:hAnsi="Proxima Nova ExCn Rg"/>
          <w:sz w:val="28"/>
        </w:rPr>
        <w:t>;</w:t>
      </w:r>
    </w:p>
    <w:p w14:paraId="435534BF" w14:textId="63B17E3F"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50" w:name="_Ref56616259"/>
      <w:r w:rsidRPr="00D7272F">
        <w:rPr>
          <w:rFonts w:ascii="Proxima Nova ExCn Rg" w:hAnsi="Proxima Nova ExCn Rg"/>
          <w:sz w:val="28"/>
        </w:rPr>
        <w:t>использовать иные источники информации, в том числе общедоступные результаты изучения рынка.</w:t>
      </w:r>
      <w:bookmarkEnd w:id="49"/>
      <w:bookmarkEnd w:id="50"/>
    </w:p>
    <w:p w14:paraId="36D56EC3" w14:textId="55980767" w:rsidR="00F55A6F" w:rsidRPr="00D7272F" w:rsidRDefault="00F55A6F"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lastRenderedPageBreak/>
        <w:t>При направлении согласно п.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запроса о предоставлении информации о рыночных ценах продукции поставщикам такой продукции рекомендуется направлять такой запрос, в том числе лицам, ранее выполнявшим аналогичные договоры с Корпорацией и/или с организациями Корпорации.</w:t>
      </w:r>
    </w:p>
    <w:p w14:paraId="2BBCAD2F" w14:textId="5F1003F1" w:rsidR="00F55A6F" w:rsidRPr="005F09EB" w:rsidRDefault="00F55A6F" w:rsidP="00C938F1">
      <w:pPr>
        <w:pStyle w:val="20"/>
        <w:tabs>
          <w:tab w:val="clear" w:pos="851"/>
          <w:tab w:val="num" w:pos="1134"/>
        </w:tabs>
        <w:spacing w:before="120" w:after="0" w:line="240" w:lineRule="auto"/>
        <w:ind w:left="1134" w:hanging="1134"/>
      </w:pPr>
      <w:r w:rsidRPr="00D7272F">
        <w:rPr>
          <w:rFonts w:ascii="Proxima Nova ExCn Rg" w:hAnsi="Proxima Nova ExCn Rg"/>
          <w:sz w:val="28"/>
        </w:rPr>
        <w:t>Не рекомендуется принимать во внимание договоры/контракты согласно п. </w:t>
      </w:r>
      <w:r w:rsidR="00446398" w:rsidRPr="00C938F1">
        <w:rPr>
          <w:rFonts w:ascii="Proxima Nova ExCn Rg" w:hAnsi="Proxima Nova ExCn Rg"/>
          <w:sz w:val="28"/>
        </w:rPr>
        <w:fldChar w:fldCharType="begin"/>
      </w:r>
      <w:r w:rsidR="00446398" w:rsidRPr="00C938F1">
        <w:rPr>
          <w:rFonts w:ascii="Proxima Nova ExCn Rg" w:hAnsi="Proxima Nova ExCn Rg"/>
          <w:sz w:val="28"/>
        </w:rPr>
        <w:instrText xml:space="preserve"> REF _Ref410288202 \r \h  \* MERGEFORMAT </w:instrText>
      </w:r>
      <w:r w:rsidR="00446398" w:rsidRPr="00C938F1">
        <w:rPr>
          <w:rFonts w:ascii="Proxima Nova ExCn Rg" w:hAnsi="Proxima Nova ExCn Rg"/>
          <w:sz w:val="28"/>
        </w:rPr>
      </w:r>
      <w:r w:rsidR="00446398" w:rsidRPr="00C938F1">
        <w:rPr>
          <w:rFonts w:ascii="Proxima Nova ExCn Rg" w:hAnsi="Proxima Nova ExCn Rg"/>
          <w:sz w:val="28"/>
        </w:rPr>
        <w:fldChar w:fldCharType="separate"/>
      </w:r>
      <w:r w:rsidR="00E25B06" w:rsidRPr="004F0577">
        <w:rPr>
          <w:rFonts w:ascii="Proxima Nova ExCn Rg" w:hAnsi="Proxima Nova ExCn Rg"/>
          <w:sz w:val="28"/>
        </w:rPr>
        <w:t>6.2.3</w:t>
      </w:r>
      <w:r w:rsidR="00446398" w:rsidRPr="00C938F1">
        <w:rPr>
          <w:rFonts w:ascii="Proxima Nova ExCn Rg" w:hAnsi="Proxima Nova ExCn Rg"/>
          <w:sz w:val="28"/>
        </w:rPr>
        <w:fldChar w:fldCharType="end"/>
      </w:r>
      <w:r w:rsidRPr="00D7272F">
        <w:rPr>
          <w:rFonts w:ascii="Proxima Nova ExCn Rg" w:hAnsi="Proxima Nova ExCn Rg"/>
          <w:sz w:val="28"/>
        </w:rPr>
        <w:t xml:space="preserve"> Рекомендаций, в отношении</w:t>
      </w:r>
      <w:r w:rsidR="00247E0D">
        <w:rPr>
          <w:rFonts w:ascii="Proxima Nova ExCn Rg" w:hAnsi="Proxima Nova ExCn Rg"/>
          <w:sz w:val="28"/>
        </w:rPr>
        <w:t xml:space="preserve"> </w:t>
      </w:r>
      <w:r w:rsidR="00247E0D" w:rsidRPr="00C938F1">
        <w:rPr>
          <w:rFonts w:ascii="Proxima Nova ExCn Rg" w:hAnsi="Proxima Nova ExCn Rg"/>
          <w:sz w:val="28"/>
        </w:rPr>
        <w:t xml:space="preserve">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и/или заказчиком было </w:t>
      </w:r>
      <w:r w:rsidR="00247E0D">
        <w:rPr>
          <w:rFonts w:ascii="Proxima Nova ExCn Rg" w:hAnsi="Proxima Nova ExCn Rg"/>
          <w:sz w:val="28"/>
        </w:rPr>
        <w:t xml:space="preserve">принято решение об одностороннем отказе от исполнения </w:t>
      </w:r>
      <w:r w:rsidR="00247E0D" w:rsidRPr="00C938F1">
        <w:rPr>
          <w:rFonts w:ascii="Proxima Nova ExCn Rg" w:hAnsi="Proxima Nova ExCn Rg"/>
          <w:sz w:val="28"/>
        </w:rPr>
        <w:t xml:space="preserve"> договора/контракта в связи с неисполнением (ненадлежащим исполнением) поставщиком (подрядчиком, исполнителем) своих обязательств по договору</w:t>
      </w:r>
      <w:r w:rsidR="00247E0D">
        <w:rPr>
          <w:rFonts w:ascii="Proxima Nova ExCn Rg" w:hAnsi="Proxima Nova ExCn Rg"/>
          <w:sz w:val="28"/>
        </w:rPr>
        <w:t>.</w:t>
      </w:r>
    </w:p>
    <w:p w14:paraId="004C9D66" w14:textId="0CCCFAB3" w:rsidR="00F55A6F" w:rsidRPr="00D7272F" w:rsidRDefault="002A2580"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Запросы о предоставлении информации о рыночных ценах продукции, направляемые согласно п.</w:t>
      </w:r>
      <w:r w:rsidR="001947E1">
        <w:rPr>
          <w:rFonts w:ascii="Proxima Nova ExCn Rg" w:hAnsi="Proxima Nova ExCn Rg"/>
          <w:sz w:val="28"/>
        </w:rPr>
        <w:t>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и сообщение </w:t>
      </w:r>
      <w:r w:rsidR="00F55A6F" w:rsidRPr="00D7272F">
        <w:rPr>
          <w:rFonts w:ascii="Proxima Nova ExCn Rg" w:hAnsi="Proxima Nova ExCn Rg"/>
          <w:sz w:val="28"/>
        </w:rPr>
        <w:t>о заинтересованности, размещаемое согласно п. </w:t>
      </w:r>
      <w:r w:rsidR="00446398" w:rsidRPr="0093153C">
        <w:fldChar w:fldCharType="begin"/>
      </w:r>
      <w:r w:rsidR="00446398" w:rsidRPr="00D7272F">
        <w:instrText xml:space="preserve"> REF _Ref419545132 \r \h  \* MERGEFORMAT </w:instrText>
      </w:r>
      <w:r w:rsidR="00446398" w:rsidRPr="0093153C">
        <w:fldChar w:fldCharType="separate"/>
      </w:r>
      <w:r w:rsidR="00E25B06" w:rsidRPr="004F0577">
        <w:rPr>
          <w:rFonts w:ascii="Proxima Nova ExCn Rg" w:hAnsi="Proxima Nova ExCn Rg"/>
          <w:sz w:val="28"/>
        </w:rPr>
        <w:t>6.2.2</w:t>
      </w:r>
      <w:r w:rsidR="00446398" w:rsidRPr="0093153C">
        <w:fldChar w:fldCharType="end"/>
      </w:r>
      <w:r w:rsidR="00F55A6F" w:rsidRPr="00D7272F">
        <w:rPr>
          <w:rFonts w:ascii="Proxima Nova ExCn Rg" w:hAnsi="Proxima Nova ExCn Rg"/>
          <w:sz w:val="28"/>
        </w:rPr>
        <w:t xml:space="preserve"> Рекомендаций, должны содержать:</w:t>
      </w:r>
    </w:p>
    <w:p w14:paraId="163F03CF" w14:textId="77777777" w:rsidR="00F55A6F" w:rsidRPr="00D7272F" w:rsidRDefault="00F55A6F" w:rsidP="004F0577">
      <w:pPr>
        <w:pStyle w:val="5"/>
        <w:numPr>
          <w:ilvl w:val="3"/>
          <w:numId w:val="9"/>
        </w:numPr>
        <w:tabs>
          <w:tab w:val="left" w:pos="1701"/>
        </w:tabs>
        <w:ind w:left="1701" w:hanging="567"/>
        <w:outlineLvl w:val="9"/>
      </w:pPr>
      <w:r w:rsidRPr="00D7272F">
        <w:t>требования к закупаемой продукции;</w:t>
      </w:r>
    </w:p>
    <w:p w14:paraId="0A81E70F" w14:textId="77777777" w:rsidR="00F55A6F" w:rsidRPr="00D7272F" w:rsidRDefault="00F55A6F" w:rsidP="004F0577">
      <w:pPr>
        <w:pStyle w:val="5"/>
        <w:numPr>
          <w:ilvl w:val="3"/>
          <w:numId w:val="9"/>
        </w:numPr>
        <w:tabs>
          <w:tab w:val="left" w:pos="1701"/>
        </w:tabs>
        <w:ind w:left="1701" w:hanging="567"/>
        <w:outlineLvl w:val="9"/>
      </w:pPr>
      <w:r w:rsidRPr="00D7272F">
        <w:t>требования по месту, срокам (графику) поставки, условия оплаты продукции;</w:t>
      </w:r>
    </w:p>
    <w:p w14:paraId="3489D78A" w14:textId="77777777" w:rsidR="00F55A6F" w:rsidRPr="00D7272F" w:rsidRDefault="00F55A6F" w:rsidP="004F0577">
      <w:pPr>
        <w:pStyle w:val="5"/>
        <w:numPr>
          <w:ilvl w:val="3"/>
          <w:numId w:val="9"/>
        </w:numPr>
        <w:tabs>
          <w:tab w:val="left" w:pos="1701"/>
        </w:tabs>
        <w:ind w:left="1701" w:hanging="567"/>
        <w:outlineLvl w:val="9"/>
      </w:pPr>
      <w:r w:rsidRPr="00D7272F">
        <w:t>сроки и формат предоставления поставщиками в адрес заказчика информации о цене на продукцию</w:t>
      </w:r>
      <w:r w:rsidR="0030520C" w:rsidRPr="00D7272F">
        <w:t xml:space="preserve">, в том числе обязательное требование о предоставлении </w:t>
      </w:r>
      <w:r w:rsidR="0030520C" w:rsidRPr="00D7272F">
        <w:rPr>
          <w:szCs w:val="28"/>
        </w:rPr>
        <w:t xml:space="preserve">цены каждой </w:t>
      </w:r>
      <w:r w:rsidR="0030520C" w:rsidRPr="00D7272F">
        <w:t>единицы продукции, являющейся предметом закупки</w:t>
      </w:r>
      <w:r w:rsidRPr="00D7272F">
        <w:t>;</w:t>
      </w:r>
    </w:p>
    <w:p w14:paraId="78FA080B" w14:textId="64150164" w:rsidR="009367FF" w:rsidRDefault="00F55A6F" w:rsidP="004F0577">
      <w:pPr>
        <w:pStyle w:val="5"/>
        <w:numPr>
          <w:ilvl w:val="3"/>
          <w:numId w:val="9"/>
        </w:numPr>
        <w:tabs>
          <w:tab w:val="left" w:pos="1701"/>
        </w:tabs>
        <w:ind w:left="1701" w:hanging="567"/>
        <w:outlineLvl w:val="9"/>
      </w:pPr>
      <w:r w:rsidRPr="00D7272F">
        <w:t>указание</w:t>
      </w:r>
      <w:r w:rsidR="003900A5">
        <w:t xml:space="preserve"> на то</w:t>
      </w:r>
      <w:r w:rsidRPr="00D7272F">
        <w:t>, что проведение данной процедуры сбора информации не влечет за собой возникновение каких-либо обязательств заказчика и поставщика</w:t>
      </w:r>
      <w:r w:rsidR="009367FF">
        <w:t>;</w:t>
      </w:r>
    </w:p>
    <w:p w14:paraId="271E91CC" w14:textId="4875FCFC" w:rsidR="00F55A6F" w:rsidRPr="00D7272F" w:rsidRDefault="009367FF" w:rsidP="004F0577">
      <w:pPr>
        <w:pStyle w:val="5"/>
        <w:numPr>
          <w:ilvl w:val="3"/>
          <w:numId w:val="9"/>
        </w:numPr>
        <w:tabs>
          <w:tab w:val="left" w:pos="1701"/>
        </w:tabs>
        <w:ind w:left="1701" w:hanging="567"/>
        <w:outlineLvl w:val="9"/>
      </w:pPr>
      <w:r>
        <w:t xml:space="preserve">требования к поставщикам </w:t>
      </w:r>
      <w:r w:rsidRPr="009367FF">
        <w:t>о наличии специальных допусков, лицензий и п</w:t>
      </w:r>
      <w:r>
        <w:t>рочих разрешительных документов</w:t>
      </w:r>
      <w:r w:rsidRPr="009367FF">
        <w:t xml:space="preserve"> в случае, если в соответствии с законодательством для поставки продукции требуется наличие таких разрешительных документов</w:t>
      </w:r>
      <w:r w:rsidR="00F55A6F" w:rsidRPr="00D7272F">
        <w:t>.</w:t>
      </w:r>
    </w:p>
    <w:p w14:paraId="5ACC01CB" w14:textId="6F341232" w:rsidR="00F55A6F" w:rsidRPr="00D7272F" w:rsidRDefault="00D959E9" w:rsidP="0096125B">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Д</w:t>
      </w:r>
      <w:r w:rsidR="00F55A6F" w:rsidRPr="00D7272F">
        <w:rPr>
          <w:rFonts w:ascii="Proxima Nova ExCn Rg" w:hAnsi="Proxima Nova ExCn Rg"/>
          <w:sz w:val="28"/>
        </w:rPr>
        <w:t xml:space="preserve">ля расчета НМЦ </w:t>
      </w:r>
      <w:r>
        <w:rPr>
          <w:rFonts w:ascii="Proxima Nova ExCn Rg" w:hAnsi="Proxima Nova ExCn Rg"/>
          <w:sz w:val="28"/>
        </w:rPr>
        <w:t xml:space="preserve">не используется </w:t>
      </w:r>
      <w:r w:rsidR="00F55A6F" w:rsidRPr="00D7272F">
        <w:rPr>
          <w:rFonts w:ascii="Proxima Nova ExCn Rg" w:hAnsi="Proxima Nova ExCn Rg"/>
          <w:sz w:val="28"/>
        </w:rPr>
        <w:t>информаци</w:t>
      </w:r>
      <w:r>
        <w:rPr>
          <w:rFonts w:ascii="Proxima Nova ExCn Rg" w:hAnsi="Proxima Nova ExCn Rg"/>
          <w:sz w:val="28"/>
        </w:rPr>
        <w:t>я</w:t>
      </w:r>
      <w:r w:rsidR="00F55A6F" w:rsidRPr="00D7272F">
        <w:rPr>
          <w:rFonts w:ascii="Proxima Nova ExCn Rg" w:hAnsi="Proxima Nova ExCn Rg"/>
          <w:sz w:val="28"/>
        </w:rPr>
        <w:t>:</w:t>
      </w:r>
    </w:p>
    <w:p w14:paraId="5F6DBBE9" w14:textId="76865F66" w:rsidR="00F55A6F" w:rsidRPr="00D7272F" w:rsidRDefault="00F55A6F" w:rsidP="004F0577">
      <w:pPr>
        <w:pStyle w:val="5"/>
        <w:numPr>
          <w:ilvl w:val="3"/>
          <w:numId w:val="10"/>
        </w:numPr>
        <w:tabs>
          <w:tab w:val="left" w:pos="1701"/>
        </w:tabs>
        <w:ind w:left="1701" w:hanging="567"/>
        <w:outlineLvl w:val="9"/>
      </w:pPr>
      <w:r w:rsidRPr="00D7272F">
        <w:t>представленн</w:t>
      </w:r>
      <w:r w:rsidR="00D959E9">
        <w:t>ая</w:t>
      </w:r>
      <w:r w:rsidRPr="00D7272F">
        <w:t xml:space="preserve"> лицами, сведения о которых включены в реестр недобросовестных поставщиков согласно Закону 223-ФЗ и/или Закону 44-ФЗ</w:t>
      </w:r>
      <w:r w:rsidR="002C1D02">
        <w:t xml:space="preserve">, в </w:t>
      </w:r>
      <w:r w:rsidR="00270826">
        <w:t>РНПК</w:t>
      </w:r>
      <w:r w:rsidRPr="00D7272F">
        <w:t>;</w:t>
      </w:r>
    </w:p>
    <w:p w14:paraId="0FCEBA75" w14:textId="23C132C3" w:rsidR="00F55A6F" w:rsidRPr="00D7272F" w:rsidRDefault="00F55A6F" w:rsidP="004F0577">
      <w:pPr>
        <w:pStyle w:val="5"/>
        <w:numPr>
          <w:ilvl w:val="3"/>
          <w:numId w:val="10"/>
        </w:numPr>
        <w:tabs>
          <w:tab w:val="left" w:pos="1701"/>
        </w:tabs>
        <w:ind w:left="1701" w:hanging="567"/>
        <w:outlineLvl w:val="9"/>
      </w:pPr>
      <w:r w:rsidRPr="00D7272F">
        <w:t>полученн</w:t>
      </w:r>
      <w:r w:rsidR="00D959E9">
        <w:t>ая</w:t>
      </w:r>
      <w:r w:rsidRPr="00D7272F">
        <w:t xml:space="preserve"> из анонимных источников;</w:t>
      </w:r>
    </w:p>
    <w:p w14:paraId="08D3C1B2" w14:textId="45C51F28" w:rsidR="00CC1BF7" w:rsidRDefault="00F55A6F" w:rsidP="004F0577">
      <w:pPr>
        <w:pStyle w:val="5"/>
        <w:numPr>
          <w:ilvl w:val="3"/>
          <w:numId w:val="10"/>
        </w:numPr>
        <w:tabs>
          <w:tab w:val="left" w:pos="1701"/>
        </w:tabs>
        <w:ind w:left="1701" w:hanging="567"/>
        <w:outlineLvl w:val="9"/>
      </w:pPr>
      <w:r w:rsidRPr="00D7272F">
        <w:t>содержащ</w:t>
      </w:r>
      <w:r w:rsidR="00D959E9">
        <w:t>ая</w:t>
      </w:r>
      <w:r w:rsidRPr="00D7272F">
        <w:t>ся в документах, полученных заказчиком по его запросам и не соответствующих требованиям, установленным заказчиком к содержанию таких документов</w:t>
      </w:r>
      <w:r w:rsidR="00CC1BF7">
        <w:t>;</w:t>
      </w:r>
    </w:p>
    <w:p w14:paraId="3EBA7D11" w14:textId="2EF0AE92" w:rsidR="00F55A6F" w:rsidRPr="00D7272F" w:rsidRDefault="00CC1BF7" w:rsidP="004F0577">
      <w:pPr>
        <w:pStyle w:val="5"/>
        <w:numPr>
          <w:ilvl w:val="3"/>
          <w:numId w:val="10"/>
        </w:numPr>
        <w:tabs>
          <w:tab w:val="left" w:pos="1701"/>
        </w:tabs>
        <w:ind w:left="1701" w:hanging="567"/>
        <w:outlineLvl w:val="9"/>
      </w:pPr>
      <w:r w:rsidRPr="00CC1BF7">
        <w:t>представленн</w:t>
      </w:r>
      <w:r w:rsidR="00D959E9">
        <w:t>ая</w:t>
      </w:r>
      <w:r w:rsidRPr="00CC1BF7">
        <w:t xml:space="preserve"> лицами, не обладающими специальными допусками, разрешениями, лицензиями и прочими разрешительными документами, в случае, если в соответствии с законодательством для поставки продукции требуется наличие таких документов</w:t>
      </w:r>
      <w:r w:rsidR="00F55A6F" w:rsidRPr="00D7272F">
        <w:t>.</w:t>
      </w:r>
    </w:p>
    <w:p w14:paraId="3EC26E46" w14:textId="46E21BFC" w:rsidR="00D35013" w:rsidRDefault="00D35013" w:rsidP="0096125B">
      <w:pPr>
        <w:pStyle w:val="20"/>
        <w:tabs>
          <w:tab w:val="clear" w:pos="851"/>
        </w:tabs>
        <w:spacing w:before="120" w:after="0" w:line="240" w:lineRule="auto"/>
        <w:ind w:left="1134" w:hanging="1134"/>
        <w:rPr>
          <w:rFonts w:ascii="Proxima Nova ExCn Rg" w:hAnsi="Proxima Nova ExCn Rg"/>
          <w:sz w:val="28"/>
        </w:rPr>
      </w:pPr>
      <w:bookmarkStart w:id="51" w:name="_Ref56613459"/>
      <w:bookmarkStart w:id="52" w:name="_Ref410258966"/>
      <w:r w:rsidRPr="00890005">
        <w:rPr>
          <w:rFonts w:ascii="Proxima Nova ExCn Rg" w:hAnsi="Proxima Nova ExCn Rg"/>
          <w:sz w:val="28"/>
        </w:rPr>
        <w:t>Корректировка цены продукции</w:t>
      </w:r>
      <w:r>
        <w:rPr>
          <w:rFonts w:ascii="Proxima Nova ExCn Rg" w:hAnsi="Proxima Nova ExCn Rg"/>
          <w:sz w:val="28"/>
        </w:rPr>
        <w:t>, ранее приобретенной заказчиком, осуществляется в следующем порядке</w:t>
      </w:r>
      <w:r w:rsidR="00045665">
        <w:rPr>
          <w:rFonts w:ascii="Proxima Nova ExCn Rg" w:hAnsi="Proxima Nova ExCn Rg"/>
          <w:sz w:val="28"/>
        </w:rPr>
        <w:t>:</w:t>
      </w:r>
      <w:bookmarkEnd w:id="51"/>
    </w:p>
    <w:p w14:paraId="3B304C0B" w14:textId="67C1149F" w:rsidR="00045665" w:rsidRDefault="00C27FA9" w:rsidP="004F0577">
      <w:pPr>
        <w:pStyle w:val="5"/>
        <w:numPr>
          <w:ilvl w:val="3"/>
          <w:numId w:val="23"/>
        </w:numPr>
        <w:tabs>
          <w:tab w:val="left" w:pos="1702"/>
        </w:tabs>
        <w:ind w:left="1701" w:hanging="567"/>
        <w:outlineLvl w:val="9"/>
      </w:pPr>
      <w:r>
        <w:t>и</w:t>
      </w:r>
      <w:r w:rsidR="00507A6F" w:rsidRPr="00507A6F">
        <w:t>нициатор закупки осуществляет поиск информации о ранее приобретенной заказчиком идентичной продукции (продукции с идентичным наименованием и характеристиками);</w:t>
      </w:r>
    </w:p>
    <w:p w14:paraId="6932C0EA" w14:textId="0018E4EC" w:rsidR="00507A6F" w:rsidRDefault="00507A6F" w:rsidP="004F0577">
      <w:pPr>
        <w:pStyle w:val="5"/>
        <w:numPr>
          <w:ilvl w:val="3"/>
          <w:numId w:val="23"/>
        </w:numPr>
        <w:tabs>
          <w:tab w:val="left" w:pos="1702"/>
        </w:tabs>
        <w:ind w:left="1701" w:hanging="567"/>
        <w:outlineLvl w:val="9"/>
      </w:pPr>
      <w:r w:rsidRPr="00507A6F">
        <w:lastRenderedPageBreak/>
        <w:t xml:space="preserve">в случае отсутствия информации о ранее приобретенной идентичной продукции </w:t>
      </w:r>
      <w:r w:rsidR="00C27FA9">
        <w:t>и</w:t>
      </w:r>
      <w:r w:rsidRPr="00507A6F">
        <w:t xml:space="preserve">нициатор </w:t>
      </w:r>
      <w:r w:rsidR="00D605DC">
        <w:t xml:space="preserve">закупки </w:t>
      </w:r>
      <w:r w:rsidRPr="00507A6F">
        <w:t>вправе использовать информацию о цене ранее приобретенной однородно</w:t>
      </w:r>
      <w:r w:rsidR="00C27FA9">
        <w:t>й продукции</w:t>
      </w:r>
      <w:r w:rsidR="00D605DC">
        <w:rPr>
          <w:rStyle w:val="afa"/>
        </w:rPr>
        <w:footnoteReference w:id="7"/>
      </w:r>
      <w:r w:rsidRPr="00507A6F">
        <w:t>;</w:t>
      </w:r>
    </w:p>
    <w:p w14:paraId="3FF844E7" w14:textId="7A008626" w:rsidR="00507A6F" w:rsidRDefault="00C27FA9" w:rsidP="004F0577">
      <w:pPr>
        <w:pStyle w:val="5"/>
        <w:numPr>
          <w:ilvl w:val="3"/>
          <w:numId w:val="23"/>
        </w:numPr>
        <w:tabs>
          <w:tab w:val="left" w:pos="1702"/>
        </w:tabs>
        <w:ind w:left="1701" w:hanging="567"/>
        <w:outlineLvl w:val="9"/>
      </w:pPr>
      <w:r>
        <w:t>и</w:t>
      </w:r>
      <w:r w:rsidR="00507A6F" w:rsidRPr="00507A6F">
        <w:t>нициатор закупки проверяет факт надлежащего исполнения поставщиком обязательств по поставке вышеуказанной продукции;</w:t>
      </w:r>
    </w:p>
    <w:p w14:paraId="3B2A7A1F" w14:textId="6E73E36D" w:rsidR="00507A6F" w:rsidRDefault="00507A6F" w:rsidP="004F0577">
      <w:pPr>
        <w:pStyle w:val="5"/>
        <w:numPr>
          <w:ilvl w:val="3"/>
          <w:numId w:val="23"/>
        </w:numPr>
        <w:tabs>
          <w:tab w:val="left" w:pos="1702"/>
        </w:tabs>
        <w:ind w:left="1701" w:hanging="567"/>
        <w:outlineLvl w:val="9"/>
      </w:pPr>
      <w:r w:rsidRPr="00507A6F">
        <w:t>в случае использования информации о цене однородной продукции обоснование целесообразности е</w:t>
      </w:r>
      <w:r w:rsidR="00C27FA9">
        <w:t>е использования осуществляется и</w:t>
      </w:r>
      <w:r w:rsidRPr="00507A6F">
        <w:t xml:space="preserve">нициатором закупки в Пояснительной записке; ответственность за обоснованность использования такой информации несет </w:t>
      </w:r>
      <w:r w:rsidR="00C27FA9">
        <w:t>и</w:t>
      </w:r>
      <w:r w:rsidRPr="00507A6F">
        <w:t>нициатор закупки.</w:t>
      </w:r>
    </w:p>
    <w:p w14:paraId="135CBFE2" w14:textId="2DA03CEC"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bookmarkStart w:id="53" w:name="_Ref58511808"/>
      <w:r w:rsidRPr="00D7272F">
        <w:rPr>
          <w:rFonts w:ascii="Proxima Nova ExCn Rg" w:hAnsi="Proxima Nova ExCn Rg"/>
          <w:sz w:val="28"/>
        </w:rPr>
        <w:t>Информаци</w:t>
      </w:r>
      <w:r w:rsidR="008C5A33">
        <w:rPr>
          <w:rFonts w:ascii="Proxima Nova ExCn Rg" w:hAnsi="Proxima Nova ExCn Rg"/>
          <w:sz w:val="28"/>
        </w:rPr>
        <w:t>ю</w:t>
      </w:r>
      <w:r w:rsidRPr="00D7272F">
        <w:rPr>
          <w:rFonts w:ascii="Proxima Nova ExCn Rg" w:hAnsi="Proxima Nova ExCn Rg"/>
          <w:sz w:val="28"/>
        </w:rPr>
        <w:t xml:space="preserve"> о рыночных ценах продукции прошлых периодов (более шести месяцев от даты определения </w:t>
      </w:r>
      <w:r w:rsidR="003900A5">
        <w:rPr>
          <w:rFonts w:ascii="Proxima Nova ExCn Rg" w:hAnsi="Proxima Nova ExCn Rg"/>
          <w:sz w:val="28"/>
        </w:rPr>
        <w:t xml:space="preserve">и обоснования </w:t>
      </w:r>
      <w:r w:rsidRPr="00D7272F">
        <w:rPr>
          <w:rFonts w:ascii="Proxima Nova ExCn Rg" w:hAnsi="Proxima Nova ExCn Rg"/>
          <w:sz w:val="28"/>
        </w:rPr>
        <w:t xml:space="preserve">НМЦ) </w:t>
      </w:r>
      <w:r w:rsidR="00B02E63" w:rsidRPr="00D7272F">
        <w:rPr>
          <w:rFonts w:ascii="Proxima Nova ExCn Rg" w:hAnsi="Proxima Nova ExCn Rg"/>
          <w:sz w:val="28"/>
          <w:szCs w:val="28"/>
        </w:rPr>
        <w:t xml:space="preserve">рекомендуется </w:t>
      </w:r>
      <w:r w:rsidRPr="00D7272F">
        <w:rPr>
          <w:rFonts w:ascii="Proxima Nova ExCn Rg" w:hAnsi="Proxima Nova ExCn Rg"/>
          <w:sz w:val="28"/>
          <w:szCs w:val="28"/>
        </w:rPr>
        <w:t>приводит</w:t>
      </w:r>
      <w:r w:rsidR="00B02E63" w:rsidRPr="00D7272F">
        <w:rPr>
          <w:rFonts w:ascii="Proxima Nova ExCn Rg" w:hAnsi="Proxima Nova ExCn Rg"/>
          <w:sz w:val="28"/>
          <w:szCs w:val="28"/>
        </w:rPr>
        <w:t>ь</w:t>
      </w:r>
      <w:r w:rsidRPr="00D7272F">
        <w:rPr>
          <w:rFonts w:ascii="Proxima Nova ExCn Rg" w:hAnsi="Proxima Nova ExCn Rg"/>
          <w:sz w:val="28"/>
        </w:rPr>
        <w:t xml:space="preserve"> к текущему уровню цен </w:t>
      </w:r>
      <w:r w:rsidR="008C5A33" w:rsidRPr="00D7272F">
        <w:rPr>
          <w:rFonts w:ascii="Proxima Nova ExCn Rg" w:hAnsi="Proxima Nova ExCn Rg"/>
          <w:sz w:val="28"/>
        </w:rPr>
        <w:t>путем применения соответствующих для данной продукции индексов цен производителей или индексов-дефляторов по видам экономической деятельности</w:t>
      </w:r>
      <w:r w:rsidR="008C5A33" w:rsidRPr="00D7272F">
        <w:rPr>
          <w:rFonts w:ascii="Proxima Nova ExCn Rg" w:hAnsi="Proxima Nova ExCn Rg"/>
          <w:sz w:val="28"/>
          <w:vertAlign w:val="superscript"/>
        </w:rPr>
        <w:footnoteReference w:id="8"/>
      </w:r>
      <w:r w:rsidRPr="00D7272F">
        <w:rPr>
          <w:rFonts w:ascii="Proxima Nova ExCn Rg" w:hAnsi="Proxima Nova ExCn Rg"/>
          <w:sz w:val="28"/>
        </w:rPr>
        <w:t xml:space="preserve">. Обоснование и порядок такого пересчета приводится в </w:t>
      </w:r>
      <w:r w:rsidR="00B02E63" w:rsidRPr="00D7272F">
        <w:rPr>
          <w:rFonts w:ascii="Proxima Nova ExCn Rg" w:hAnsi="Proxima Nova ExCn Rg"/>
          <w:sz w:val="28"/>
          <w:szCs w:val="28"/>
        </w:rPr>
        <w:t>Пояснительной</w:t>
      </w:r>
      <w:r w:rsidR="004256C2" w:rsidRPr="00D7272F">
        <w:rPr>
          <w:rFonts w:ascii="Proxima Nova ExCn Rg" w:hAnsi="Proxima Nova ExCn Rg"/>
          <w:sz w:val="28"/>
          <w:szCs w:val="28"/>
        </w:rPr>
        <w:t xml:space="preserve"> </w:t>
      </w:r>
      <w:r w:rsidRPr="00D7272F">
        <w:rPr>
          <w:rFonts w:ascii="Proxima Nova ExCn Rg" w:hAnsi="Proxima Nova ExCn Rg"/>
          <w:sz w:val="28"/>
        </w:rPr>
        <w:t>записке.</w:t>
      </w:r>
      <w:bookmarkEnd w:id="52"/>
      <w:bookmarkEnd w:id="53"/>
    </w:p>
    <w:p w14:paraId="12F57D1B" w14:textId="1543FE2F"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Для определения</w:t>
      </w:r>
      <w:r w:rsidR="003900A5">
        <w:rPr>
          <w:rFonts w:ascii="Proxima Nova ExCn Rg" w:hAnsi="Proxima Nova ExCn Rg"/>
          <w:sz w:val="28"/>
        </w:rPr>
        <w:t xml:space="preserve"> и обоснования</w:t>
      </w:r>
      <w:r w:rsidRPr="00D7272F">
        <w:rPr>
          <w:rFonts w:ascii="Proxima Nova ExCn Rg" w:hAnsi="Proxima Nova ExCn Rg"/>
          <w:sz w:val="28"/>
        </w:rPr>
        <w:t xml:space="preserve"> НМЦ рекоме</w:t>
      </w:r>
      <w:r w:rsidR="00CE27FA">
        <w:rPr>
          <w:rFonts w:ascii="Proxima Nova ExCn Rg" w:hAnsi="Proxima Nova ExCn Rg"/>
          <w:sz w:val="28"/>
        </w:rPr>
        <w:t>ндуется использовать не менее 3 </w:t>
      </w:r>
      <w:r w:rsidRPr="00D7272F">
        <w:rPr>
          <w:rFonts w:ascii="Proxima Nova ExCn Rg" w:hAnsi="Proxima Nova ExCn Rg"/>
          <w:sz w:val="28"/>
        </w:rPr>
        <w:t xml:space="preserve">(трех) цен продукции от разных поставщиков. При невозможности получения требуемого объема информации, </w:t>
      </w:r>
      <w:r w:rsidR="009D5612" w:rsidRPr="009D5612">
        <w:rPr>
          <w:rFonts w:ascii="Proxima Nova ExCn Rg" w:hAnsi="Proxima Nova ExCn Rg"/>
          <w:sz w:val="28"/>
        </w:rPr>
        <w:t>в том числе в случае невозможности использования двух источников информации (подп.</w:t>
      </w:r>
      <w:r w:rsidR="009D5612">
        <w:rPr>
          <w:rFonts w:ascii="Proxima Nova ExCn Rg" w:hAnsi="Proxima Nova ExCn Rg"/>
          <w:sz w:val="28"/>
        </w:rPr>
        <w:t> </w:t>
      </w:r>
      <w:r w:rsidR="009D5612" w:rsidRPr="009D5612">
        <w:rPr>
          <w:rFonts w:ascii="Proxima Nova ExCn Rg" w:hAnsi="Proxima Nova ExCn Rg"/>
          <w:sz w:val="28"/>
        </w:rPr>
        <w:t>6.2(3) Рекомендаций)</w:t>
      </w:r>
      <w:r w:rsidR="009D5612">
        <w:rPr>
          <w:rFonts w:ascii="Proxima Nova ExCn Rg" w:hAnsi="Proxima Nova ExCn Rg"/>
          <w:sz w:val="28"/>
        </w:rPr>
        <w:t xml:space="preserve">, </w:t>
      </w:r>
      <w:r w:rsidRPr="00D7272F">
        <w:rPr>
          <w:rFonts w:ascii="Proxima Nova ExCn Rg" w:hAnsi="Proxima Nova ExCn Rg"/>
          <w:sz w:val="28"/>
        </w:rPr>
        <w:t xml:space="preserve">расчет НМЦ делается на основании имеющейся информации, при этом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приводится перечень выполненных действий и обоснование невозможности получения новых источников информации.</w:t>
      </w:r>
    </w:p>
    <w:p w14:paraId="6ECD1DB8"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4" w:name="_Ref442883114"/>
      <w:bookmarkStart w:id="55" w:name="_Ref470616632"/>
      <w:bookmarkStart w:id="56" w:name="_Ref420957214"/>
      <w:r w:rsidRPr="00D7272F">
        <w:rPr>
          <w:rFonts w:ascii="Proxima Nova ExCn Rg" w:hAnsi="Proxima Nova ExCn Rg"/>
          <w:sz w:val="28"/>
        </w:rPr>
        <w:t xml:space="preserve">Полученные значения цен </w:t>
      </w:r>
      <w:r w:rsidR="0030520C" w:rsidRPr="00D7272F">
        <w:rPr>
          <w:rFonts w:ascii="Proxima Nova ExCn Rg" w:hAnsi="Proxima Nova ExCn Rg"/>
          <w:sz w:val="28"/>
        </w:rPr>
        <w:t xml:space="preserve">по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единице продукции, являющейся предметом закупки, </w:t>
      </w:r>
      <w:r w:rsidRPr="00D7272F">
        <w:rPr>
          <w:rFonts w:ascii="Proxima Nova ExCn Rg" w:hAnsi="Proxima Nova ExCn Rg"/>
          <w:sz w:val="28"/>
        </w:rPr>
        <w:t xml:space="preserve">проверяются с целью исключения случаев завышения или занижения НМЦ. Значения цен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w:t>
      </w:r>
      <w:r w:rsidR="0030520C" w:rsidRPr="0093153C">
        <w:rPr>
          <w:rFonts w:ascii="Proxima Nova ExCn Rg" w:hAnsi="Proxima Nova ExCn Rg"/>
          <w:sz w:val="28"/>
        </w:rPr>
        <w:t>ы</w:t>
      </w:r>
      <w:r w:rsidR="0030520C" w:rsidRPr="00D7272F">
        <w:rPr>
          <w:rFonts w:ascii="Proxima Nova ExCn Rg" w:hAnsi="Proxima Nova ExCn Rg"/>
          <w:sz w:val="28"/>
        </w:rPr>
        <w:t xml:space="preserve"> продукции, являющейся предметом закупки, </w:t>
      </w:r>
      <w:r w:rsidRPr="00D7272F">
        <w:rPr>
          <w:rFonts w:ascii="Proxima Nova ExCn Rg" w:hAnsi="Proxima Nova ExCn Rg"/>
          <w:sz w:val="28"/>
        </w:rPr>
        <w:t>используются в целях расчета НМЦ в случае, если отклонения ценовых предложений отличаются не более, чем на 33% от средней арифметической величины полученных значений цен, которое определяется как отношение суммы полученных значений цен к их количеству.</w:t>
      </w:r>
      <w:bookmarkEnd w:id="54"/>
      <w:r w:rsidR="0030520C" w:rsidRPr="00D7272F">
        <w:rPr>
          <w:rFonts w:ascii="Proxima Nova ExCn Rg" w:hAnsi="Proxima Nova ExCn Rg" w:cs="Arial"/>
          <w:sz w:val="28"/>
          <w:szCs w:val="28"/>
        </w:rPr>
        <w:t xml:space="preserve"> После определения начальной (максимальной) цены </w:t>
      </w:r>
      <w:r w:rsidR="0030520C" w:rsidRPr="0093153C">
        <w:rPr>
          <w:rFonts w:ascii="Proxima Nova ExCn Rg" w:hAnsi="Proxima Nova ExCn Rg" w:cs="Arial"/>
          <w:sz w:val="28"/>
          <w:szCs w:val="28"/>
        </w:rPr>
        <w:t>каждой</w:t>
      </w:r>
      <w:r w:rsidR="0030520C" w:rsidRPr="00D7272F">
        <w:rPr>
          <w:rFonts w:ascii="Proxima Nova ExCn Rg" w:hAnsi="Proxima Nova ExCn Rg" w:cs="Arial"/>
          <w:sz w:val="28"/>
          <w:szCs w:val="28"/>
        </w:rPr>
        <w:t xml:space="preserve"> </w:t>
      </w:r>
      <w:r w:rsidR="0030520C" w:rsidRPr="0093153C">
        <w:rPr>
          <w:rFonts w:ascii="Proxima Nova ExCn Rg" w:hAnsi="Proxima Nova ExCn Rg" w:cs="Arial"/>
          <w:sz w:val="28"/>
          <w:szCs w:val="28"/>
        </w:rPr>
        <w:t>единицы</w:t>
      </w:r>
      <w:r w:rsidR="0030520C" w:rsidRPr="00D7272F">
        <w:rPr>
          <w:rFonts w:ascii="Proxima Nova ExCn Rg" w:hAnsi="Proxima Nova ExCn Rg" w:cs="Arial"/>
          <w:sz w:val="28"/>
          <w:szCs w:val="28"/>
        </w:rPr>
        <w:t xml:space="preserve"> продукции, являющейся предметом закупки, полученные значения суммируются в целях получения величины НМЦ договора (лота) (общей итоговой стоимости продукции)</w:t>
      </w:r>
      <w:r w:rsidR="00DD366B" w:rsidRPr="0093153C">
        <w:rPr>
          <w:rFonts w:ascii="Proxima Nova ExCn Rg" w:hAnsi="Proxima Nova ExCn Rg" w:cs="Arial"/>
          <w:sz w:val="28"/>
          <w:szCs w:val="28"/>
        </w:rPr>
        <w:t>.</w:t>
      </w:r>
      <w:bookmarkEnd w:id="55"/>
    </w:p>
    <w:p w14:paraId="4DF9FC6D" w14:textId="2EBA60E5" w:rsidR="001947E1" w:rsidRPr="001947E1" w:rsidRDefault="003764B4" w:rsidP="00DD32EB">
      <w:pPr>
        <w:pStyle w:val="20"/>
        <w:tabs>
          <w:tab w:val="clear" w:pos="851"/>
        </w:tabs>
        <w:spacing w:before="120" w:after="0" w:line="240" w:lineRule="auto"/>
        <w:ind w:left="1134" w:hanging="1134"/>
        <w:rPr>
          <w:rFonts w:ascii="Proxima Nova ExCn Rg" w:hAnsi="Proxima Nova ExCn Rg"/>
          <w:sz w:val="28"/>
        </w:rPr>
      </w:pPr>
      <w:bookmarkStart w:id="57" w:name="_Ref443475093"/>
      <w:r w:rsidRPr="00D7272F">
        <w:rPr>
          <w:rFonts w:ascii="Proxima Nova ExCn Rg" w:hAnsi="Proxima Nova ExCn Rg"/>
          <w:sz w:val="28"/>
        </w:rPr>
        <w:t>В случае выявления значений цен</w:t>
      </w:r>
      <w:r w:rsidR="0030520C"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которые отличаются более чем на 33% от средней арифметической величины полученных значений цен</w:t>
      </w:r>
      <w:r w:rsidR="008750D1"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xml:space="preserve">, Исполнитель расчета </w:t>
      </w:r>
      <w:r w:rsidRPr="00D7272F">
        <w:rPr>
          <w:rFonts w:ascii="Proxima Nova ExCn Rg" w:hAnsi="Proxima Nova ExCn Rg"/>
          <w:sz w:val="28"/>
          <w:szCs w:val="28"/>
        </w:rPr>
        <w:t>исключает из расчета значение цены</w:t>
      </w:r>
      <w:r w:rsidR="008750D1" w:rsidRPr="00D7272F">
        <w:rPr>
          <w:rFonts w:ascii="Proxima Nova ExCn Rg" w:hAnsi="Proxima Nova ExCn Rg"/>
          <w:sz w:val="28"/>
          <w:szCs w:val="28"/>
        </w:rPr>
        <w:t xml:space="preserve"> </w:t>
      </w:r>
      <w:r w:rsidR="008750D1" w:rsidRPr="00D7272F">
        <w:rPr>
          <w:rFonts w:ascii="Proxima Nova ExCn Rg" w:hAnsi="Proxima Nova ExCn Rg"/>
          <w:sz w:val="28"/>
        </w:rPr>
        <w:t xml:space="preserve">единицы продукции, </w:t>
      </w:r>
      <w:r w:rsidRPr="00D7272F">
        <w:rPr>
          <w:rFonts w:ascii="Proxima Nova ExCn Rg" w:hAnsi="Proxima Nova ExCn Rg"/>
          <w:sz w:val="28"/>
          <w:szCs w:val="28"/>
        </w:rPr>
        <w:t>имеющее наибольшее отклонение от средней арифметической величины полученных цен и осуществляет повторный расчет НМЦ, включая проверку оставшихся предложений в порядке, предусмотренном п.</w:t>
      </w:r>
      <w:r w:rsidR="004C6877" w:rsidRPr="00D7272F">
        <w:rPr>
          <w:rFonts w:ascii="Proxima Nova ExCn Rg" w:hAnsi="Proxima Nova ExCn Rg"/>
          <w:sz w:val="28"/>
          <w:szCs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sidRPr="004F0577">
        <w:rPr>
          <w:rFonts w:ascii="Proxima Nova ExCn Rg" w:hAnsi="Proxima Nova ExCn Rg"/>
          <w:sz w:val="28"/>
          <w:szCs w:val="28"/>
        </w:rPr>
        <w:t>6.10</w:t>
      </w:r>
      <w:r w:rsidR="00585937" w:rsidRPr="0093153C">
        <w:rPr>
          <w:rFonts w:ascii="Proxima Nova ExCn Rg" w:hAnsi="Proxima Nova ExCn Rg"/>
          <w:sz w:val="28"/>
          <w:szCs w:val="28"/>
          <w:lang w:val="en-US"/>
        </w:rPr>
        <w:fldChar w:fldCharType="end"/>
      </w:r>
      <w:r w:rsidRPr="00D7272F">
        <w:rPr>
          <w:rFonts w:ascii="Proxima Nova ExCn Rg" w:hAnsi="Proxima Nova ExCn Rg"/>
          <w:sz w:val="28"/>
          <w:szCs w:val="28"/>
        </w:rPr>
        <w:t xml:space="preserve"> Рекомендаций. В случае если после исключения значения цены, имеющего наибольшее отклонение от средней арифметической величины полученных цен</w:t>
      </w:r>
      <w:r w:rsidR="001947E1">
        <w:rPr>
          <w:rFonts w:ascii="Proxima Nova ExCn Rg" w:hAnsi="Proxima Nova ExCn Rg"/>
          <w:sz w:val="28"/>
          <w:szCs w:val="28"/>
        </w:rPr>
        <w:t>,</w:t>
      </w:r>
      <w:r w:rsidR="00CE27FA">
        <w:rPr>
          <w:rFonts w:ascii="Proxima Nova ExCn Rg" w:hAnsi="Proxima Nova ExCn Rg"/>
          <w:sz w:val="28"/>
          <w:szCs w:val="28"/>
        </w:rPr>
        <w:t xml:space="preserve"> осталось менее 3 </w:t>
      </w:r>
      <w:r w:rsidRPr="00D7272F">
        <w:rPr>
          <w:rFonts w:ascii="Proxima Nova ExCn Rg" w:hAnsi="Proxima Nova ExCn Rg"/>
          <w:sz w:val="28"/>
          <w:szCs w:val="28"/>
        </w:rPr>
        <w:t xml:space="preserve">(трех) цен продукции от разных </w:t>
      </w:r>
      <w:r w:rsidRPr="00D7272F">
        <w:rPr>
          <w:rFonts w:ascii="Proxima Nova ExCn Rg" w:hAnsi="Proxima Nova ExCn Rg"/>
          <w:sz w:val="28"/>
          <w:szCs w:val="28"/>
        </w:rPr>
        <w:lastRenderedPageBreak/>
        <w:t>поставщиков, то Исполнитель расчета в целях повторного расчета НМЦ осуществляет</w:t>
      </w:r>
      <w:r w:rsidRPr="00D7272F">
        <w:rPr>
          <w:rFonts w:ascii="Proxima Nova ExCn Rg" w:hAnsi="Proxima Nova ExCn Rg"/>
          <w:sz w:val="28"/>
        </w:rPr>
        <w:t xml:space="preserve"> поиск дополнительных ценовых значений в порядке, предусмотренном Рекомендациями для проведения первоначального поиска ценовых значений. Полученные ценовые значения </w:t>
      </w:r>
      <w:r w:rsidRPr="00D7272F">
        <w:rPr>
          <w:rFonts w:ascii="Proxima Nova ExCn Rg" w:hAnsi="Proxima Nova ExCn Rg"/>
          <w:sz w:val="28"/>
          <w:szCs w:val="28"/>
        </w:rPr>
        <w:t xml:space="preserve">после дополнительного поиска </w:t>
      </w:r>
      <w:r w:rsidRPr="00D7272F">
        <w:rPr>
          <w:rFonts w:ascii="Proxima Nova ExCn Rg" w:hAnsi="Proxima Nova ExCn Rg"/>
          <w:sz w:val="28"/>
        </w:rPr>
        <w:t>проверяются в порядке, установленном в п.</w:t>
      </w:r>
      <w:r w:rsidR="004C6877" w:rsidRPr="00D7272F">
        <w:rPr>
          <w:rFonts w:ascii="Proxima Nova ExCn Rg" w:hAnsi="Proxima Nova ExCn Rg"/>
          <w:sz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Pr>
          <w:rFonts w:ascii="Proxima Nova ExCn Rg" w:hAnsi="Proxima Nova ExCn Rg"/>
          <w:sz w:val="28"/>
          <w:szCs w:val="28"/>
          <w:lang w:val="en-US"/>
        </w:rPr>
        <w:t>6.10</w:t>
      </w:r>
      <w:r w:rsidR="00585937" w:rsidRPr="0093153C">
        <w:rPr>
          <w:rFonts w:ascii="Proxima Nova ExCn Rg" w:hAnsi="Proxima Nova ExCn Rg"/>
          <w:sz w:val="28"/>
          <w:szCs w:val="28"/>
          <w:lang w:val="en-US"/>
        </w:rPr>
        <w:fldChar w:fldCharType="end"/>
      </w:r>
      <w:r w:rsidR="00DB676E">
        <w:rPr>
          <w:rFonts w:ascii="Proxima Nova ExCn Rg" w:hAnsi="Proxima Nova ExCn Rg"/>
          <w:sz w:val="28"/>
          <w:szCs w:val="28"/>
        </w:rPr>
        <w:t xml:space="preserve"> </w:t>
      </w:r>
      <w:r w:rsidR="001947E1">
        <w:rPr>
          <w:rFonts w:ascii="Proxima Nova ExCn Rg" w:hAnsi="Proxima Nova ExCn Rg"/>
          <w:sz w:val="28"/>
          <w:szCs w:val="28"/>
        </w:rPr>
        <w:t>Рекомендаций, вместе с ценовыми значениями, полученными ранее (кроме исключенного).</w:t>
      </w:r>
    </w:p>
    <w:bookmarkEnd w:id="56"/>
    <w:bookmarkEnd w:id="57"/>
    <w:p w14:paraId="0A55C0AF"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Поиск дополнительных ценовых значений</w:t>
      </w:r>
      <w:r w:rsidR="00DD50C3" w:rsidRPr="00D7272F">
        <w:rPr>
          <w:rFonts w:ascii="Proxima Nova ExCn Rg" w:hAnsi="Proxima Nova ExCn Rg"/>
          <w:sz w:val="28"/>
        </w:rPr>
        <w:t xml:space="preserve"> </w:t>
      </w:r>
      <w:r w:rsidRPr="00D7272F">
        <w:rPr>
          <w:rFonts w:ascii="Proxima Nova ExCn Rg" w:hAnsi="Proxima Nova ExCn Rg"/>
          <w:sz w:val="28"/>
        </w:rPr>
        <w:t>рекомендуется осуществлять до тех пор, пока не будет выявлено не менее трех ценовых значений</w:t>
      </w:r>
      <w:r w:rsidR="00CE6213" w:rsidRPr="00D7272F">
        <w:rPr>
          <w:rFonts w:ascii="Proxima Nova ExCn Rg" w:hAnsi="Proxima Nova ExCn Rg"/>
          <w:sz w:val="28"/>
        </w:rPr>
        <w:t>, соответствующих требованиям п.</w:t>
      </w:r>
      <w:r w:rsidR="004C6877" w:rsidRPr="00D7272F">
        <w:rPr>
          <w:rFonts w:ascii="Proxima Nova ExCn Rg" w:hAnsi="Proxima Nova ExCn Rg"/>
          <w:sz w:val="28"/>
        </w:rPr>
        <w:t> </w:t>
      </w:r>
      <w:r w:rsidR="00DB676E">
        <w:rPr>
          <w:rFonts w:ascii="Proxima Nova ExCn Rg" w:hAnsi="Proxima Nova ExCn Rg"/>
          <w:sz w:val="28"/>
          <w:szCs w:val="28"/>
        </w:rPr>
        <w:fldChar w:fldCharType="begin"/>
      </w:r>
      <w:r w:rsidR="00DB676E">
        <w:rPr>
          <w:rFonts w:ascii="Proxima Nova ExCn Rg" w:hAnsi="Proxima Nova ExCn Rg"/>
          <w:sz w:val="28"/>
        </w:rPr>
        <w:instrText xml:space="preserve"> REF _Ref470616632 \r \h </w:instrText>
      </w:r>
      <w:r w:rsidR="00DB676E">
        <w:rPr>
          <w:rFonts w:ascii="Proxima Nova ExCn Rg" w:hAnsi="Proxima Nova ExCn Rg"/>
          <w:sz w:val="28"/>
          <w:szCs w:val="28"/>
        </w:rPr>
      </w:r>
      <w:r w:rsidR="00DB676E">
        <w:rPr>
          <w:rFonts w:ascii="Proxima Nova ExCn Rg" w:hAnsi="Proxima Nova ExCn Rg"/>
          <w:sz w:val="28"/>
          <w:szCs w:val="28"/>
        </w:rPr>
        <w:fldChar w:fldCharType="separate"/>
      </w:r>
      <w:r w:rsidR="00E25B06">
        <w:rPr>
          <w:rFonts w:ascii="Proxima Nova ExCn Rg" w:hAnsi="Proxima Nova ExCn Rg"/>
          <w:sz w:val="28"/>
        </w:rPr>
        <w:t>6.10</w:t>
      </w:r>
      <w:r w:rsidR="00DB676E">
        <w:rPr>
          <w:rFonts w:ascii="Proxima Nova ExCn Rg" w:hAnsi="Proxima Nova ExCn Rg"/>
          <w:sz w:val="28"/>
          <w:szCs w:val="28"/>
        </w:rPr>
        <w:fldChar w:fldCharType="end"/>
      </w:r>
      <w:r w:rsidR="00DB676E">
        <w:rPr>
          <w:rFonts w:ascii="Proxima Nova ExCn Rg" w:hAnsi="Proxima Nova ExCn Rg"/>
          <w:sz w:val="28"/>
          <w:szCs w:val="28"/>
        </w:rPr>
        <w:t xml:space="preserve"> </w:t>
      </w:r>
      <w:r w:rsidR="00CE6213" w:rsidRPr="00D7272F">
        <w:rPr>
          <w:rFonts w:ascii="Proxima Nova ExCn Rg" w:hAnsi="Proxima Nova ExCn Rg"/>
          <w:sz w:val="28"/>
        </w:rPr>
        <w:t>Рекомендаций</w:t>
      </w:r>
      <w:r w:rsidRPr="00D7272F">
        <w:rPr>
          <w:rFonts w:ascii="Proxima Nova ExCn Rg" w:hAnsi="Proxima Nova ExCn Rg"/>
          <w:sz w:val="28"/>
        </w:rPr>
        <w:t>. После проведения дополнительных исследований расчет НМЦ осуществляется в порядке, установленном Рекомендациями</w:t>
      </w:r>
      <w:r w:rsidR="00B063AE" w:rsidRPr="00D7272F">
        <w:rPr>
          <w:rFonts w:ascii="Proxima Nova ExCn Rg" w:hAnsi="Proxima Nova ExCn Rg"/>
          <w:sz w:val="28"/>
        </w:rPr>
        <w:t>.</w:t>
      </w:r>
    </w:p>
    <w:p w14:paraId="16CDC04F" w14:textId="3F24100D"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8" w:name="_Ref500274967"/>
      <w:r w:rsidRPr="00D7272F">
        <w:rPr>
          <w:rFonts w:ascii="Proxima Nova ExCn Rg" w:hAnsi="Proxima Nova ExCn Rg"/>
          <w:sz w:val="28"/>
        </w:rPr>
        <w:t>НМЦ методом сопоставимых рыночных цен (анализа рынка) определяется как среднее арифметическое значение цен на продукцию, принятых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6302E2" w:rsidRPr="00D7272F">
        <w:t xml:space="preserve"> </w:t>
      </w:r>
      <w:r w:rsidR="00ED3065" w:rsidRPr="00D7272F">
        <w:rPr>
          <w:rFonts w:ascii="Proxima Nova ExCn Rg" w:hAnsi="Proxima Nova ExCn Rg"/>
          <w:sz w:val="28"/>
        </w:rPr>
        <w:t>и п. </w:t>
      </w:r>
      <w:r w:rsidR="00585937" w:rsidRPr="0093153C">
        <w:rPr>
          <w:rFonts w:ascii="Proxima Nova ExCn Rg" w:hAnsi="Proxima Nova ExCn Rg"/>
          <w:sz w:val="28"/>
        </w:rPr>
        <w:fldChar w:fldCharType="begin"/>
      </w:r>
      <w:r w:rsidR="00ED3065"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006302E2" w:rsidRPr="00D7272F">
        <w:rPr>
          <w:rFonts w:ascii="Proxima Nova ExCn Rg" w:hAnsi="Proxima Nova ExCn Rg"/>
          <w:sz w:val="28"/>
        </w:rPr>
        <w:t xml:space="preserve"> </w:t>
      </w:r>
      <w:r w:rsidR="00BE4457" w:rsidRPr="00D7272F">
        <w:rPr>
          <w:rFonts w:ascii="Proxima Nova ExCn Rg" w:hAnsi="Proxima Nova ExCn Rg"/>
          <w:sz w:val="28"/>
        </w:rPr>
        <w:t>Рекомендаций</w:t>
      </w:r>
      <w:r w:rsidRPr="00D7272F">
        <w:rPr>
          <w:rFonts w:ascii="Proxima Nova ExCn Rg" w:hAnsi="Proxima Nova ExCn Rg"/>
          <w:sz w:val="28"/>
        </w:rPr>
        <w:t>.</w:t>
      </w:r>
      <w:r w:rsidR="00975BE6" w:rsidRPr="00D7272F">
        <w:rPr>
          <w:rFonts w:ascii="Proxima Nova ExCn Rg" w:hAnsi="Proxima Nova ExCn Rg"/>
          <w:sz w:val="28"/>
        </w:rPr>
        <w:t xml:space="preserve"> </w:t>
      </w:r>
      <w:r w:rsidR="00AD6E4F" w:rsidRPr="00D7272F">
        <w:rPr>
          <w:rFonts w:ascii="Proxima Nova ExCn Rg" w:hAnsi="Proxima Nova ExCn Rg"/>
          <w:sz w:val="28"/>
        </w:rPr>
        <w:t xml:space="preserve">При этом в случае, если при осуществлении </w:t>
      </w:r>
      <w:r w:rsidR="00F46969">
        <w:rPr>
          <w:rFonts w:ascii="Proxima Nova ExCn Rg" w:hAnsi="Proxima Nova ExCn Rg"/>
          <w:sz w:val="28"/>
        </w:rPr>
        <w:t>неконкурентных способов закупки (безальтернативная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внутригрупповая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срочная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xml:space="preserve">, </w:t>
      </w:r>
      <w:r w:rsidR="00AD6E4F" w:rsidRPr="00D7272F">
        <w:rPr>
          <w:rFonts w:ascii="Proxima Nova ExCn Rg" w:hAnsi="Proxima Nova ExCn Rg"/>
          <w:sz w:val="28"/>
        </w:rPr>
        <w:t>закупк</w:t>
      </w:r>
      <w:r w:rsidR="00F46969">
        <w:rPr>
          <w:rFonts w:ascii="Proxima Nova ExCn Rg" w:hAnsi="Proxima Nova ExCn Rg"/>
          <w:sz w:val="28"/>
        </w:rPr>
        <w:t>а</w:t>
      </w:r>
      <w:r w:rsidR="00AD6E4F" w:rsidRPr="00D7272F">
        <w:rPr>
          <w:rFonts w:ascii="Proxima Nova ExCn Rg" w:hAnsi="Proxima Nova ExCn Rg"/>
          <w:sz w:val="28"/>
        </w:rPr>
        <w:t xml:space="preserve"> у единственного поставщика</w:t>
      </w:r>
      <w:r w:rsidR="0086095F">
        <w:rPr>
          <w:rFonts w:ascii="Proxima Nova ExCn Rg" w:hAnsi="Proxima Nova ExCn Rg"/>
          <w:sz w:val="28"/>
        </w:rPr>
        <w:t>, закупка у единственного поставщика услуг финансового характера</w:t>
      </w:r>
      <w:r w:rsidR="00F46969">
        <w:rPr>
          <w:rFonts w:ascii="Proxima Nova ExCn Rg" w:hAnsi="Proxima Nova ExCn Rg"/>
          <w:sz w:val="28"/>
        </w:rPr>
        <w:t>)</w:t>
      </w:r>
      <w:r w:rsidR="00AD6E4F" w:rsidRPr="00D7272F">
        <w:rPr>
          <w:rFonts w:ascii="Proxima Nova ExCn Rg" w:hAnsi="Proxima Nova ExCn Rg"/>
          <w:sz w:val="28"/>
        </w:rPr>
        <w:t xml:space="preserve"> определение</w:t>
      </w:r>
      <w:r w:rsidR="00AF6BAE">
        <w:rPr>
          <w:rFonts w:ascii="Proxima Nova ExCn Rg" w:hAnsi="Proxima Nova ExCn Rg"/>
          <w:sz w:val="28"/>
        </w:rPr>
        <w:t xml:space="preserve"> и обоснование</w:t>
      </w:r>
      <w:r w:rsidR="00AD6E4F" w:rsidRPr="00D7272F">
        <w:rPr>
          <w:rFonts w:ascii="Proxima Nova ExCn Rg" w:hAnsi="Proxima Nova ExCn Rg"/>
          <w:sz w:val="28"/>
        </w:rPr>
        <w:t xml:space="preserve"> НМЦ осуществляется методом сопоставимых рыночных цен (анализа рынка) и поставщиком, с которым заключается договор по </w:t>
      </w:r>
      <w:r w:rsidR="009B3400">
        <w:rPr>
          <w:rFonts w:ascii="Proxima Nova ExCn Rg" w:hAnsi="Proxima Nova ExCn Rg"/>
          <w:sz w:val="28"/>
        </w:rPr>
        <w:t xml:space="preserve">итогам </w:t>
      </w:r>
      <w:r w:rsidR="009B3400" w:rsidRPr="00D7272F">
        <w:rPr>
          <w:rFonts w:ascii="Proxima Nova ExCn Rg" w:hAnsi="Proxima Nova ExCn Rg"/>
          <w:sz w:val="28"/>
        </w:rPr>
        <w:t>соответствующ</w:t>
      </w:r>
      <w:r w:rsidR="009B3400">
        <w:rPr>
          <w:rFonts w:ascii="Proxima Nova ExCn Rg" w:hAnsi="Proxima Nova ExCn Rg"/>
          <w:sz w:val="28"/>
        </w:rPr>
        <w:t>их</w:t>
      </w:r>
      <w:r w:rsidR="00F46969">
        <w:rPr>
          <w:rFonts w:ascii="Proxima Nova ExCn Rg" w:hAnsi="Proxima Nova ExCn Rg"/>
          <w:sz w:val="28"/>
        </w:rPr>
        <w:t xml:space="preserve"> неконкурентных способов закупки</w:t>
      </w:r>
      <w:r w:rsidR="00AD6E4F" w:rsidRPr="00D7272F">
        <w:rPr>
          <w:rFonts w:ascii="Proxima Nova ExCn Rg" w:hAnsi="Proxima Nova ExCn Rg"/>
          <w:sz w:val="28"/>
        </w:rPr>
        <w:t>, представлен</w:t>
      </w:r>
      <w:r w:rsidR="00663EA8">
        <w:rPr>
          <w:rFonts w:ascii="Proxima Nova ExCn Rg" w:hAnsi="Proxima Nova ExCn Rg"/>
          <w:sz w:val="28"/>
        </w:rPr>
        <w:t xml:space="preserve">о предложение о цене продукции </w:t>
      </w:r>
      <w:r w:rsidR="00AD6E4F" w:rsidRPr="00D7272F">
        <w:rPr>
          <w:rFonts w:ascii="Proxima Nova ExCn Rg" w:hAnsi="Proxima Nova ExCn Rg"/>
          <w:sz w:val="28"/>
        </w:rPr>
        <w:t>ниже величины НМЦ, рассчитанной как среднее арифметическое значение цен на продукцию, с учетом п.</w:t>
      </w:r>
      <w:r w:rsidR="001947E1">
        <w:rPr>
          <w:rFonts w:ascii="Proxima Nova ExCn Rg" w:hAnsi="Proxima Nova ExCn Rg"/>
          <w:sz w:val="28"/>
        </w:rPr>
        <w:t> </w:t>
      </w:r>
      <w:r w:rsidR="00BC5E5A">
        <w:rPr>
          <w:rFonts w:ascii="Proxima Nova ExCn Rg" w:hAnsi="Proxima Nova ExCn Rg"/>
          <w:sz w:val="28"/>
        </w:rPr>
        <w:fldChar w:fldCharType="begin"/>
      </w:r>
      <w:r w:rsidR="00BC5E5A">
        <w:rPr>
          <w:rFonts w:ascii="Proxima Nova ExCn Rg" w:hAnsi="Proxima Nova ExCn Rg"/>
          <w:sz w:val="28"/>
        </w:rPr>
        <w:instrText xml:space="preserve"> REF _Ref470616632 \r \h </w:instrText>
      </w:r>
      <w:r w:rsidR="00BC5E5A">
        <w:rPr>
          <w:rFonts w:ascii="Proxima Nova ExCn Rg" w:hAnsi="Proxima Nova ExCn Rg"/>
          <w:sz w:val="28"/>
        </w:rPr>
      </w:r>
      <w:r w:rsidR="00BC5E5A">
        <w:rPr>
          <w:rFonts w:ascii="Proxima Nova ExCn Rg" w:hAnsi="Proxima Nova ExCn Rg"/>
          <w:sz w:val="28"/>
        </w:rPr>
        <w:fldChar w:fldCharType="separate"/>
      </w:r>
      <w:r w:rsidR="00E25B06">
        <w:rPr>
          <w:rFonts w:ascii="Proxima Nova ExCn Rg" w:hAnsi="Proxima Nova ExCn Rg"/>
          <w:sz w:val="28"/>
        </w:rPr>
        <w:t>6.10</w:t>
      </w:r>
      <w:r w:rsidR="00BC5E5A">
        <w:rPr>
          <w:rFonts w:ascii="Proxima Nova ExCn Rg" w:hAnsi="Proxima Nova ExCn Rg"/>
          <w:sz w:val="28"/>
        </w:rPr>
        <w:fldChar w:fldCharType="end"/>
      </w:r>
      <w:r w:rsidR="00AD6E4F" w:rsidRPr="00D7272F">
        <w:rPr>
          <w:rFonts w:ascii="Proxima Nova ExCn Rg" w:hAnsi="Proxima Nova ExCn Rg"/>
          <w:sz w:val="28"/>
        </w:rPr>
        <w:t xml:space="preserve"> и п. </w:t>
      </w:r>
      <w:r w:rsidR="00AD6E4F" w:rsidRPr="0093153C">
        <w:rPr>
          <w:rFonts w:ascii="Proxima Nova ExCn Rg" w:hAnsi="Proxima Nova ExCn Rg"/>
          <w:sz w:val="28"/>
        </w:rPr>
        <w:fldChar w:fldCharType="begin"/>
      </w:r>
      <w:r w:rsidR="00AD6E4F"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AD6E4F" w:rsidRPr="0093153C">
        <w:rPr>
          <w:rFonts w:ascii="Proxima Nova ExCn Rg" w:hAnsi="Proxima Nova ExCn Rg"/>
          <w:sz w:val="28"/>
        </w:rPr>
      </w:r>
      <w:r w:rsidR="00AD6E4F" w:rsidRPr="0093153C">
        <w:rPr>
          <w:rFonts w:ascii="Proxima Nova ExCn Rg" w:hAnsi="Proxima Nova ExCn Rg"/>
          <w:sz w:val="28"/>
        </w:rPr>
        <w:fldChar w:fldCharType="separate"/>
      </w:r>
      <w:r w:rsidR="00E25B06">
        <w:rPr>
          <w:rFonts w:ascii="Proxima Nova ExCn Rg" w:hAnsi="Proxima Nova ExCn Rg"/>
          <w:sz w:val="28"/>
        </w:rPr>
        <w:t>6.11</w:t>
      </w:r>
      <w:r w:rsidR="00AD6E4F" w:rsidRPr="0093153C">
        <w:rPr>
          <w:rFonts w:ascii="Proxima Nova ExCn Rg" w:hAnsi="Proxima Nova ExCn Rg"/>
          <w:sz w:val="28"/>
        </w:rPr>
        <w:fldChar w:fldCharType="end"/>
      </w:r>
      <w:r w:rsidR="00AD6E4F" w:rsidRPr="00D7272F">
        <w:rPr>
          <w:rFonts w:ascii="Proxima Nova ExCn Rg" w:hAnsi="Proxima Nova ExCn Rg"/>
          <w:sz w:val="28"/>
        </w:rPr>
        <w:t xml:space="preserve"> Рекомендаций, НМЦ определяется в размере предложения такого поставщика.</w:t>
      </w:r>
      <w:bookmarkEnd w:id="58"/>
    </w:p>
    <w:p w14:paraId="6E575C28" w14:textId="65889AE9" w:rsidR="004D133E" w:rsidRPr="00D7272F" w:rsidRDefault="00ED3065" w:rsidP="00ED3065">
      <w:pPr>
        <w:pStyle w:val="20"/>
        <w:tabs>
          <w:tab w:val="clear" w:pos="851"/>
        </w:tabs>
        <w:spacing w:before="120" w:after="0" w:line="240" w:lineRule="auto"/>
        <w:ind w:left="1134" w:hanging="1134"/>
        <w:rPr>
          <w:rFonts w:ascii="Proxima Nova ExCn Rg" w:hAnsi="Proxima Nova ExCn Rg"/>
          <w:sz w:val="28"/>
        </w:rPr>
      </w:pPr>
      <w:bookmarkStart w:id="59" w:name="_Ref443475224"/>
      <w:r w:rsidRPr="00D7272F">
        <w:rPr>
          <w:rFonts w:ascii="Proxima Nova ExCn Rg" w:hAnsi="Proxima Nova ExCn Rg"/>
          <w:sz w:val="28"/>
        </w:rPr>
        <w:t>Правовым актом заказчика может быть утвержден перечень продукции (с указанием наименования и кода по общероссийскому классификатору продукции по видам экономической деятельности (ОКПД 2)), в отношении которой НМЦ определяется как минимальное значение цены на продукцию, принятую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DB676E">
        <w:t xml:space="preserve"> </w:t>
      </w:r>
      <w:r w:rsidRPr="00D7272F">
        <w:rPr>
          <w:rFonts w:ascii="Proxima Nova ExCn Rg" w:hAnsi="Proxima Nova ExCn Rg"/>
          <w:sz w:val="28"/>
        </w:rPr>
        <w:t>и п. </w:t>
      </w:r>
      <w:r w:rsidR="00585937" w:rsidRPr="0093153C">
        <w:rPr>
          <w:rFonts w:ascii="Proxima Nova ExCn Rg" w:hAnsi="Proxima Nova ExCn Rg"/>
          <w:sz w:val="28"/>
        </w:rPr>
        <w:fldChar w:fldCharType="begin"/>
      </w:r>
      <w:r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bookmarkEnd w:id="59"/>
    </w:p>
    <w:p w14:paraId="287752FC" w14:textId="77777777"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 xml:space="preserve">Пояснительной </w:t>
      </w:r>
      <w:r w:rsidRPr="00D7272F">
        <w:rPr>
          <w:rFonts w:ascii="Proxima Nova ExCn Rg" w:hAnsi="Proxima Nova ExCn Rg"/>
          <w:sz w:val="28"/>
          <w:szCs w:val="28"/>
        </w:rPr>
        <w:t>записке</w:t>
      </w:r>
      <w:r w:rsidRPr="00D7272F">
        <w:rPr>
          <w:rFonts w:ascii="Proxima Nova ExCn Rg" w:hAnsi="Proxima Nova ExCn Rg"/>
          <w:sz w:val="28"/>
        </w:rPr>
        <w:t xml:space="preserve"> прикладываются:</w:t>
      </w:r>
    </w:p>
    <w:p w14:paraId="04B7491E" w14:textId="77777777" w:rsidR="00F55A6F" w:rsidRPr="00D7272F" w:rsidRDefault="00F55A6F" w:rsidP="004F0577">
      <w:pPr>
        <w:pStyle w:val="5"/>
        <w:numPr>
          <w:ilvl w:val="3"/>
          <w:numId w:val="11"/>
        </w:numPr>
        <w:tabs>
          <w:tab w:val="left" w:pos="1701"/>
        </w:tabs>
        <w:ind w:left="1701" w:hanging="567"/>
        <w:outlineLvl w:val="9"/>
      </w:pPr>
      <w:r w:rsidRPr="00D7272F">
        <w:t>расчет НМЦ по форме, установленной приложением 1.1 к Рекомендациям;</w:t>
      </w:r>
    </w:p>
    <w:p w14:paraId="067CC6E3" w14:textId="77777777" w:rsidR="00F55A6F" w:rsidRPr="00D7272F" w:rsidRDefault="00F55A6F" w:rsidP="004F0577">
      <w:pPr>
        <w:pStyle w:val="5"/>
        <w:numPr>
          <w:ilvl w:val="3"/>
          <w:numId w:val="11"/>
        </w:numPr>
        <w:tabs>
          <w:tab w:val="left" w:pos="1701"/>
        </w:tabs>
        <w:ind w:left="1701" w:hanging="567"/>
        <w:outlineLvl w:val="9"/>
      </w:pPr>
      <w:r w:rsidRPr="00D7272F">
        <w:t>оригиналы или заверенные Исполнителем расчета копии использованных при определении НМЦ документов;</w:t>
      </w:r>
    </w:p>
    <w:p w14:paraId="7BE6B4C6" w14:textId="77777777" w:rsidR="00F55A6F" w:rsidRPr="00D7272F" w:rsidRDefault="00F55A6F" w:rsidP="004F0577">
      <w:pPr>
        <w:pStyle w:val="5"/>
        <w:numPr>
          <w:ilvl w:val="3"/>
          <w:numId w:val="11"/>
        </w:numPr>
        <w:tabs>
          <w:tab w:val="left" w:pos="1701"/>
        </w:tabs>
        <w:ind w:left="1701" w:hanging="567"/>
        <w:outlineLvl w:val="9"/>
      </w:pPr>
      <w:r w:rsidRPr="00D7272F">
        <w:t>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14:paraId="5CB2069D" w14:textId="77777777" w:rsidR="005F55E9" w:rsidRPr="00D7272F" w:rsidRDefault="00F55A6F" w:rsidP="004F0577">
      <w:pPr>
        <w:pStyle w:val="5"/>
        <w:numPr>
          <w:ilvl w:val="3"/>
          <w:numId w:val="11"/>
        </w:numPr>
        <w:tabs>
          <w:tab w:val="left" w:pos="1701"/>
        </w:tabs>
        <w:ind w:left="1701" w:hanging="567"/>
        <w:outlineLvl w:val="9"/>
      </w:pPr>
      <w:r w:rsidRPr="00D7272F">
        <w:t>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r w:rsidR="005F55E9" w:rsidRPr="00D7272F">
        <w:rPr>
          <w:szCs w:val="28"/>
        </w:rPr>
        <w:t>;</w:t>
      </w:r>
    </w:p>
    <w:p w14:paraId="34B4AA73" w14:textId="77777777" w:rsidR="00F55A6F" w:rsidRDefault="005F55E9" w:rsidP="004F0577">
      <w:pPr>
        <w:pStyle w:val="5"/>
        <w:numPr>
          <w:ilvl w:val="3"/>
          <w:numId w:val="11"/>
        </w:numPr>
        <w:tabs>
          <w:tab w:val="left" w:pos="1701"/>
        </w:tabs>
        <w:ind w:left="1701" w:hanging="567"/>
        <w:outlineLvl w:val="9"/>
        <w:rPr>
          <w:szCs w:val="28"/>
        </w:rPr>
      </w:pPr>
      <w:r w:rsidRPr="00D7272F">
        <w:rPr>
          <w:szCs w:val="28"/>
        </w:rPr>
        <w:t>иные сведения и документы, которые использовались при расчете НМЦ.</w:t>
      </w:r>
    </w:p>
    <w:p w14:paraId="11FBC975" w14:textId="4A84B658" w:rsidR="000B7F2C" w:rsidRPr="00CC2AB7" w:rsidRDefault="000B7F2C" w:rsidP="00B93D1A">
      <w:pPr>
        <w:pStyle w:val="20"/>
        <w:tabs>
          <w:tab w:val="clear" w:pos="851"/>
          <w:tab w:val="left" w:pos="1701"/>
        </w:tabs>
        <w:spacing w:before="120" w:after="0" w:line="240" w:lineRule="auto"/>
        <w:ind w:left="1134" w:hanging="1134"/>
      </w:pPr>
      <w:bookmarkStart w:id="60" w:name="_Ref492307378"/>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с использованием одного источника осуществля</w:t>
      </w:r>
      <w:r w:rsidR="00B93D1A">
        <w:rPr>
          <w:rFonts w:ascii="Proxima Nova ExCn Rg" w:hAnsi="Proxima Nova ExCn Rg"/>
          <w:sz w:val="28"/>
        </w:rPr>
        <w:t>е</w:t>
      </w:r>
      <w:r>
        <w:rPr>
          <w:rFonts w:ascii="Proxima Nova ExCn Rg" w:hAnsi="Proxima Nova ExCn Rg"/>
          <w:sz w:val="28"/>
        </w:rPr>
        <w:t>тся:</w:t>
      </w:r>
    </w:p>
    <w:p w14:paraId="036C5284" w14:textId="60542CD4" w:rsidR="000B7F2C" w:rsidRDefault="000B7F2C" w:rsidP="0059462F">
      <w:pPr>
        <w:pStyle w:val="5"/>
        <w:numPr>
          <w:ilvl w:val="3"/>
          <w:numId w:val="16"/>
        </w:numPr>
        <w:tabs>
          <w:tab w:val="left" w:pos="1985"/>
        </w:tabs>
        <w:ind w:left="1985"/>
        <w:outlineLvl w:val="9"/>
      </w:pPr>
      <w:r>
        <w:t>в</w:t>
      </w:r>
      <w:r w:rsidRPr="00283F29">
        <w:t xml:space="preserve"> случае проведения закупки на право заключения/продления договора аренды недвижимого имущества для целей определения НМЦ может использоваться отчет об оценке рыночной стоимости арендной </w:t>
      </w:r>
      <w:r w:rsidRPr="0008685C">
        <w:t>платы в случаях, когда отсутствуют основания для определения</w:t>
      </w:r>
      <w:r w:rsidR="00AF6BAE">
        <w:t xml:space="preserve"> и обоснования</w:t>
      </w:r>
      <w:r w:rsidRPr="0008685C">
        <w:t xml:space="preserve"> НМЦ нормативным методом (п.</w:t>
      </w:r>
      <w:r w:rsidR="00B905CF">
        <w:t> </w:t>
      </w:r>
      <w:r w:rsidRPr="0008685C">
        <w:fldChar w:fldCharType="begin"/>
      </w:r>
      <w:r w:rsidRPr="0008685C">
        <w:instrText xml:space="preserve"> REF _Ref493084869 \r \h </w:instrText>
      </w:r>
      <w:r>
        <w:instrText xml:space="preserve"> \* MERGEFORMAT </w:instrText>
      </w:r>
      <w:r w:rsidRPr="0008685C">
        <w:fldChar w:fldCharType="separate"/>
      </w:r>
      <w:r w:rsidR="00E25B06">
        <w:t>7.3</w:t>
      </w:r>
      <w:r w:rsidRPr="0008685C">
        <w:fldChar w:fldCharType="end"/>
      </w:r>
      <w:r w:rsidRPr="00EF46B5">
        <w:t xml:space="preserve"> </w:t>
      </w:r>
      <w:r w:rsidRPr="0008685C">
        <w:t>Рекомендаций)</w:t>
      </w:r>
      <w:r>
        <w:t>;</w:t>
      </w:r>
    </w:p>
    <w:p w14:paraId="6DA65097" w14:textId="18489935" w:rsidR="00763A83" w:rsidRPr="00DC2861" w:rsidRDefault="000B7F2C" w:rsidP="0059462F">
      <w:pPr>
        <w:pStyle w:val="5"/>
        <w:numPr>
          <w:ilvl w:val="3"/>
          <w:numId w:val="16"/>
        </w:numPr>
        <w:tabs>
          <w:tab w:val="left" w:pos="1985"/>
        </w:tabs>
        <w:ind w:left="1985"/>
        <w:outlineLvl w:val="9"/>
      </w:pPr>
      <w:r>
        <w:lastRenderedPageBreak/>
        <w:t xml:space="preserve">в случае проведения </w:t>
      </w:r>
      <w:r w:rsidR="00E0213C">
        <w:t>закупки финансовых услуг, указанных в п.</w:t>
      </w:r>
      <w:r w:rsidR="00B905CF">
        <w:t> </w:t>
      </w:r>
      <w:r w:rsidR="00E0213C">
        <w:t xml:space="preserve">19.11.1 Положения о закупке, </w:t>
      </w:r>
      <w:r w:rsidR="00F46969">
        <w:t>по</w:t>
      </w:r>
      <w:r w:rsidR="00B93D1A">
        <w:t xml:space="preserve"> подп.</w:t>
      </w:r>
      <w:r w:rsidR="00B905CF">
        <w:t> </w:t>
      </w:r>
      <w:r w:rsidR="00B93D1A">
        <w:t>6.6.2(5</w:t>
      </w:r>
      <w:r w:rsidR="003F08E8">
        <w:t>6</w:t>
      </w:r>
      <w:r w:rsidR="00B93D1A">
        <w:t>) Положения о закупке</w:t>
      </w:r>
      <w:r w:rsidR="00E0213C">
        <w:t xml:space="preserve"> </w:t>
      </w:r>
      <w:r>
        <w:t xml:space="preserve">определение </w:t>
      </w:r>
      <w:r w:rsidR="00AF6BAE">
        <w:t xml:space="preserve">и обоснование </w:t>
      </w:r>
      <w:r>
        <w:t>НМЦ осуществляется путем использования источника, указанного в п.</w:t>
      </w:r>
      <w:r w:rsidR="00B905CF">
        <w:t> </w:t>
      </w:r>
      <w:r w:rsidR="00B93D1A">
        <w:fldChar w:fldCharType="begin"/>
      </w:r>
      <w:r w:rsidR="00B93D1A">
        <w:instrText xml:space="preserve"> REF _Ref410257427 \r \h </w:instrText>
      </w:r>
      <w:r w:rsidR="00B93D1A">
        <w:fldChar w:fldCharType="separate"/>
      </w:r>
      <w:r w:rsidR="00E25B06">
        <w:t>6.2.1</w:t>
      </w:r>
      <w:r w:rsidR="00B93D1A">
        <w:fldChar w:fldCharType="end"/>
      </w:r>
      <w:r w:rsidR="00E0213C">
        <w:t xml:space="preserve"> Рекомендаций</w:t>
      </w:r>
      <w:r w:rsidR="00352A7B">
        <w:t>;</w:t>
      </w:r>
    </w:p>
    <w:p w14:paraId="0CFAADD2" w14:textId="342A5814" w:rsidR="00CE4D19" w:rsidRDefault="00763A83" w:rsidP="004F0577">
      <w:pPr>
        <w:pStyle w:val="5"/>
        <w:numPr>
          <w:ilvl w:val="3"/>
          <w:numId w:val="16"/>
        </w:numPr>
        <w:tabs>
          <w:tab w:val="left" w:pos="1985"/>
        </w:tabs>
        <w:ind w:left="1985"/>
        <w:outlineLvl w:val="9"/>
      </w:pPr>
      <w:bookmarkStart w:id="61" w:name="_Ref25346507"/>
      <w:r>
        <w:t>в случае проведения состязательных переговоров</w:t>
      </w:r>
      <w:r w:rsidR="00352A7B">
        <w:t xml:space="preserve">, </w:t>
      </w:r>
      <w:r w:rsidR="009B3400">
        <w:t>предусмотренных</w:t>
      </w:r>
      <w:r w:rsidR="00352A7B">
        <w:t xml:space="preserve"> п</w:t>
      </w:r>
      <w:r w:rsidR="009B3400">
        <w:t>одп</w:t>
      </w:r>
      <w:r w:rsidR="00352A7B">
        <w:t>. 6</w:t>
      </w:r>
      <w:r w:rsidR="006D29C6">
        <w:t>.1</w:t>
      </w:r>
      <w:r w:rsidR="009B3400">
        <w:t>.1(2)(ж)</w:t>
      </w:r>
      <w:r w:rsidR="00352A7B">
        <w:t xml:space="preserve"> Положения о закупке, определение </w:t>
      </w:r>
      <w:r w:rsidR="00AF6BAE">
        <w:t xml:space="preserve">и обоснование </w:t>
      </w:r>
      <w:r w:rsidR="00352A7B">
        <w:t xml:space="preserve">НМЦ осуществляется путем использования источника, </w:t>
      </w:r>
      <w:r w:rsidR="007A6511">
        <w:t xml:space="preserve">указанного в </w:t>
      </w:r>
      <w:r w:rsidR="00352A7B">
        <w:t>п</w:t>
      </w:r>
      <w:r w:rsidR="006D29C6">
        <w:t>одп</w:t>
      </w:r>
      <w:r w:rsidR="00352A7B">
        <w:t>.</w:t>
      </w:r>
      <w:r w:rsidR="006D29C6">
        <w:t> </w:t>
      </w:r>
      <w:r w:rsidR="00891404">
        <w:t>6.2.6(3)</w:t>
      </w:r>
      <w:r w:rsidR="006D29C6">
        <w:t xml:space="preserve"> </w:t>
      </w:r>
      <w:r w:rsidR="00352A7B">
        <w:t>Рекомендаций</w:t>
      </w:r>
      <w:r w:rsidR="00CE4D19">
        <w:t>;</w:t>
      </w:r>
    </w:p>
    <w:p w14:paraId="4CD721C8" w14:textId="73DAE997" w:rsidR="00CE4D19" w:rsidRPr="00035E7A" w:rsidRDefault="00CE4D19" w:rsidP="004F0577">
      <w:pPr>
        <w:pStyle w:val="5"/>
        <w:numPr>
          <w:ilvl w:val="3"/>
          <w:numId w:val="16"/>
        </w:numPr>
        <w:tabs>
          <w:tab w:val="left" w:pos="1985"/>
        </w:tabs>
        <w:ind w:left="1985"/>
        <w:outlineLvl w:val="9"/>
      </w:pPr>
      <w:r w:rsidRPr="00035E7A">
        <w:t>в случае проведения безальтернативной закупки у единственного поставщика по подп.</w:t>
      </w:r>
      <w:r w:rsidR="0086095F">
        <w:t> </w:t>
      </w:r>
      <w:r w:rsidRPr="00035E7A">
        <w:t xml:space="preserve">6.6.2(10) Положения в целях обеспечения производства российских вооружения и военной техники в рамках ГОЗ определение </w:t>
      </w:r>
      <w:r w:rsidR="00AF6BAE">
        <w:t xml:space="preserve">и обоснование </w:t>
      </w:r>
      <w:r w:rsidRPr="00035E7A">
        <w:t>НМЦ осуществляется путем:</w:t>
      </w:r>
    </w:p>
    <w:p w14:paraId="7437E380" w14:textId="243F8827" w:rsidR="00CE4D19" w:rsidRPr="00035E7A" w:rsidRDefault="00CE4D19" w:rsidP="004F0577">
      <w:pPr>
        <w:pStyle w:val="5"/>
        <w:numPr>
          <w:ilvl w:val="0"/>
          <w:numId w:val="22"/>
        </w:numPr>
        <w:tabs>
          <w:tab w:val="left" w:pos="1701"/>
        </w:tabs>
        <w:ind w:left="1985" w:firstLine="0"/>
        <w:outlineLvl w:val="9"/>
      </w:pPr>
      <w:bookmarkStart w:id="62" w:name="_Ref49793042"/>
      <w:r w:rsidRPr="00035E7A">
        <w:t>определения наименьшей цены приобретаемой продукции по итогам запроса информации у всех производителей продукции, определенных Межотраслевым ограничительным перечнем, утвержденным Министерством обороны Российской Федерации (при наличии в таком перечне нескольких производителей);</w:t>
      </w:r>
      <w:bookmarkEnd w:id="62"/>
    </w:p>
    <w:p w14:paraId="1F1F8A48" w14:textId="1CD66178" w:rsidR="00CE4D19" w:rsidRPr="00035E7A" w:rsidRDefault="00CE4D19" w:rsidP="004F0577">
      <w:pPr>
        <w:pStyle w:val="5"/>
        <w:numPr>
          <w:ilvl w:val="0"/>
          <w:numId w:val="22"/>
        </w:numPr>
        <w:tabs>
          <w:tab w:val="left" w:pos="1701"/>
        </w:tabs>
        <w:ind w:left="1985" w:firstLine="0"/>
        <w:outlineLvl w:val="9"/>
      </w:pPr>
      <w:r w:rsidRPr="00035E7A">
        <w:t>использования предложения о цене приобретаемой продукции единственного производителя продукции, определенного Межотраслевым ограничительным перечнем, утвержденным Министерством обороны Российской Федерации</w:t>
      </w:r>
      <w:r w:rsidR="001E6196">
        <w:t>,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035E7A">
        <w:t xml:space="preserve"> (при наличии в таком перечне только одного производителя).</w:t>
      </w:r>
    </w:p>
    <w:p w14:paraId="206EAB5E" w14:textId="4BC548FA" w:rsidR="007F329D" w:rsidRPr="0040253B" w:rsidRDefault="00FF245C" w:rsidP="00035E7A">
      <w:pPr>
        <w:pStyle w:val="5"/>
        <w:numPr>
          <w:ilvl w:val="0"/>
          <w:numId w:val="0"/>
        </w:numPr>
        <w:tabs>
          <w:tab w:val="left" w:pos="1985"/>
        </w:tabs>
        <w:ind w:left="1985"/>
        <w:outlineLvl w:val="9"/>
      </w:pPr>
      <w:r>
        <w:t>При э</w:t>
      </w:r>
      <w:r w:rsidR="00CE4D19" w:rsidRPr="00035E7A">
        <w:t xml:space="preserve">том, заказчик вправе определить </w:t>
      </w:r>
      <w:r w:rsidR="00AF6BAE">
        <w:t xml:space="preserve">и обосновать </w:t>
      </w:r>
      <w:r w:rsidR="00FD1D79">
        <w:t>НМЦ</w:t>
      </w:r>
      <w:r w:rsidR="00CE4D19" w:rsidRPr="00035E7A">
        <w:t xml:space="preserve"> в порядке, установленном </w:t>
      </w:r>
      <w:proofErr w:type="spellStart"/>
      <w:r w:rsidR="00CE4D19" w:rsidRPr="00035E7A">
        <w:t>пп</w:t>
      </w:r>
      <w:proofErr w:type="spellEnd"/>
      <w:r w:rsidR="00CE4D19" w:rsidRPr="00035E7A">
        <w:t>.</w:t>
      </w:r>
      <w:r w:rsidR="0086095F">
        <w:t> </w:t>
      </w:r>
      <w:r>
        <w:t xml:space="preserve">6.2(1) </w:t>
      </w:r>
      <w:r w:rsidR="00CE4D19" w:rsidRPr="00035E7A">
        <w:t xml:space="preserve">Рекомендаций, если в результате этого договор будет заключен по цене, меньшей чем </w:t>
      </w:r>
      <w:r>
        <w:t xml:space="preserve">цена, </w:t>
      </w:r>
      <w:r w:rsidR="00CE4D19" w:rsidRPr="00035E7A">
        <w:t xml:space="preserve">определенная в порядке </w:t>
      </w:r>
      <w:proofErr w:type="spellStart"/>
      <w:r w:rsidR="00CE4D19" w:rsidRPr="00035E7A">
        <w:t>пп</w:t>
      </w:r>
      <w:proofErr w:type="spellEnd"/>
      <w:r w:rsidR="00CE4D19" w:rsidRPr="00035E7A">
        <w:t xml:space="preserve">. </w:t>
      </w:r>
      <w:r>
        <w:t xml:space="preserve">6.16(4)(а), 6.16(4)(б) </w:t>
      </w:r>
      <w:r w:rsidR="00CE4D19" w:rsidRPr="00035E7A">
        <w:t>Рекомендаций.</w:t>
      </w:r>
      <w:bookmarkEnd w:id="60"/>
      <w:bookmarkEnd w:id="61"/>
    </w:p>
    <w:p w14:paraId="2AB41CB1" w14:textId="77777777" w:rsidR="007F329D" w:rsidRPr="00580A2B" w:rsidRDefault="007F329D" w:rsidP="00283F29">
      <w:pPr>
        <w:pStyle w:val="20"/>
        <w:numPr>
          <w:ilvl w:val="0"/>
          <w:numId w:val="0"/>
        </w:numPr>
        <w:spacing w:before="120" w:after="0" w:line="240" w:lineRule="auto"/>
      </w:pPr>
    </w:p>
    <w:p w14:paraId="5ABD7F2D" w14:textId="68F6565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63" w:name="Par160"/>
      <w:bookmarkStart w:id="64" w:name="_Ref410253689"/>
      <w:bookmarkStart w:id="65" w:name="_Ref419568763"/>
      <w:bookmarkStart w:id="66" w:name="_Toc443052701"/>
      <w:bookmarkStart w:id="67" w:name="_Toc424563914"/>
      <w:bookmarkEnd w:id="63"/>
      <w:r w:rsidRPr="00D7272F">
        <w:rPr>
          <w:rFonts w:ascii="Proxima Nova ExCn Rg" w:hAnsi="Proxima Nova ExCn Rg"/>
          <w:color w:val="auto"/>
          <w:sz w:val="28"/>
        </w:rPr>
        <w:t xml:space="preserve">Определение </w:t>
      </w:r>
      <w:r w:rsidR="00AF6BA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нормативным методом</w:t>
      </w:r>
      <w:bookmarkEnd w:id="64"/>
      <w:bookmarkEnd w:id="65"/>
      <w:bookmarkEnd w:id="66"/>
      <w:bookmarkEnd w:id="67"/>
    </w:p>
    <w:p w14:paraId="32C4C920" w14:textId="44078E24" w:rsidR="00C55C50"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68" w:name="_Ref419497676"/>
      <w:r w:rsidRPr="00D7272F">
        <w:rPr>
          <w:rFonts w:ascii="Proxima Nova ExCn Rg" w:hAnsi="Proxima Nova ExCn Rg"/>
          <w:sz w:val="28"/>
        </w:rPr>
        <w:t xml:space="preserve">Нормативный метод заключается в определении </w:t>
      </w:r>
      <w:r w:rsidR="00AF6BAE">
        <w:rPr>
          <w:rFonts w:ascii="Proxima Nova ExCn Rg" w:hAnsi="Proxima Nova ExCn Rg"/>
          <w:sz w:val="28"/>
        </w:rPr>
        <w:t xml:space="preserve">и обосновании </w:t>
      </w:r>
      <w:r w:rsidRPr="00D7272F">
        <w:rPr>
          <w:rFonts w:ascii="Proxima Nova ExCn Rg" w:hAnsi="Proxima Nova ExCn Rg"/>
          <w:sz w:val="28"/>
        </w:rPr>
        <w:t xml:space="preserve">НМЦ на основе требований к предельной или фиксированной цене закупаемой продукции, </w:t>
      </w:r>
      <w:r w:rsidR="009E1A3F" w:rsidRPr="009E1A3F">
        <w:rPr>
          <w:rFonts w:ascii="Proxima Nova ExCn Rg" w:hAnsi="Proxima Nova ExCn Rg"/>
          <w:sz w:val="28"/>
        </w:rPr>
        <w:t>порядку определения цены закупаемой продук</w:t>
      </w:r>
      <w:r w:rsidR="00ED2918">
        <w:rPr>
          <w:rFonts w:ascii="Proxima Nova ExCn Rg" w:hAnsi="Proxima Nova ExCn Rg"/>
          <w:sz w:val="28"/>
        </w:rPr>
        <w:t>ции</w:t>
      </w:r>
      <w:r w:rsidR="009E1A3F" w:rsidRPr="009E1A3F">
        <w:rPr>
          <w:rFonts w:ascii="Proxima Nova ExCn Rg" w:hAnsi="Proxima Nova ExCn Rg"/>
          <w:sz w:val="28"/>
        </w:rPr>
        <w:t xml:space="preserve">, </w:t>
      </w:r>
      <w:r w:rsidRPr="00D7272F">
        <w:rPr>
          <w:rFonts w:ascii="Proxima Nova ExCn Rg" w:hAnsi="Proxima Nova ExCn Rg"/>
          <w:sz w:val="28"/>
        </w:rPr>
        <w:t>установленн</w:t>
      </w:r>
      <w:r w:rsidR="009E1A3F">
        <w:rPr>
          <w:rFonts w:ascii="Proxima Nova ExCn Rg" w:hAnsi="Proxima Nova ExCn Rg"/>
          <w:sz w:val="28"/>
        </w:rPr>
        <w:t>ых</w:t>
      </w:r>
      <w:r w:rsidR="00C55C50" w:rsidRPr="00D7272F">
        <w:rPr>
          <w:rFonts w:ascii="Proxima Nova ExCn Rg" w:hAnsi="Proxima Nova ExCn Rg"/>
          <w:sz w:val="28"/>
        </w:rPr>
        <w:t>:</w:t>
      </w:r>
    </w:p>
    <w:p w14:paraId="09720491" w14:textId="10F1D28E" w:rsidR="00157119" w:rsidRDefault="00157119" w:rsidP="00DE5ACF">
      <w:pPr>
        <w:pStyle w:val="-3"/>
        <w:tabs>
          <w:tab w:val="clear" w:pos="851"/>
        </w:tabs>
        <w:spacing w:before="120" w:after="0" w:line="240" w:lineRule="auto"/>
        <w:ind w:left="1134" w:hanging="1134"/>
        <w:rPr>
          <w:rFonts w:ascii="Proxima Nova ExCn Rg" w:hAnsi="Proxima Nova ExCn Rg"/>
          <w:sz w:val="28"/>
        </w:rPr>
      </w:pPr>
      <w:r w:rsidRPr="00157119">
        <w:rPr>
          <w:rFonts w:ascii="Proxima Nova ExCn Rg" w:hAnsi="Proxima Nova ExCn Rg"/>
          <w:sz w:val="28"/>
        </w:rPr>
        <w:t xml:space="preserve">законодательством, указами или распоряжениями Президента Российской Федерации, постановлениями или распоряжениями Правительства Российской Федерации, </w:t>
      </w:r>
      <w:r>
        <w:rPr>
          <w:rFonts w:ascii="Proxima Nova ExCn Rg" w:hAnsi="Proxima Nova ExCn Rg"/>
          <w:sz w:val="28"/>
        </w:rPr>
        <w:t>Министерством</w:t>
      </w:r>
      <w:r w:rsidRPr="00157119">
        <w:rPr>
          <w:rFonts w:ascii="Proxima Nova ExCn Rg" w:hAnsi="Proxima Nova ExCn Rg"/>
          <w:sz w:val="28"/>
        </w:rPr>
        <w:t xml:space="preserve"> обороны Ро</w:t>
      </w:r>
      <w:r>
        <w:rPr>
          <w:rFonts w:ascii="Proxima Nova ExCn Rg" w:hAnsi="Proxima Nova ExCn Rg"/>
          <w:sz w:val="28"/>
        </w:rPr>
        <w:t>ссийской Федерации или субъектом</w:t>
      </w:r>
      <w:r w:rsidRPr="00157119">
        <w:rPr>
          <w:rFonts w:ascii="Proxima Nova ExCn Rg" w:hAnsi="Proxima Nova ExCn Rg"/>
          <w:sz w:val="28"/>
        </w:rPr>
        <w:t xml:space="preserve"> Российской Федерации</w:t>
      </w:r>
      <w:r>
        <w:rPr>
          <w:rFonts w:ascii="Proxima Nova ExCn Rg" w:hAnsi="Proxima Nova ExCn Rg"/>
          <w:sz w:val="28"/>
        </w:rPr>
        <w:t>;</w:t>
      </w:r>
    </w:p>
    <w:p w14:paraId="42649A0E" w14:textId="5325DB4E" w:rsidR="000E7E34" w:rsidRPr="00D7272F" w:rsidRDefault="00F55A6F" w:rsidP="00DE5ACF">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в т</w:t>
      </w:r>
      <w:r w:rsidR="00B905CF">
        <w:rPr>
          <w:rFonts w:ascii="Proxima Nova ExCn Rg" w:hAnsi="Proxima Nova ExCn Rg"/>
          <w:sz w:val="28"/>
        </w:rPr>
        <w:t>ом числе</w:t>
      </w:r>
      <w:r w:rsidRPr="00D7272F">
        <w:rPr>
          <w:rFonts w:ascii="Proxima Nova ExCn Rg" w:hAnsi="Proxima Nova ExCn Rg"/>
          <w:sz w:val="28"/>
        </w:rPr>
        <w:t xml:space="preserve"> об установлении нормативов затрат (расценок) на услуги ИДО</w:t>
      </w:r>
      <w:r w:rsidR="002A2580" w:rsidRPr="00D7272F">
        <w:rPr>
          <w:rFonts w:ascii="Proxima Nova ExCn Rg" w:hAnsi="Proxima Nova ExCn Rg"/>
          <w:sz w:val="28"/>
        </w:rPr>
        <w:t>,</w:t>
      </w:r>
      <w:r w:rsidR="00BB02A3" w:rsidRPr="004F0577">
        <w:rPr>
          <w:rFonts w:ascii="Proxima Nova ExCn Rg" w:hAnsi="Proxima Nova ExCn Rg"/>
          <w:sz w:val="28"/>
        </w:rPr>
        <w:t xml:space="preserve"> </w:t>
      </w:r>
      <w:r w:rsidR="00BB02A3">
        <w:rPr>
          <w:rFonts w:ascii="Proxima Nova ExCn Rg" w:hAnsi="Proxima Nova ExCn Rg"/>
          <w:sz w:val="28"/>
        </w:rPr>
        <w:t>решениями Правления Корпорации</w:t>
      </w:r>
      <w:r w:rsidR="002E4DBB">
        <w:rPr>
          <w:rFonts w:ascii="Proxima Nova ExCn Rg" w:hAnsi="Proxima Nova ExCn Rg"/>
          <w:sz w:val="28"/>
        </w:rPr>
        <w:t>;</w:t>
      </w:r>
    </w:p>
    <w:p w14:paraId="1A139AB4" w14:textId="0F3D7853" w:rsidR="009E1A3F" w:rsidRPr="00E251E2" w:rsidRDefault="002A2580">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случаях, указанных в </w:t>
      </w:r>
      <w:proofErr w:type="spellStart"/>
      <w:r w:rsidRPr="00D7272F">
        <w:rPr>
          <w:rFonts w:ascii="Proxima Nova ExCn Rg" w:hAnsi="Proxima Nova ExCn Rg"/>
          <w:sz w:val="28"/>
        </w:rPr>
        <w:t>п.п</w:t>
      </w:r>
      <w:proofErr w:type="spellEnd"/>
      <w:r w:rsidRPr="00D7272F">
        <w:rPr>
          <w:rFonts w:ascii="Proxima Nova ExCn Rg" w:hAnsi="Proxima Nova ExCn Rg"/>
          <w:sz w:val="28"/>
        </w:rPr>
        <w:t>.</w:t>
      </w:r>
      <w:r w:rsidR="00BC14BC">
        <w:rPr>
          <w:rFonts w:ascii="Proxima Nova ExCn Rg" w:hAnsi="Proxima Nova ExCn Rg"/>
          <w:sz w:val="28"/>
        </w:rPr>
        <w:t xml:space="preserve"> </w:t>
      </w:r>
      <w:r w:rsidR="00446398" w:rsidRPr="0093153C">
        <w:fldChar w:fldCharType="begin"/>
      </w:r>
      <w:r w:rsidR="00446398" w:rsidRPr="00D7272F">
        <w:instrText xml:space="preserve"> REF _Ref424204140 \r \h  \* MERGEFORMAT </w:instrText>
      </w:r>
      <w:r w:rsidR="00446398" w:rsidRPr="0093153C">
        <w:fldChar w:fldCharType="separate"/>
      </w:r>
      <w:r w:rsidR="00E25B06" w:rsidRPr="004F0577">
        <w:rPr>
          <w:rFonts w:ascii="Proxima Nova ExCn Rg" w:hAnsi="Proxima Nova ExCn Rg"/>
          <w:sz w:val="28"/>
        </w:rPr>
        <w:t>7.2</w:t>
      </w:r>
      <w:r w:rsidR="00446398" w:rsidRPr="0093153C">
        <w:fldChar w:fldCharType="end"/>
      </w:r>
      <w:r w:rsidRPr="00D7272F">
        <w:rPr>
          <w:rFonts w:ascii="Proxima Nova ExCn Rg" w:hAnsi="Proxima Nova ExCn Rg"/>
          <w:sz w:val="28"/>
        </w:rPr>
        <w:t xml:space="preserve"> и</w:t>
      </w:r>
      <w:r w:rsidR="0008685C" w:rsidRPr="004F0577">
        <w:t xml:space="preserve"> </w:t>
      </w:r>
      <w:r w:rsidR="0008685C" w:rsidRPr="0008685C">
        <w:rPr>
          <w:rFonts w:ascii="Proxima Nova ExCn Rg" w:hAnsi="Proxima Nova ExCn Rg"/>
          <w:sz w:val="28"/>
          <w:szCs w:val="28"/>
          <w:lang w:val="en-US"/>
        </w:rPr>
        <w:fldChar w:fldCharType="begin"/>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 xml:space="preserve"> _</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493084869 \</w:instrText>
      </w:r>
      <w:r w:rsidR="0008685C" w:rsidRPr="0008685C">
        <w:rPr>
          <w:rFonts w:ascii="Proxima Nova ExCn Rg" w:hAnsi="Proxima Nova ExCn Rg"/>
          <w:sz w:val="28"/>
          <w:szCs w:val="28"/>
          <w:lang w:val="en-US"/>
        </w:rPr>
        <w:instrText>r</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h</w:instrText>
      </w:r>
      <w:r w:rsidR="0008685C" w:rsidRPr="004F0577">
        <w:rPr>
          <w:rFonts w:ascii="Proxima Nova ExCn Rg" w:hAnsi="Proxima Nova ExCn Rg"/>
          <w:sz w:val="28"/>
          <w:szCs w:val="28"/>
        </w:rPr>
        <w:instrText xml:space="preserve">  \* </w:instrText>
      </w:r>
      <w:r w:rsidR="0008685C" w:rsidRPr="0008685C">
        <w:rPr>
          <w:rFonts w:ascii="Proxima Nova ExCn Rg" w:hAnsi="Proxima Nova ExCn Rg"/>
          <w:sz w:val="28"/>
          <w:szCs w:val="28"/>
          <w:lang w:val="en-US"/>
        </w:rPr>
        <w:instrText>MERGEFORMAT</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r>
      <w:r w:rsidR="0008685C" w:rsidRPr="0008685C">
        <w:rPr>
          <w:rFonts w:ascii="Proxima Nova ExCn Rg" w:hAnsi="Proxima Nova ExCn Rg"/>
          <w:sz w:val="28"/>
          <w:szCs w:val="28"/>
          <w:lang w:val="en-US"/>
        </w:rPr>
        <w:fldChar w:fldCharType="separate"/>
      </w:r>
      <w:r w:rsidR="00E25B06" w:rsidRPr="004F0577">
        <w:rPr>
          <w:rFonts w:ascii="Proxima Nova ExCn Rg" w:hAnsi="Proxima Nova ExCn Rg"/>
          <w:sz w:val="28"/>
          <w:szCs w:val="28"/>
        </w:rPr>
        <w:t>7.3</w:t>
      </w:r>
      <w:r w:rsidR="0008685C" w:rsidRPr="0008685C">
        <w:rPr>
          <w:rFonts w:ascii="Proxima Nova ExCn Rg" w:hAnsi="Proxima Nova ExCn Rg"/>
          <w:sz w:val="28"/>
          <w:szCs w:val="28"/>
          <w:lang w:val="en-US"/>
        </w:rPr>
        <w:fldChar w:fldCharType="end"/>
      </w:r>
      <w:r w:rsidR="00593114">
        <w:t xml:space="preserve">, </w:t>
      </w:r>
      <w:r w:rsidR="00093AE9" w:rsidRPr="00D84997">
        <w:rPr>
          <w:rFonts w:ascii="Proxima Nova ExCn Rg" w:hAnsi="Proxima Nova ExCn Rg"/>
          <w:sz w:val="28"/>
        </w:rPr>
        <w:fldChar w:fldCharType="begin"/>
      </w:r>
      <w:r w:rsidR="00093AE9" w:rsidRPr="00D84997">
        <w:rPr>
          <w:rFonts w:ascii="Proxima Nova ExCn Rg" w:hAnsi="Proxima Nova ExCn Rg"/>
          <w:sz w:val="28"/>
        </w:rPr>
        <w:instrText xml:space="preserve"> REF _Ref475521437 \r \h </w:instrText>
      </w:r>
      <w:r w:rsidR="00093AE9">
        <w:rPr>
          <w:rFonts w:ascii="Proxima Nova ExCn Rg" w:hAnsi="Proxima Nova ExCn Rg"/>
          <w:sz w:val="28"/>
        </w:rPr>
        <w:instrText xml:space="preserve"> \* MERGEFORMAT </w:instrText>
      </w:r>
      <w:r w:rsidR="00093AE9" w:rsidRPr="00D84997">
        <w:rPr>
          <w:rFonts w:ascii="Proxima Nova ExCn Rg" w:hAnsi="Proxima Nova ExCn Rg"/>
          <w:sz w:val="28"/>
        </w:rPr>
      </w:r>
      <w:r w:rsidR="00093AE9" w:rsidRPr="00D84997">
        <w:rPr>
          <w:rFonts w:ascii="Proxima Nova ExCn Rg" w:hAnsi="Proxima Nova ExCn Rg"/>
          <w:sz w:val="28"/>
        </w:rPr>
        <w:fldChar w:fldCharType="separate"/>
      </w:r>
      <w:r w:rsidR="00E25B06">
        <w:rPr>
          <w:rFonts w:ascii="Proxima Nova ExCn Rg" w:hAnsi="Proxima Nova ExCn Rg"/>
          <w:sz w:val="28"/>
        </w:rPr>
        <w:t>7.4</w:t>
      </w:r>
      <w:r w:rsidR="00093AE9" w:rsidRPr="00D84997">
        <w:rPr>
          <w:rFonts w:ascii="Proxima Nova ExCn Rg" w:hAnsi="Proxima Nova ExCn Rg"/>
          <w:sz w:val="28"/>
        </w:rPr>
        <w:fldChar w:fldCharType="end"/>
      </w:r>
      <w:r w:rsidRPr="00D7272F">
        <w:rPr>
          <w:rFonts w:ascii="Proxima Nova ExCn Rg" w:hAnsi="Proxima Nova ExCn Rg"/>
          <w:sz w:val="28"/>
        </w:rPr>
        <w:t xml:space="preserve"> Рекомендаций</w:t>
      </w:r>
      <w:r w:rsidR="002E4DBB">
        <w:rPr>
          <w:rFonts w:ascii="Proxima Nova ExCn Rg" w:hAnsi="Proxima Nova ExCn Rg"/>
          <w:sz w:val="28"/>
        </w:rPr>
        <w:t>.</w:t>
      </w:r>
      <w:bookmarkEnd w:id="68"/>
    </w:p>
    <w:p w14:paraId="7444A940" w14:textId="2A77E4BC" w:rsidR="00580A2B" w:rsidRDefault="00580A2B" w:rsidP="00DE5ACF">
      <w:pPr>
        <w:pStyle w:val="20"/>
        <w:tabs>
          <w:tab w:val="clear" w:pos="851"/>
        </w:tabs>
        <w:spacing w:before="120" w:after="0" w:line="240" w:lineRule="auto"/>
        <w:ind w:left="1134" w:hanging="1134"/>
        <w:rPr>
          <w:rFonts w:ascii="Proxima Nova ExCn Rg" w:hAnsi="Proxima Nova ExCn Rg"/>
          <w:sz w:val="28"/>
        </w:rPr>
      </w:pPr>
      <w:bookmarkStart w:id="69" w:name="_Ref424204140"/>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при проведении закупки аудиторских услуг</w:t>
      </w:r>
      <w:r w:rsidR="00543CC7">
        <w:rPr>
          <w:rFonts w:ascii="Proxima Nova ExCn Rg" w:hAnsi="Proxima Nova ExCn Rg"/>
          <w:sz w:val="28"/>
        </w:rPr>
        <w:t xml:space="preserve"> (в том числе при условии включения в предмет договора сопутствующих аудиту услуг</w:t>
      </w:r>
      <w:r w:rsidR="00CC41C4">
        <w:rPr>
          <w:rFonts w:ascii="Proxima Nova ExCn Rg" w:hAnsi="Proxima Nova ExCn Rg"/>
          <w:sz w:val="28"/>
        </w:rPr>
        <w:t>)</w:t>
      </w:r>
      <w:r>
        <w:rPr>
          <w:rFonts w:ascii="Proxima Nova ExCn Rg" w:hAnsi="Proxima Nova ExCn Rg"/>
          <w:sz w:val="28"/>
        </w:rPr>
        <w:t xml:space="preserve"> осуществляется в следующем порядке:</w:t>
      </w:r>
    </w:p>
    <w:p w14:paraId="091DEB86" w14:textId="4F902A93" w:rsidR="00F55A6F" w:rsidRPr="0008685C" w:rsidRDefault="00F81631" w:rsidP="0008685C">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lastRenderedPageBreak/>
        <w:t>п</w:t>
      </w:r>
      <w:r w:rsidR="00F55A6F" w:rsidRPr="0008685C">
        <w:rPr>
          <w:rFonts w:ascii="Proxima Nova ExCn Rg" w:hAnsi="Proxima Nova ExCn Rg"/>
          <w:sz w:val="28"/>
        </w:rPr>
        <w:t>ри проведении закупки на приобретение</w:t>
      </w:r>
      <w:r>
        <w:rPr>
          <w:rFonts w:ascii="Proxima Nova ExCn Rg" w:hAnsi="Proxima Nova ExCn Rg"/>
          <w:sz w:val="28"/>
        </w:rPr>
        <w:t xml:space="preserve"> аудиторских</w:t>
      </w:r>
      <w:r w:rsidR="00F55A6F" w:rsidRPr="0008685C">
        <w:rPr>
          <w:rFonts w:ascii="Proxima Nova ExCn Rg" w:hAnsi="Proxima Nova ExCn Rg"/>
          <w:sz w:val="28"/>
        </w:rPr>
        <w:t xml:space="preserve"> услуг </w:t>
      </w:r>
      <w:r>
        <w:rPr>
          <w:rFonts w:ascii="Proxima Nova ExCn Rg" w:hAnsi="Proxima Nova ExCn Rg"/>
          <w:sz w:val="28"/>
        </w:rPr>
        <w:t>в отношении</w:t>
      </w:r>
      <w:r w:rsidR="00F55A6F" w:rsidRPr="0008685C">
        <w:rPr>
          <w:rFonts w:ascii="Proxima Nova ExCn Rg" w:hAnsi="Proxima Nova ExCn Rg"/>
          <w:sz w:val="28"/>
        </w:rPr>
        <w:t xml:space="preserve"> бухгалтерской (финансовой) отчетности</w:t>
      </w:r>
      <w:r>
        <w:rPr>
          <w:rFonts w:ascii="Proxima Nova ExCn Rg" w:hAnsi="Proxima Nova ExCn Rg"/>
          <w:sz w:val="28"/>
        </w:rPr>
        <w:t xml:space="preserve">, составленной в соответствии с РСБУ, </w:t>
      </w:r>
      <w:r w:rsidR="008D13B8">
        <w:rPr>
          <w:rFonts w:ascii="Proxima Nova ExCn Rg" w:hAnsi="Proxima Nova ExCn Rg"/>
          <w:sz w:val="28"/>
        </w:rPr>
        <w:t xml:space="preserve">а также </w:t>
      </w:r>
      <w:r w:rsidR="00E061F4">
        <w:rPr>
          <w:rFonts w:ascii="Proxima Nova ExCn Rg" w:hAnsi="Proxima Nova ExCn Rg"/>
          <w:sz w:val="28"/>
        </w:rPr>
        <w:t xml:space="preserve">консолидированной </w:t>
      </w:r>
      <w:r w:rsidR="00F649DA">
        <w:rPr>
          <w:rFonts w:ascii="Proxima Nova ExCn Rg" w:hAnsi="Proxima Nova ExCn Rg"/>
          <w:sz w:val="28"/>
        </w:rPr>
        <w:t xml:space="preserve">финансовой </w:t>
      </w:r>
      <w:r w:rsidR="00E061F4">
        <w:rPr>
          <w:rFonts w:ascii="Proxima Nova ExCn Rg" w:hAnsi="Proxima Nova ExCn Rg"/>
          <w:sz w:val="28"/>
        </w:rPr>
        <w:t>отчетности организации Корпорации</w:t>
      </w:r>
      <w:r w:rsidR="008D13B8">
        <w:rPr>
          <w:rFonts w:ascii="Proxima Nova ExCn Rg" w:hAnsi="Proxima Nova ExCn Rg"/>
          <w:sz w:val="28"/>
        </w:rPr>
        <w:t xml:space="preserve"> (за исключением ГО ХК (ИС))</w:t>
      </w:r>
      <w:r w:rsidR="00E061F4">
        <w:rPr>
          <w:rFonts w:ascii="Proxima Nova ExCn Rg" w:hAnsi="Proxima Nova ExCn Rg"/>
          <w:sz w:val="28"/>
        </w:rPr>
        <w:t xml:space="preserve">, составленной в соответствии с МСФО, </w:t>
      </w:r>
      <w:r w:rsidR="00F55A6F" w:rsidRPr="0008685C">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00F55A6F" w:rsidRPr="0008685C">
        <w:rPr>
          <w:rFonts w:ascii="Proxima Nova ExCn Rg" w:hAnsi="Proxima Nova ExCn Rg"/>
          <w:sz w:val="28"/>
        </w:rPr>
        <w:t>только нормативным методом с использованием следующего подхода</w:t>
      </w:r>
      <w:r w:rsidR="00F649DA">
        <w:rPr>
          <w:rFonts w:ascii="Proxima Nova ExCn Rg" w:hAnsi="Proxima Nova ExCn Rg"/>
          <w:sz w:val="28"/>
        </w:rPr>
        <w:t xml:space="preserve"> (за исключением случаев, предусмотренных </w:t>
      </w:r>
      <w:r w:rsidR="00F649DA" w:rsidRPr="00292569">
        <w:rPr>
          <w:rFonts w:ascii="Proxima Nova ExCn Rg" w:hAnsi="Proxima Nova ExCn Rg"/>
          <w:sz w:val="28"/>
        </w:rPr>
        <w:t>ч. 4</w:t>
      </w:r>
      <w:r w:rsidR="00F649DA">
        <w:rPr>
          <w:rFonts w:ascii="Proxima Nova ExCn Rg" w:hAnsi="Proxima Nova ExCn Rg"/>
          <w:sz w:val="28"/>
        </w:rPr>
        <w:t xml:space="preserve"> </w:t>
      </w:r>
      <w:r w:rsidR="00F649DA" w:rsidRPr="00292569">
        <w:rPr>
          <w:rFonts w:ascii="Proxima Nova ExCn Rg" w:hAnsi="Proxima Nova ExCn Rg"/>
          <w:sz w:val="28"/>
        </w:rPr>
        <w:t>ст. 5 Федерального закона от 30.12.2008 № 307-ФЗ «Об аудиторской деятельности»</w:t>
      </w:r>
      <w:r w:rsidR="00F649DA">
        <w:rPr>
          <w:rFonts w:ascii="Proxima Nova ExCn Rg" w:hAnsi="Proxima Nova ExCn Rg"/>
          <w:sz w:val="28"/>
        </w:rPr>
        <w:t>)</w:t>
      </w:r>
      <w:r w:rsidR="00F55A6F" w:rsidRPr="0008685C">
        <w:rPr>
          <w:rFonts w:ascii="Proxima Nova ExCn Rg" w:hAnsi="Proxima Nova ExCn Rg"/>
          <w:sz w:val="28"/>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288"/>
      </w:tblGrid>
      <w:tr w:rsidR="00F55A6F" w:rsidRPr="00D7272F" w14:paraId="798165EE" w14:textId="77777777" w:rsidTr="004F0BB2">
        <w:trPr>
          <w:cantSplit/>
        </w:trPr>
        <w:tc>
          <w:tcPr>
            <w:tcW w:w="4459" w:type="dxa"/>
          </w:tcPr>
          <w:p w14:paraId="5BE11D1D"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Выручка заказчика в проверяемом периоде</w:t>
            </w:r>
            <w:r w:rsidR="000523D3" w:rsidRPr="00D7272F">
              <w:rPr>
                <w:rStyle w:val="afa"/>
                <w:rFonts w:ascii="Proxima Nova ExCn Rg" w:hAnsi="Proxima Nova ExCn Rg"/>
                <w:sz w:val="28"/>
                <w:szCs w:val="28"/>
              </w:rPr>
              <w:footnoteReference w:id="9"/>
            </w:r>
          </w:p>
        </w:tc>
        <w:tc>
          <w:tcPr>
            <w:tcW w:w="5288" w:type="dxa"/>
          </w:tcPr>
          <w:p w14:paraId="6626CC88" w14:textId="733A7BF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Начальная максимальная цена договора</w:t>
            </w:r>
            <w:r w:rsidRPr="00D7272F">
              <w:rPr>
                <w:rFonts w:ascii="Proxima Nova ExCn Rg" w:hAnsi="Proxima Nova ExCn Rg"/>
                <w:sz w:val="28"/>
              </w:rPr>
              <w:br/>
              <w:t>(цена лота), руб. с НДС</w:t>
            </w:r>
            <w:r w:rsidR="005628FF">
              <w:rPr>
                <w:rStyle w:val="afa"/>
                <w:rFonts w:ascii="Proxima Nova ExCn Rg" w:hAnsi="Proxima Nova ExCn Rg"/>
                <w:sz w:val="28"/>
              </w:rPr>
              <w:footnoteReference w:id="10"/>
            </w:r>
          </w:p>
        </w:tc>
      </w:tr>
      <w:tr w:rsidR="00F55A6F" w:rsidRPr="00D7272F" w14:paraId="253D4F64" w14:textId="77777777" w:rsidTr="004F0BB2">
        <w:trPr>
          <w:cantSplit/>
        </w:trPr>
        <w:tc>
          <w:tcPr>
            <w:tcW w:w="4459" w:type="dxa"/>
          </w:tcPr>
          <w:p w14:paraId="74304435"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Менее 50 млн. руб.</w:t>
            </w:r>
          </w:p>
        </w:tc>
        <w:tc>
          <w:tcPr>
            <w:tcW w:w="5288" w:type="dxa"/>
          </w:tcPr>
          <w:p w14:paraId="7AB5A30E" w14:textId="35CCB736" w:rsidR="00F55A6F" w:rsidRPr="00D7272F" w:rsidRDefault="004C57EF" w:rsidP="00A507C3">
            <w:pPr>
              <w:pStyle w:val="a8"/>
              <w:spacing w:after="0" w:line="240" w:lineRule="auto"/>
              <w:ind w:left="0" w:right="284"/>
              <w:contextualSpacing w:val="0"/>
              <w:jc w:val="center"/>
              <w:rPr>
                <w:rFonts w:ascii="Proxima Nova ExCn Rg" w:hAnsi="Proxima Nova ExCn Rg"/>
                <w:sz w:val="28"/>
              </w:rPr>
            </w:pPr>
            <w:r>
              <w:rPr>
                <w:rFonts w:ascii="Proxima Nova ExCn Rg" w:hAnsi="Proxima Nova ExCn Rg"/>
                <w:sz w:val="28"/>
              </w:rPr>
              <w:t>10</w:t>
            </w:r>
            <w:r w:rsidR="00F55A6F" w:rsidRPr="00D7272F">
              <w:rPr>
                <w:rFonts w:ascii="Proxima Nova ExCn Rg" w:hAnsi="Proxima Nova ExCn Rg"/>
                <w:sz w:val="28"/>
              </w:rPr>
              <w:t>0 тыс. руб.</w:t>
            </w:r>
          </w:p>
        </w:tc>
      </w:tr>
      <w:tr w:rsidR="00F55A6F" w:rsidRPr="00D7272F" w14:paraId="62CA4480" w14:textId="77777777" w:rsidTr="0008685C">
        <w:trPr>
          <w:cantSplit/>
          <w:trHeight w:val="1146"/>
        </w:trPr>
        <w:tc>
          <w:tcPr>
            <w:tcW w:w="4459" w:type="dxa"/>
          </w:tcPr>
          <w:p w14:paraId="3C1B7A2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от 50 млн. руб. до 100 млн. руб. включительно</w:t>
            </w:r>
          </w:p>
        </w:tc>
        <w:tc>
          <w:tcPr>
            <w:tcW w:w="5288" w:type="dxa"/>
          </w:tcPr>
          <w:p w14:paraId="052B2229" w14:textId="43B00FC0"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50 млн. руб. составляет </w:t>
            </w:r>
            <w:r w:rsidR="004C57EF">
              <w:rPr>
                <w:rFonts w:ascii="Proxima Nova ExCn Rg" w:hAnsi="Proxima Nova ExCn Rg"/>
                <w:sz w:val="28"/>
              </w:rPr>
              <w:t>10</w:t>
            </w:r>
            <w:r w:rsidRPr="00D7272F">
              <w:rPr>
                <w:rFonts w:ascii="Proxima Nova ExCn Rg" w:hAnsi="Proxima Nova ExCn Rg"/>
                <w:sz w:val="28"/>
              </w:rPr>
              <w:t xml:space="preserve">0 тыс. руб. и увеличивается на </w:t>
            </w:r>
            <w:r w:rsidR="004C57EF">
              <w:rPr>
                <w:rFonts w:ascii="Proxima Nova ExCn Rg" w:hAnsi="Proxima Nova ExCn Rg"/>
                <w:sz w:val="28"/>
              </w:rPr>
              <w:t>20</w:t>
            </w:r>
            <w:r w:rsidRPr="00D7272F">
              <w:rPr>
                <w:rFonts w:ascii="Proxima Nova ExCn Rg" w:hAnsi="Proxima Nova ExCn Rg"/>
                <w:sz w:val="28"/>
              </w:rPr>
              <w:t xml:space="preserve"> тыс. руб. при увеличении размера выручки на каждые 10 млн. руб., но не более </w:t>
            </w:r>
            <w:r w:rsidR="004C57EF">
              <w:rPr>
                <w:rFonts w:ascii="Proxima Nova ExCn Rg" w:hAnsi="Proxima Nova ExCn Rg"/>
                <w:sz w:val="28"/>
              </w:rPr>
              <w:t>2</w:t>
            </w:r>
            <w:r w:rsidRPr="00D7272F">
              <w:rPr>
                <w:rFonts w:ascii="Proxima Nova ExCn Rg" w:hAnsi="Proxima Nova ExCn Rg"/>
                <w:sz w:val="28"/>
              </w:rPr>
              <w:t>00 тыс. руб.</w:t>
            </w:r>
            <w:r w:rsidRPr="00D7272F">
              <w:rPr>
                <w:rStyle w:val="afa"/>
                <w:rFonts w:ascii="Proxima Nova ExCn Rg" w:hAnsi="Proxima Nova ExCn Rg"/>
                <w:sz w:val="28"/>
              </w:rPr>
              <w:footnoteReference w:id="11"/>
            </w:r>
          </w:p>
        </w:tc>
      </w:tr>
      <w:tr w:rsidR="00F55A6F" w:rsidRPr="00D7272F" w14:paraId="51EB4086" w14:textId="77777777" w:rsidTr="004F0BB2">
        <w:trPr>
          <w:cantSplit/>
        </w:trPr>
        <w:tc>
          <w:tcPr>
            <w:tcW w:w="4459" w:type="dxa"/>
          </w:tcPr>
          <w:p w14:paraId="04B2D8E4" w14:textId="5459022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100 млн. руб. и до </w:t>
            </w:r>
            <w:r w:rsidR="004C57EF">
              <w:rPr>
                <w:rFonts w:ascii="Proxima Nova ExCn Rg" w:hAnsi="Proxima Nova ExCn Rg"/>
                <w:sz w:val="28"/>
              </w:rPr>
              <w:t>1</w:t>
            </w:r>
            <w:r w:rsidRPr="00D7272F">
              <w:rPr>
                <w:rFonts w:ascii="Proxima Nova ExCn Rg" w:hAnsi="Proxima Nova ExCn Rg"/>
                <w:sz w:val="28"/>
              </w:rPr>
              <w:t xml:space="preserve"> млрд. руб. включительно</w:t>
            </w:r>
          </w:p>
        </w:tc>
        <w:tc>
          <w:tcPr>
            <w:tcW w:w="5288" w:type="dxa"/>
          </w:tcPr>
          <w:p w14:paraId="5C375601" w14:textId="7FEBC7A4"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100 млн. руб. составляет </w:t>
            </w:r>
            <w:r w:rsidR="004C57EF">
              <w:rPr>
                <w:rFonts w:ascii="Proxima Nova ExCn Rg" w:hAnsi="Proxima Nova ExCn Rg"/>
                <w:sz w:val="28"/>
              </w:rPr>
              <w:t>2</w:t>
            </w:r>
            <w:r w:rsidRPr="00D7272F">
              <w:rPr>
                <w:rFonts w:ascii="Proxima Nova ExCn Rg" w:hAnsi="Proxima Nova ExCn Rg"/>
                <w:sz w:val="28"/>
              </w:rPr>
              <w:t xml:space="preserve">00 тыс. руб. и увеличивается на </w:t>
            </w:r>
            <w:r w:rsidR="004C57EF">
              <w:rPr>
                <w:rFonts w:ascii="Proxima Nova ExCn Rg" w:hAnsi="Proxima Nova ExCn Rg"/>
                <w:sz w:val="28"/>
              </w:rPr>
              <w:t>56</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100 млн. руб., но не более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руб.</w:t>
            </w:r>
            <w:r w:rsidRPr="00D7272F">
              <w:rPr>
                <w:rStyle w:val="afa"/>
                <w:rFonts w:ascii="Proxima Nova ExCn Rg" w:hAnsi="Proxima Nova ExCn Rg"/>
                <w:sz w:val="28"/>
              </w:rPr>
              <w:footnoteReference w:id="12"/>
            </w:r>
          </w:p>
        </w:tc>
      </w:tr>
      <w:tr w:rsidR="00F55A6F" w:rsidRPr="00D7272F" w14:paraId="5377C8E7" w14:textId="77777777" w:rsidTr="004F0BB2">
        <w:trPr>
          <w:cantSplit/>
        </w:trPr>
        <w:tc>
          <w:tcPr>
            <w:tcW w:w="4459" w:type="dxa"/>
          </w:tcPr>
          <w:p w14:paraId="49173E8E" w14:textId="1356ED3F"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w:t>
            </w:r>
            <w:r w:rsidR="004C57EF">
              <w:rPr>
                <w:rFonts w:ascii="Proxima Nova ExCn Rg" w:hAnsi="Proxima Nova ExCn Rg"/>
                <w:sz w:val="28"/>
              </w:rPr>
              <w:t>1</w:t>
            </w:r>
            <w:r w:rsidRPr="00D7272F">
              <w:rPr>
                <w:rFonts w:ascii="Proxima Nova ExCn Rg" w:hAnsi="Proxima Nova ExCn Rg"/>
                <w:sz w:val="28"/>
              </w:rPr>
              <w:t xml:space="preserve"> млрд. руб. и до 5 млрд. руб. включительно</w:t>
            </w:r>
          </w:p>
        </w:tc>
        <w:tc>
          <w:tcPr>
            <w:tcW w:w="5288" w:type="dxa"/>
          </w:tcPr>
          <w:p w14:paraId="1BC79A51" w14:textId="0CDE2797"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w:t>
            </w:r>
            <w:r w:rsidR="004C57EF">
              <w:rPr>
                <w:rFonts w:ascii="Proxima Nova ExCn Rg" w:hAnsi="Proxima Nova ExCn Rg"/>
                <w:sz w:val="28"/>
              </w:rPr>
              <w:t>1</w:t>
            </w:r>
            <w:r w:rsidRPr="00D7272F">
              <w:rPr>
                <w:rFonts w:ascii="Proxima Nova ExCn Rg" w:hAnsi="Proxima Nova ExCn Rg"/>
                <w:sz w:val="28"/>
              </w:rPr>
              <w:t xml:space="preserve"> млрд. руб. составляет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xml:space="preserve">. руб. и увеличивается на </w:t>
            </w:r>
            <w:r w:rsidR="004C57EF">
              <w:rPr>
                <w:rFonts w:ascii="Proxima Nova ExCn Rg" w:hAnsi="Proxima Nova ExCn Rg"/>
                <w:sz w:val="28"/>
              </w:rPr>
              <w:t>105</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300 млн. руб., но не более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млн. руб.</w:t>
            </w:r>
            <w:r w:rsidRPr="00D7272F">
              <w:rPr>
                <w:rStyle w:val="afa"/>
                <w:rFonts w:ascii="Proxima Nova ExCn Rg" w:hAnsi="Proxima Nova ExCn Rg"/>
                <w:sz w:val="28"/>
              </w:rPr>
              <w:footnoteReference w:id="13"/>
            </w:r>
          </w:p>
        </w:tc>
      </w:tr>
      <w:tr w:rsidR="00F55A6F" w:rsidRPr="00D7272F" w14:paraId="76DDA01C" w14:textId="77777777" w:rsidTr="004F0BB2">
        <w:trPr>
          <w:cantSplit/>
        </w:trPr>
        <w:tc>
          <w:tcPr>
            <w:tcW w:w="4459" w:type="dxa"/>
          </w:tcPr>
          <w:p w14:paraId="35631797"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5 млрд. руб. и до 10 млрд. руб. включительно</w:t>
            </w:r>
          </w:p>
        </w:tc>
        <w:tc>
          <w:tcPr>
            <w:tcW w:w="5288" w:type="dxa"/>
          </w:tcPr>
          <w:p w14:paraId="358CD53F" w14:textId="69C2CC6F"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 млрд. руб. составляет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 xml:space="preserve">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500 млн. руб.</w:t>
            </w:r>
            <w:r w:rsidRPr="00D7272F">
              <w:rPr>
                <w:rStyle w:val="afa"/>
                <w:rFonts w:ascii="Proxima Nova ExCn Rg" w:hAnsi="Proxima Nova ExCn Rg"/>
                <w:sz w:val="28"/>
              </w:rPr>
              <w:footnoteReference w:id="14"/>
            </w:r>
            <w:r w:rsidRPr="00D7272F">
              <w:rPr>
                <w:rFonts w:ascii="Proxima Nova ExCn Rg" w:hAnsi="Proxima Nova ExCn Rg"/>
                <w:sz w:val="28"/>
              </w:rPr>
              <w:t xml:space="preserve">, но не более </w:t>
            </w:r>
            <w:r w:rsidR="00C40067">
              <w:rPr>
                <w:rFonts w:ascii="Proxima Nova ExCn Rg" w:hAnsi="Proxima Nova ExCn Rg"/>
                <w:sz w:val="28"/>
              </w:rPr>
              <w:t>2,8</w:t>
            </w:r>
            <w:r w:rsidRPr="00D7272F">
              <w:rPr>
                <w:rFonts w:ascii="Proxima Nova ExCn Rg" w:hAnsi="Proxima Nova ExCn Rg"/>
                <w:sz w:val="28"/>
              </w:rPr>
              <w:t xml:space="preserve"> млн. руб.</w:t>
            </w:r>
          </w:p>
        </w:tc>
      </w:tr>
      <w:tr w:rsidR="00F55A6F" w:rsidRPr="00D7272F" w14:paraId="19C736AD" w14:textId="77777777" w:rsidTr="004F0BB2">
        <w:trPr>
          <w:cantSplit/>
        </w:trPr>
        <w:tc>
          <w:tcPr>
            <w:tcW w:w="4459" w:type="dxa"/>
          </w:tcPr>
          <w:p w14:paraId="2F54444A"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10 млрд. руб. и до 20 млрд. руб. включительно</w:t>
            </w:r>
          </w:p>
        </w:tc>
        <w:tc>
          <w:tcPr>
            <w:tcW w:w="5288" w:type="dxa"/>
          </w:tcPr>
          <w:p w14:paraId="4ECC96EF" w14:textId="5A2A0251"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 млрд. руб. составляет </w:t>
            </w:r>
            <w:r w:rsidR="00E136C3">
              <w:rPr>
                <w:rFonts w:ascii="Proxima Nova ExCn Rg" w:hAnsi="Proxima Nova ExCn Rg"/>
                <w:sz w:val="28"/>
              </w:rPr>
              <w:t>2,8</w:t>
            </w:r>
            <w:r w:rsidR="004C57EF" w:rsidRPr="00D7272F">
              <w:rPr>
                <w:rFonts w:ascii="Proxima Nova ExCn Rg" w:hAnsi="Proxima Nova ExCn Rg"/>
                <w:sz w:val="28"/>
              </w:rPr>
              <w:t xml:space="preserve"> </w:t>
            </w:r>
            <w:r w:rsidRPr="00D7272F">
              <w:rPr>
                <w:rFonts w:ascii="Proxima Nova ExCn Rg" w:hAnsi="Proxima Nova ExCn Rg"/>
                <w:sz w:val="28"/>
              </w:rPr>
              <w:t xml:space="preserve">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каждый 1 млрд. руб., но не более </w:t>
            </w:r>
            <w:r w:rsidR="004C57EF">
              <w:rPr>
                <w:rFonts w:ascii="Proxima Nova ExCn Rg" w:hAnsi="Proxima Nova ExCn Rg"/>
                <w:sz w:val="28"/>
              </w:rPr>
              <w:t>3,</w:t>
            </w:r>
            <w:r w:rsidRPr="00D7272F">
              <w:rPr>
                <w:rFonts w:ascii="Proxima Nova ExCn Rg" w:hAnsi="Proxima Nova ExCn Rg"/>
                <w:sz w:val="28"/>
              </w:rPr>
              <w:t>5 млн. руб.</w:t>
            </w:r>
            <w:r w:rsidRPr="00D7272F">
              <w:rPr>
                <w:rStyle w:val="afa"/>
                <w:rFonts w:ascii="Proxima Nova ExCn Rg" w:hAnsi="Proxima Nova ExCn Rg"/>
                <w:sz w:val="28"/>
              </w:rPr>
              <w:footnoteReference w:id="15"/>
            </w:r>
          </w:p>
        </w:tc>
      </w:tr>
      <w:tr w:rsidR="00F55A6F" w:rsidRPr="00D7272F" w14:paraId="53B26CD6" w14:textId="77777777" w:rsidTr="004F0BB2">
        <w:trPr>
          <w:cantSplit/>
        </w:trPr>
        <w:tc>
          <w:tcPr>
            <w:tcW w:w="4459" w:type="dxa"/>
          </w:tcPr>
          <w:p w14:paraId="0A895B40"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lastRenderedPageBreak/>
              <w:t xml:space="preserve">Более 20 млрд. руб. </w:t>
            </w:r>
          </w:p>
        </w:tc>
        <w:tc>
          <w:tcPr>
            <w:tcW w:w="5288" w:type="dxa"/>
          </w:tcPr>
          <w:p w14:paraId="527E55E7" w14:textId="345E3EC7"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20 млрд. руб. составляет </w:t>
            </w:r>
            <w:r w:rsidR="004C57EF">
              <w:rPr>
                <w:rFonts w:ascii="Proxima Nova ExCn Rg" w:hAnsi="Proxima Nova ExCn Rg"/>
                <w:sz w:val="28"/>
              </w:rPr>
              <w:t>3,</w:t>
            </w:r>
            <w:r w:rsidRPr="00D7272F">
              <w:rPr>
                <w:rFonts w:ascii="Proxima Nova ExCn Rg" w:hAnsi="Proxima Nova ExCn Rg"/>
                <w:sz w:val="28"/>
              </w:rPr>
              <w:t xml:space="preserve">5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1,5 млрд. руб.</w:t>
            </w:r>
            <w:r w:rsidRPr="00D7272F">
              <w:rPr>
                <w:rStyle w:val="afa"/>
                <w:rFonts w:ascii="Proxima Nova ExCn Rg" w:hAnsi="Proxima Nova ExCn Rg"/>
                <w:sz w:val="28"/>
              </w:rPr>
              <w:footnoteReference w:id="16"/>
            </w:r>
          </w:p>
        </w:tc>
      </w:tr>
    </w:tbl>
    <w:p w14:paraId="2CD851E5" w14:textId="7BB3398C" w:rsidR="00F81631" w:rsidRDefault="00F81631" w:rsidP="00F81631">
      <w:pPr>
        <w:pStyle w:val="-3"/>
        <w:tabs>
          <w:tab w:val="clear" w:pos="851"/>
        </w:tabs>
        <w:spacing w:before="120" w:after="0" w:line="240" w:lineRule="auto"/>
        <w:ind w:left="1134" w:hanging="1134"/>
        <w:rPr>
          <w:rFonts w:ascii="Proxima Nova ExCn Rg" w:hAnsi="Proxima Nova ExCn Rg"/>
          <w:sz w:val="28"/>
        </w:rPr>
      </w:pPr>
      <w:bookmarkStart w:id="70" w:name="_Ref492495225"/>
      <w:bookmarkStart w:id="71" w:name="_Ref424204143"/>
      <w:bookmarkStart w:id="72" w:name="_Ref492307348"/>
      <w:r>
        <w:rPr>
          <w:rFonts w:ascii="Proxima Nova ExCn Rg" w:hAnsi="Proxima Nova ExCn Rg"/>
          <w:sz w:val="28"/>
        </w:rPr>
        <w:t>п</w:t>
      </w:r>
      <w:r w:rsidRPr="00016A44">
        <w:rPr>
          <w:rFonts w:ascii="Proxima Nova ExCn Rg" w:hAnsi="Proxima Nova ExCn Rg"/>
          <w:sz w:val="28"/>
        </w:rPr>
        <w:t xml:space="preserve">ри проведении закупки на приобретение </w:t>
      </w:r>
      <w:r>
        <w:rPr>
          <w:rFonts w:ascii="Proxima Nova ExCn Rg" w:hAnsi="Proxima Nova ExCn Rg"/>
          <w:sz w:val="28"/>
        </w:rPr>
        <w:t xml:space="preserve">аудиторских </w:t>
      </w:r>
      <w:r w:rsidRPr="00016A44">
        <w:rPr>
          <w:rFonts w:ascii="Proxima Nova ExCn Rg" w:hAnsi="Proxima Nova ExCn Rg"/>
          <w:sz w:val="28"/>
        </w:rPr>
        <w:t xml:space="preserve">услуг </w:t>
      </w:r>
      <w:r>
        <w:rPr>
          <w:rFonts w:ascii="Proxima Nova ExCn Rg" w:hAnsi="Proxima Nova ExCn Rg"/>
          <w:sz w:val="28"/>
        </w:rPr>
        <w:t>в отношении</w:t>
      </w:r>
      <w:r w:rsidRPr="00016A44">
        <w:rPr>
          <w:rFonts w:ascii="Proxima Nova ExCn Rg" w:hAnsi="Proxima Nova ExCn Rg"/>
          <w:sz w:val="28"/>
        </w:rPr>
        <w:t xml:space="preserve"> </w:t>
      </w:r>
      <w:r>
        <w:rPr>
          <w:rFonts w:ascii="Proxima Nova ExCn Rg" w:hAnsi="Proxima Nova ExCn Rg"/>
          <w:sz w:val="28"/>
        </w:rPr>
        <w:t xml:space="preserve">консолидированной </w:t>
      </w:r>
      <w:r w:rsidRPr="00016A44">
        <w:rPr>
          <w:rFonts w:ascii="Proxima Nova ExCn Rg" w:hAnsi="Proxima Nova ExCn Rg"/>
          <w:sz w:val="28"/>
        </w:rPr>
        <w:t>финансовой отчетности</w:t>
      </w:r>
      <w:r w:rsidR="00E061F4">
        <w:rPr>
          <w:rFonts w:ascii="Proxima Nova ExCn Rg" w:hAnsi="Proxima Nova ExCn Rg"/>
          <w:sz w:val="28"/>
        </w:rPr>
        <w:t xml:space="preserve"> ГО ХК (ИС)</w:t>
      </w:r>
      <w:r>
        <w:rPr>
          <w:rFonts w:ascii="Proxima Nova ExCn Rg" w:hAnsi="Proxima Nova ExCn Rg"/>
          <w:sz w:val="28"/>
        </w:rPr>
        <w:t xml:space="preserve">, составленной в соответствии с МСФО, </w:t>
      </w:r>
      <w:r w:rsidRPr="00016A44">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Pr="00016A44">
        <w:rPr>
          <w:rFonts w:ascii="Proxima Nova ExCn Rg" w:hAnsi="Proxima Nova ExCn Rg"/>
          <w:sz w:val="28"/>
        </w:rPr>
        <w:t>только нормативным методом с использованием следующего подхода:</w:t>
      </w:r>
      <w:bookmarkEnd w:id="7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459"/>
      </w:tblGrid>
      <w:tr w:rsidR="00F81631" w:rsidRPr="00F81631" w14:paraId="21D70D6D" w14:textId="77777777" w:rsidTr="0008685C">
        <w:trPr>
          <w:cantSplit/>
        </w:trPr>
        <w:tc>
          <w:tcPr>
            <w:tcW w:w="4459" w:type="dxa"/>
          </w:tcPr>
          <w:p w14:paraId="01CA7DCF"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Консолидированная выручка ГО ХК (ИС) в проверяемом периоде</w:t>
            </w:r>
            <w:r w:rsidRPr="00F81631">
              <w:rPr>
                <w:rFonts w:ascii="Proxima Nova ExCn Rg" w:hAnsi="Proxima Nova ExCn Rg"/>
                <w:sz w:val="28"/>
                <w:szCs w:val="28"/>
                <w:vertAlign w:val="superscript"/>
              </w:rPr>
              <w:footnoteReference w:id="17"/>
            </w:r>
          </w:p>
        </w:tc>
        <w:tc>
          <w:tcPr>
            <w:tcW w:w="5459" w:type="dxa"/>
          </w:tcPr>
          <w:p w14:paraId="504929D7" w14:textId="77777777" w:rsidR="00F81631" w:rsidRPr="00F81631" w:rsidRDefault="00F81631" w:rsidP="00F00B33">
            <w:pPr>
              <w:spacing w:after="0" w:line="240" w:lineRule="auto"/>
              <w:ind w:right="284"/>
              <w:jc w:val="center"/>
              <w:rPr>
                <w:rFonts w:ascii="Proxima Nova ExCn Rg" w:hAnsi="Proxima Nova ExCn Rg"/>
                <w:sz w:val="28"/>
              </w:rPr>
            </w:pPr>
            <w:r w:rsidRPr="00F81631">
              <w:rPr>
                <w:rFonts w:ascii="Proxima Nova ExCn Rg" w:hAnsi="Proxima Nova ExCn Rg"/>
                <w:sz w:val="28"/>
              </w:rPr>
              <w:t>Начальная максимальная цена договора (цена лота), руб. с НДС</w:t>
            </w:r>
          </w:p>
        </w:tc>
      </w:tr>
      <w:tr w:rsidR="00F649DA" w:rsidRPr="00F81631" w14:paraId="6DA21796" w14:textId="77777777" w:rsidTr="00F81631">
        <w:trPr>
          <w:cantSplit/>
        </w:trPr>
        <w:tc>
          <w:tcPr>
            <w:tcW w:w="4459" w:type="dxa"/>
          </w:tcPr>
          <w:p w14:paraId="522AE3CA" w14:textId="77777777" w:rsidR="00F649DA" w:rsidRPr="00F81631" w:rsidRDefault="00F649DA" w:rsidP="00F81631">
            <w:pPr>
              <w:spacing w:after="0" w:line="240" w:lineRule="auto"/>
              <w:ind w:right="284"/>
              <w:jc w:val="center"/>
              <w:rPr>
                <w:rFonts w:ascii="Proxima Nova ExCn Rg" w:hAnsi="Proxima Nova ExCn Rg"/>
                <w:sz w:val="28"/>
              </w:rPr>
            </w:pPr>
            <w:r>
              <w:rPr>
                <w:rFonts w:ascii="Proxima Nova ExCn Rg" w:hAnsi="Proxima Nova ExCn Rg"/>
                <w:sz w:val="28"/>
              </w:rPr>
              <w:t>Менее 5 млрд. руб.</w:t>
            </w:r>
          </w:p>
        </w:tc>
        <w:tc>
          <w:tcPr>
            <w:tcW w:w="5459" w:type="dxa"/>
          </w:tcPr>
          <w:p w14:paraId="5271AA60" w14:textId="77777777" w:rsidR="00F649DA" w:rsidRPr="00F81631" w:rsidRDefault="00F649DA" w:rsidP="00F00B33">
            <w:pPr>
              <w:spacing w:after="0" w:line="240" w:lineRule="auto"/>
              <w:ind w:right="284"/>
              <w:jc w:val="center"/>
              <w:rPr>
                <w:rFonts w:ascii="Proxima Nova ExCn Rg" w:hAnsi="Proxima Nova ExCn Rg"/>
                <w:sz w:val="28"/>
              </w:rPr>
            </w:pPr>
            <w:r>
              <w:rPr>
                <w:rFonts w:ascii="Proxima Nova ExCn Rg" w:hAnsi="Proxima Nova ExCn Rg"/>
                <w:sz w:val="28"/>
              </w:rPr>
              <w:t>1 млн. руб.</w:t>
            </w:r>
          </w:p>
        </w:tc>
      </w:tr>
      <w:tr w:rsidR="00F81631" w:rsidRPr="00F81631" w14:paraId="5528F04F" w14:textId="77777777" w:rsidTr="0008685C">
        <w:trPr>
          <w:cantSplit/>
        </w:trPr>
        <w:tc>
          <w:tcPr>
            <w:tcW w:w="4459" w:type="dxa"/>
          </w:tcPr>
          <w:p w14:paraId="7E6FD936" w14:textId="77777777" w:rsidR="00F81631" w:rsidRPr="00F81631" w:rsidRDefault="00F649DA" w:rsidP="00F649DA">
            <w:pPr>
              <w:spacing w:after="0" w:line="240" w:lineRule="auto"/>
              <w:ind w:right="284"/>
              <w:jc w:val="center"/>
              <w:rPr>
                <w:rFonts w:ascii="Proxima Nova ExCn Rg" w:hAnsi="Proxima Nova ExCn Rg"/>
                <w:sz w:val="28"/>
              </w:rPr>
            </w:pPr>
            <w:r>
              <w:rPr>
                <w:rFonts w:ascii="Proxima Nova ExCn Rg" w:hAnsi="Proxima Nova ExCn Rg"/>
                <w:sz w:val="28"/>
              </w:rPr>
              <w:t xml:space="preserve">От 5 млрд. руб. до </w:t>
            </w:r>
            <w:r w:rsidR="00325341">
              <w:rPr>
                <w:rFonts w:ascii="Proxima Nova ExCn Rg" w:hAnsi="Proxima Nova ExCn Rg"/>
                <w:sz w:val="28"/>
              </w:rPr>
              <w:t>10 млрд. руб.</w:t>
            </w:r>
          </w:p>
        </w:tc>
        <w:tc>
          <w:tcPr>
            <w:tcW w:w="5459" w:type="dxa"/>
          </w:tcPr>
          <w:p w14:paraId="23ECF969" w14:textId="1E9B3761" w:rsidR="00F81631" w:rsidRPr="00F81631" w:rsidRDefault="00E319C0" w:rsidP="00325341">
            <w:pPr>
              <w:spacing w:after="0" w:line="240" w:lineRule="auto"/>
              <w:ind w:right="284"/>
              <w:jc w:val="center"/>
              <w:rPr>
                <w:rFonts w:ascii="Proxima Nova ExCn Rg" w:hAnsi="Proxima Nova ExCn Rg"/>
                <w:sz w:val="28"/>
              </w:rPr>
            </w:pPr>
            <w:r>
              <w:rPr>
                <w:rFonts w:ascii="Proxima Nova ExCn Rg" w:hAnsi="Proxima Nova ExCn Rg"/>
                <w:sz w:val="28"/>
              </w:rPr>
              <w:t>НМЦ при выручке 5 млрд.</w:t>
            </w:r>
            <w:r w:rsidR="00F649DA">
              <w:rPr>
                <w:rFonts w:ascii="Proxima Nova ExCn Rg" w:hAnsi="Proxima Nova ExCn Rg"/>
                <w:sz w:val="28"/>
              </w:rPr>
              <w:t xml:space="preserve"> </w:t>
            </w:r>
            <w:r>
              <w:rPr>
                <w:rFonts w:ascii="Proxima Nova ExCn Rg" w:hAnsi="Proxima Nova ExCn Rg"/>
                <w:sz w:val="28"/>
              </w:rPr>
              <w:t xml:space="preserve">руб. составляет </w:t>
            </w:r>
            <w:r w:rsidR="00AF7DBF">
              <w:rPr>
                <w:rFonts w:ascii="Proxima Nova ExCn Rg" w:hAnsi="Proxima Nova ExCn Rg"/>
                <w:sz w:val="28"/>
              </w:rPr>
              <w:t>1</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 и увеличивается на 200 тыс.</w:t>
            </w:r>
            <w:r w:rsidR="00F649DA">
              <w:rPr>
                <w:rFonts w:ascii="Proxima Nova ExCn Rg" w:hAnsi="Proxima Nova ExCn Rg"/>
                <w:sz w:val="28"/>
              </w:rPr>
              <w:t xml:space="preserve"> </w:t>
            </w:r>
            <w:r w:rsidR="00732A53">
              <w:rPr>
                <w:rFonts w:ascii="Proxima Nova ExCn Rg" w:hAnsi="Proxima Nova ExCn Rg"/>
                <w:sz w:val="28"/>
              </w:rPr>
              <w:t>руб. при увеличении размера выручки на каждый 1 млрд.</w:t>
            </w:r>
            <w:r w:rsidR="00F649DA">
              <w:rPr>
                <w:rFonts w:ascii="Proxima Nova ExCn Rg" w:hAnsi="Proxima Nova ExCn Rg"/>
                <w:sz w:val="28"/>
              </w:rPr>
              <w:t xml:space="preserve"> </w:t>
            </w:r>
            <w:r w:rsidR="00732A53">
              <w:rPr>
                <w:rFonts w:ascii="Proxima Nova ExCn Rg" w:hAnsi="Proxima Nova ExCn Rg"/>
                <w:sz w:val="28"/>
              </w:rPr>
              <w:t>руб</w:t>
            </w:r>
            <w:r w:rsidR="00F649DA">
              <w:rPr>
                <w:rFonts w:ascii="Proxima Nova ExCn Rg" w:hAnsi="Proxima Nova ExCn Rg"/>
                <w:sz w:val="28"/>
              </w:rPr>
              <w:t>.</w:t>
            </w:r>
            <w:r w:rsidR="00732A53">
              <w:rPr>
                <w:rFonts w:ascii="Proxima Nova ExCn Rg" w:hAnsi="Proxima Nova ExCn Rg"/>
                <w:sz w:val="28"/>
              </w:rPr>
              <w:t xml:space="preserve">, но не более </w:t>
            </w:r>
            <w:r w:rsidR="00AF7DBF">
              <w:rPr>
                <w:rFonts w:ascii="Proxima Nova ExCn Rg" w:hAnsi="Proxima Nova ExCn Rg"/>
                <w:sz w:val="28"/>
              </w:rPr>
              <w:t>2</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w:t>
            </w:r>
            <w:r w:rsidR="00F649DA" w:rsidRPr="00F81631">
              <w:rPr>
                <w:rFonts w:ascii="Proxima Nova ExCn Rg" w:hAnsi="Proxima Nova ExCn Rg"/>
                <w:sz w:val="28"/>
                <w:vertAlign w:val="superscript"/>
              </w:rPr>
              <w:footnoteReference w:id="18"/>
            </w:r>
          </w:p>
        </w:tc>
      </w:tr>
      <w:tr w:rsidR="00F81631" w:rsidRPr="00F81631" w14:paraId="5823CA56" w14:textId="77777777" w:rsidTr="0008685C">
        <w:trPr>
          <w:cantSplit/>
          <w:trHeight w:val="1431"/>
        </w:trPr>
        <w:tc>
          <w:tcPr>
            <w:tcW w:w="4459" w:type="dxa"/>
          </w:tcPr>
          <w:p w14:paraId="1E97E543" w14:textId="77777777" w:rsidR="00F81631" w:rsidRPr="00F81631" w:rsidRDefault="00325341" w:rsidP="00F81631">
            <w:pPr>
              <w:spacing w:after="0" w:line="240" w:lineRule="auto"/>
              <w:ind w:right="284"/>
              <w:jc w:val="center"/>
              <w:rPr>
                <w:rFonts w:ascii="Proxima Nova ExCn Rg" w:hAnsi="Proxima Nova ExCn Rg"/>
                <w:sz w:val="28"/>
              </w:rPr>
            </w:pPr>
            <w:r>
              <w:rPr>
                <w:rFonts w:ascii="Proxima Nova ExCn Rg" w:hAnsi="Proxima Nova ExCn Rg"/>
                <w:sz w:val="28"/>
              </w:rPr>
              <w:t xml:space="preserve">От </w:t>
            </w:r>
            <w:r w:rsidR="00F81631" w:rsidRPr="00F81631">
              <w:rPr>
                <w:rFonts w:ascii="Proxima Nova ExCn Rg" w:hAnsi="Proxima Nova ExCn Rg"/>
                <w:sz w:val="28"/>
              </w:rPr>
              <w:t>10 млрд. руб. до 20 млрд. руб. включительно</w:t>
            </w:r>
          </w:p>
        </w:tc>
        <w:tc>
          <w:tcPr>
            <w:tcW w:w="5459" w:type="dxa"/>
          </w:tcPr>
          <w:p w14:paraId="4442F7A8" w14:textId="43A84AF8" w:rsidR="00F81631" w:rsidRPr="00F81631" w:rsidRDefault="00F81631" w:rsidP="00F84016">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10 млрд. руб. составляет </w:t>
            </w:r>
            <w:r w:rsidR="000E7E10">
              <w:rPr>
                <w:rFonts w:ascii="Proxima Nova ExCn Rg" w:hAnsi="Proxima Nova ExCn Rg"/>
                <w:sz w:val="28"/>
              </w:rPr>
              <w:t>2</w:t>
            </w:r>
            <w:r w:rsidRPr="00F81631">
              <w:rPr>
                <w:rFonts w:ascii="Proxima Nova ExCn Rg" w:hAnsi="Proxima Nova ExCn Rg"/>
                <w:sz w:val="28"/>
              </w:rPr>
              <w:t xml:space="preserve"> млн. руб. и увеличивается на </w:t>
            </w:r>
            <w:r w:rsidR="000E7E10">
              <w:rPr>
                <w:rFonts w:ascii="Proxima Nova ExCn Rg" w:hAnsi="Proxima Nova ExCn Rg"/>
                <w:sz w:val="28"/>
              </w:rPr>
              <w:t>5</w:t>
            </w:r>
            <w:r w:rsidRPr="00F81631">
              <w:rPr>
                <w:rFonts w:ascii="Proxima Nova ExCn Rg" w:hAnsi="Proxima Nova ExCn Rg"/>
                <w:sz w:val="28"/>
              </w:rPr>
              <w:t>00 тыс. руб. при увеличении размера выручки на каждые 2</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4</w:t>
            </w:r>
            <w:r w:rsidRPr="00F81631">
              <w:rPr>
                <w:rFonts w:ascii="Proxima Nova ExCn Rg" w:hAnsi="Proxima Nova ExCn Rg"/>
                <w:sz w:val="28"/>
              </w:rPr>
              <w:t xml:space="preserve"> млн. руб.</w:t>
            </w:r>
          </w:p>
        </w:tc>
      </w:tr>
      <w:tr w:rsidR="00F81631" w:rsidRPr="00F81631" w14:paraId="31D2A405" w14:textId="77777777" w:rsidTr="0008685C">
        <w:trPr>
          <w:cantSplit/>
        </w:trPr>
        <w:tc>
          <w:tcPr>
            <w:tcW w:w="4459" w:type="dxa"/>
          </w:tcPr>
          <w:p w14:paraId="70162B1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20 млрд. руб. и до 30 млрд. руб. включительно</w:t>
            </w:r>
          </w:p>
        </w:tc>
        <w:tc>
          <w:tcPr>
            <w:tcW w:w="5459" w:type="dxa"/>
          </w:tcPr>
          <w:p w14:paraId="1D7F259C" w14:textId="0D0FF841"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20 млрд. руб. составляет </w:t>
            </w:r>
            <w:r w:rsidR="000E7E10">
              <w:rPr>
                <w:rFonts w:ascii="Proxima Nova ExCn Rg" w:hAnsi="Proxima Nova ExCn Rg"/>
                <w:sz w:val="28"/>
              </w:rPr>
              <w:t>4</w:t>
            </w:r>
            <w:r w:rsidRPr="00F81631">
              <w:rPr>
                <w:rFonts w:ascii="Proxima Nova ExCn Rg" w:hAnsi="Proxima Nova ExCn Rg"/>
                <w:sz w:val="28"/>
              </w:rPr>
              <w:t xml:space="preserve"> млн. руб. и увеличивается на </w:t>
            </w:r>
            <w:r w:rsidR="00C40067">
              <w:rPr>
                <w:rFonts w:ascii="Proxima Nova ExCn Rg" w:hAnsi="Proxima Nova ExCn Rg"/>
                <w:sz w:val="28"/>
              </w:rPr>
              <w:t>800</w:t>
            </w:r>
            <w:r w:rsidRPr="00F81631">
              <w:rPr>
                <w:rFonts w:ascii="Proxima Nova ExCn Rg" w:hAnsi="Proxima Nova ExCn Rg"/>
                <w:sz w:val="28"/>
              </w:rPr>
              <w:t xml:space="preserve"> </w:t>
            </w:r>
            <w:r w:rsidR="00C40067">
              <w:rPr>
                <w:rFonts w:ascii="Proxima Nova ExCn Rg" w:hAnsi="Proxima Nova ExCn Rg"/>
                <w:sz w:val="28"/>
              </w:rPr>
              <w:t>тыс</w:t>
            </w:r>
            <w:r w:rsidRPr="00F81631">
              <w:rPr>
                <w:rFonts w:ascii="Proxima Nova ExCn Rg" w:hAnsi="Proxima Nova ExCn Rg"/>
                <w:sz w:val="28"/>
              </w:rPr>
              <w:t xml:space="preserve">.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5,6</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19"/>
            </w:r>
          </w:p>
        </w:tc>
      </w:tr>
      <w:tr w:rsidR="00F81631" w:rsidRPr="00F81631" w14:paraId="1C7298F6" w14:textId="77777777" w:rsidTr="0008685C">
        <w:trPr>
          <w:cantSplit/>
        </w:trPr>
        <w:tc>
          <w:tcPr>
            <w:tcW w:w="4459" w:type="dxa"/>
          </w:tcPr>
          <w:p w14:paraId="78EB1F3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30 млрд. руб. и до 50 млрд. руб. включительно</w:t>
            </w:r>
          </w:p>
        </w:tc>
        <w:tc>
          <w:tcPr>
            <w:tcW w:w="5459" w:type="dxa"/>
          </w:tcPr>
          <w:p w14:paraId="6F1890A9" w14:textId="04CDF4A2"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30 млрд. руб. составляет </w:t>
            </w:r>
            <w:r w:rsidR="00C40067">
              <w:rPr>
                <w:rFonts w:ascii="Proxima Nova ExCn Rg" w:hAnsi="Proxima Nova ExCn Rg"/>
                <w:sz w:val="28"/>
              </w:rPr>
              <w:t>5,6</w:t>
            </w:r>
            <w:r w:rsidRPr="00F81631">
              <w:rPr>
                <w:rFonts w:ascii="Proxima Nova ExCn Rg" w:hAnsi="Proxima Nova ExCn Rg"/>
                <w:sz w:val="28"/>
              </w:rPr>
              <w:t xml:space="preserve"> млн. руб. и увеличивается на 1</w:t>
            </w:r>
            <w:r w:rsidR="00C40067">
              <w:rPr>
                <w:rFonts w:ascii="Proxima Nova ExCn Rg" w:hAnsi="Proxima Nova ExCn Rg"/>
                <w:sz w:val="28"/>
              </w:rPr>
              <w:t>,4</w:t>
            </w:r>
            <w:r w:rsidRPr="00F81631">
              <w:rPr>
                <w:rFonts w:ascii="Proxima Nova ExCn Rg" w:hAnsi="Proxima Nova ExCn Rg"/>
                <w:sz w:val="28"/>
              </w:rPr>
              <w:t xml:space="preserve"> млн.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8,4</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20"/>
            </w:r>
          </w:p>
        </w:tc>
      </w:tr>
      <w:tr w:rsidR="00F81631" w:rsidRPr="00F81631" w14:paraId="1146E2B0" w14:textId="77777777" w:rsidTr="0008685C">
        <w:trPr>
          <w:cantSplit/>
        </w:trPr>
        <w:tc>
          <w:tcPr>
            <w:tcW w:w="4459" w:type="dxa"/>
          </w:tcPr>
          <w:p w14:paraId="7362C8B1"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Более 50 млрд. руб. и до 70 млрд. руб. включительно</w:t>
            </w:r>
          </w:p>
        </w:tc>
        <w:tc>
          <w:tcPr>
            <w:tcW w:w="5459" w:type="dxa"/>
          </w:tcPr>
          <w:p w14:paraId="2FBA1867" w14:textId="287AC321"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50 млрд. руб. составляет </w:t>
            </w:r>
            <w:r w:rsidR="00C40067">
              <w:rPr>
                <w:rFonts w:ascii="Proxima Nova ExCn Rg" w:hAnsi="Proxima Nova ExCn Rg"/>
                <w:sz w:val="28"/>
              </w:rPr>
              <w:t>8,4</w:t>
            </w:r>
            <w:r w:rsidRPr="00732A53">
              <w:rPr>
                <w:rFonts w:ascii="Proxima Nova ExCn Rg" w:hAnsi="Proxima Nova ExCn Rg"/>
                <w:sz w:val="28"/>
              </w:rPr>
              <w:t xml:space="preserve"> 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10</w:t>
            </w:r>
            <w:r w:rsidRPr="00732A53">
              <w:rPr>
                <w:rFonts w:ascii="Proxima Nova ExCn Rg" w:hAnsi="Proxima Nova ExCn Rg"/>
                <w:sz w:val="28"/>
              </w:rPr>
              <w:t xml:space="preserve"> млрд. </w:t>
            </w:r>
            <w:r w:rsidRPr="00E319C0">
              <w:rPr>
                <w:rFonts w:ascii="Proxima Nova ExCn Rg" w:hAnsi="Proxima Nova ExCn Rg"/>
                <w:sz w:val="28"/>
              </w:rPr>
              <w:t>руб.</w:t>
            </w:r>
            <w:r w:rsidRPr="00E319C0">
              <w:rPr>
                <w:rFonts w:ascii="Proxima Nova ExCn Rg" w:hAnsi="Proxima Nova ExCn Rg"/>
                <w:sz w:val="28"/>
                <w:vertAlign w:val="superscript"/>
              </w:rPr>
              <w:footnoteReference w:id="21"/>
            </w:r>
            <w:r w:rsidRPr="00E319C0">
              <w:rPr>
                <w:rFonts w:ascii="Proxima Nova ExCn Rg" w:hAnsi="Proxima Nova ExCn Rg"/>
                <w:sz w:val="28"/>
              </w:rPr>
              <w:t xml:space="preserve">, но не более </w:t>
            </w:r>
            <w:r w:rsidR="00C40067">
              <w:rPr>
                <w:rFonts w:ascii="Proxima Nova ExCn Rg" w:hAnsi="Proxima Nova ExCn Rg"/>
                <w:sz w:val="28"/>
              </w:rPr>
              <w:t>9,8</w:t>
            </w:r>
            <w:r w:rsidRPr="00E319C0">
              <w:rPr>
                <w:rFonts w:ascii="Proxima Nova ExCn Rg" w:hAnsi="Proxima Nova ExCn Rg"/>
                <w:sz w:val="28"/>
              </w:rPr>
              <w:t xml:space="preserve"> млн. руб.</w:t>
            </w:r>
          </w:p>
        </w:tc>
      </w:tr>
      <w:tr w:rsidR="00F81631" w:rsidRPr="00F81631" w14:paraId="0551FF2A" w14:textId="77777777" w:rsidTr="0008685C">
        <w:trPr>
          <w:cantSplit/>
        </w:trPr>
        <w:tc>
          <w:tcPr>
            <w:tcW w:w="4459" w:type="dxa"/>
          </w:tcPr>
          <w:p w14:paraId="67734769"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70 млрд. руб. и до 100 млрд. руб. включительно</w:t>
            </w:r>
          </w:p>
        </w:tc>
        <w:tc>
          <w:tcPr>
            <w:tcW w:w="5459" w:type="dxa"/>
          </w:tcPr>
          <w:p w14:paraId="4C87804E" w14:textId="6C15BA7C"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70 млрд. руб. составляет </w:t>
            </w:r>
            <w:r w:rsidR="00C40067">
              <w:rPr>
                <w:rFonts w:ascii="Proxima Nova ExCn Rg" w:hAnsi="Proxima Nova ExCn Rg"/>
                <w:sz w:val="28"/>
              </w:rPr>
              <w:t xml:space="preserve">9,8 </w:t>
            </w:r>
            <w:r w:rsidRPr="00F81631">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F81631">
              <w:rPr>
                <w:rFonts w:ascii="Proxima Nova ExCn Rg" w:hAnsi="Proxima Nova ExCn Rg"/>
                <w:sz w:val="28"/>
              </w:rPr>
              <w:t>. руб. при увеличении размера выручки на каждые</w:t>
            </w:r>
            <w:r w:rsidR="00AF7DBF">
              <w:rPr>
                <w:rFonts w:ascii="Proxima Nova ExCn Rg" w:hAnsi="Proxima Nova ExCn Rg"/>
                <w:sz w:val="28"/>
              </w:rPr>
              <w:t xml:space="preserve"> 1</w:t>
            </w:r>
            <w:r w:rsidR="00790BB3">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11,2</w:t>
            </w:r>
            <w:r w:rsidR="00C40067" w:rsidRPr="00F81631">
              <w:rPr>
                <w:rFonts w:ascii="Proxima Nova ExCn Rg" w:hAnsi="Proxima Nova ExCn Rg"/>
                <w:sz w:val="28"/>
              </w:rPr>
              <w:t xml:space="preserve"> </w:t>
            </w:r>
            <w:r w:rsidRPr="00F81631">
              <w:rPr>
                <w:rFonts w:ascii="Proxima Nova ExCn Rg" w:hAnsi="Proxima Nova ExCn Rg"/>
                <w:sz w:val="28"/>
              </w:rPr>
              <w:t>млн. руб.</w:t>
            </w:r>
            <w:r w:rsidRPr="00F81631">
              <w:rPr>
                <w:rFonts w:ascii="Proxima Nova ExCn Rg" w:hAnsi="Proxima Nova ExCn Rg"/>
                <w:sz w:val="28"/>
                <w:vertAlign w:val="superscript"/>
              </w:rPr>
              <w:footnoteReference w:id="22"/>
            </w:r>
          </w:p>
        </w:tc>
      </w:tr>
      <w:tr w:rsidR="00F81631" w:rsidRPr="00F81631" w14:paraId="22FF88AD" w14:textId="77777777" w:rsidTr="0008685C">
        <w:trPr>
          <w:cantSplit/>
        </w:trPr>
        <w:tc>
          <w:tcPr>
            <w:tcW w:w="4459" w:type="dxa"/>
          </w:tcPr>
          <w:p w14:paraId="35B6A508"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lastRenderedPageBreak/>
              <w:t xml:space="preserve">Более 100 млрд. руб. </w:t>
            </w:r>
          </w:p>
        </w:tc>
        <w:tc>
          <w:tcPr>
            <w:tcW w:w="5459" w:type="dxa"/>
          </w:tcPr>
          <w:p w14:paraId="3AE5F547" w14:textId="72CE5DEA"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100 млрд. руб. составляет </w:t>
            </w:r>
            <w:r w:rsidR="00C40067">
              <w:rPr>
                <w:rFonts w:ascii="Proxima Nova ExCn Rg" w:hAnsi="Proxima Nova ExCn Rg"/>
                <w:sz w:val="28"/>
              </w:rPr>
              <w:t>11,2</w:t>
            </w:r>
            <w:r w:rsidR="00C40067" w:rsidRPr="00732A53">
              <w:rPr>
                <w:rFonts w:ascii="Proxima Nova ExCn Rg" w:hAnsi="Proxima Nova ExCn Rg"/>
                <w:sz w:val="28"/>
              </w:rPr>
              <w:t xml:space="preserve"> </w:t>
            </w:r>
            <w:r w:rsidRPr="00732A53">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25</w:t>
            </w:r>
            <w:r w:rsidRPr="00732A53">
              <w:rPr>
                <w:rFonts w:ascii="Proxima Nova ExCn Rg" w:hAnsi="Proxima Nova ExCn Rg"/>
                <w:sz w:val="28"/>
              </w:rPr>
              <w:t xml:space="preserve"> млрд. руб.</w:t>
            </w:r>
            <w:r w:rsidRPr="00E319C0">
              <w:rPr>
                <w:rFonts w:ascii="Proxima Nova ExCn Rg" w:hAnsi="Proxima Nova ExCn Rg"/>
                <w:sz w:val="28"/>
                <w:vertAlign w:val="superscript"/>
              </w:rPr>
              <w:footnoteReference w:id="23"/>
            </w:r>
          </w:p>
        </w:tc>
      </w:tr>
    </w:tbl>
    <w:p w14:paraId="4EA6016B" w14:textId="7787BDCD" w:rsidR="00F00B33" w:rsidRDefault="00F00B33" w:rsidP="006848A2">
      <w:pPr>
        <w:pStyle w:val="-3"/>
        <w:tabs>
          <w:tab w:val="clear" w:pos="851"/>
        </w:tabs>
        <w:spacing w:before="120" w:after="0" w:line="240" w:lineRule="auto"/>
        <w:ind w:left="1134" w:hanging="1134"/>
        <w:rPr>
          <w:rFonts w:ascii="Proxima Nova ExCn Rg" w:hAnsi="Proxima Nova ExCn Rg"/>
          <w:sz w:val="28"/>
        </w:rPr>
      </w:pPr>
      <w:bookmarkStart w:id="73" w:name="_Ref499893559"/>
      <w:r>
        <w:rPr>
          <w:rFonts w:ascii="Proxima Nova ExCn Rg" w:hAnsi="Proxima Nova ExCn Rg"/>
          <w:sz w:val="28"/>
        </w:rPr>
        <w:t>в</w:t>
      </w:r>
      <w:r w:rsidRPr="006848A2">
        <w:rPr>
          <w:rFonts w:ascii="Proxima Nova ExCn Rg" w:hAnsi="Proxima Nova ExCn Rg"/>
          <w:sz w:val="28"/>
        </w:rPr>
        <w:t xml:space="preserve"> случае, если закупка проводится в целях проведения аудита консолидированной финансовой отчетности, составленной в соответствии с МСФО, в отношении нескольких проверяемых периодов (</w:t>
      </w:r>
      <w:r w:rsidR="00910F4A">
        <w:rPr>
          <w:rFonts w:ascii="Proxima Nova ExCn Rg" w:hAnsi="Proxima Nova ExCn Rg"/>
          <w:sz w:val="28"/>
        </w:rPr>
        <w:t xml:space="preserve">но не более 3 </w:t>
      </w:r>
      <w:r w:rsidRPr="006848A2">
        <w:rPr>
          <w:rFonts w:ascii="Proxima Nova ExCn Rg" w:hAnsi="Proxima Nova ExCn Rg"/>
          <w:sz w:val="28"/>
        </w:rPr>
        <w:t>лет</w:t>
      </w:r>
      <w:r w:rsidR="00910F4A">
        <w:rPr>
          <w:rFonts w:ascii="Proxima Nova ExCn Rg" w:hAnsi="Proxima Nova ExCn Rg"/>
          <w:sz w:val="28"/>
        </w:rPr>
        <w:t xml:space="preserve"> в совокупности</w:t>
      </w:r>
      <w:r w:rsidRPr="006848A2">
        <w:rPr>
          <w:rFonts w:ascii="Proxima Nova ExCn Rg" w:hAnsi="Proxima Nova ExCn Rg"/>
          <w:sz w:val="28"/>
        </w:rPr>
        <w:t xml:space="preserve">), то НМЦ определяется </w:t>
      </w:r>
      <w:r w:rsidR="0013321D">
        <w:rPr>
          <w:rFonts w:ascii="Proxima Nova ExCn Rg" w:hAnsi="Proxima Nova ExCn Rg"/>
          <w:sz w:val="28"/>
        </w:rPr>
        <w:t xml:space="preserve">и обосновывается </w:t>
      </w:r>
      <w:r w:rsidR="00F759C7">
        <w:rPr>
          <w:rFonts w:ascii="Proxima Nova ExCn Rg" w:hAnsi="Proxima Nova ExCn Rg"/>
          <w:sz w:val="28"/>
        </w:rPr>
        <w:t>в следующем порядке</w:t>
      </w:r>
      <w:r>
        <w:rPr>
          <w:rFonts w:ascii="Proxima Nova ExCn Rg" w:hAnsi="Proxima Nova ExCn Rg"/>
          <w:sz w:val="28"/>
        </w:rPr>
        <w:t>:</w:t>
      </w:r>
      <w:bookmarkEnd w:id="73"/>
    </w:p>
    <w:p w14:paraId="51913FEF" w14:textId="77777777" w:rsidR="00F00B33" w:rsidRDefault="00790BB3" w:rsidP="0059462F">
      <w:pPr>
        <w:pStyle w:val="5"/>
        <w:numPr>
          <w:ilvl w:val="3"/>
          <w:numId w:val="15"/>
        </w:numPr>
        <w:tabs>
          <w:tab w:val="left" w:pos="1701"/>
        </w:tabs>
        <w:ind w:left="1701" w:hanging="567"/>
        <w:outlineLvl w:val="9"/>
        <w:rPr>
          <w:lang w:eastAsia="en-US"/>
        </w:rPr>
      </w:pPr>
      <w:bookmarkStart w:id="74" w:name="_Ref492495334"/>
      <w:r>
        <w:t xml:space="preserve">в порядке, установленном п. </w:t>
      </w:r>
      <w:r>
        <w:fldChar w:fldCharType="begin"/>
      </w:r>
      <w:r>
        <w:instrText xml:space="preserve"> REF _Ref492495225 \r \h </w:instrText>
      </w:r>
      <w:r>
        <w:fldChar w:fldCharType="separate"/>
      </w:r>
      <w:r w:rsidR="00E25B06">
        <w:t>7.2.2</w:t>
      </w:r>
      <w:r>
        <w:fldChar w:fldCharType="end"/>
      </w:r>
      <w:r>
        <w:t xml:space="preserve"> Рекомендаций</w:t>
      </w:r>
      <w:r w:rsidR="00153D0C">
        <w:t>,</w:t>
      </w:r>
      <w:r>
        <w:t xml:space="preserve"> определяется </w:t>
      </w:r>
      <w:r w:rsidR="00F00B33" w:rsidRPr="006848A2">
        <w:t>величин</w:t>
      </w:r>
      <w:r w:rsidR="00F00B33">
        <w:t>а</w:t>
      </w:r>
      <w:r w:rsidR="00F00B33" w:rsidRPr="00F00B33">
        <w:t xml:space="preserve"> НМЦ</w:t>
      </w:r>
      <w:r>
        <w:t xml:space="preserve"> за каждый </w:t>
      </w:r>
      <w:r w:rsidR="00425CC8">
        <w:t xml:space="preserve">год </w:t>
      </w:r>
      <w:r>
        <w:t>проверяем</w:t>
      </w:r>
      <w:r w:rsidR="00425CC8">
        <w:t>ого</w:t>
      </w:r>
      <w:r>
        <w:t xml:space="preserve"> период</w:t>
      </w:r>
      <w:r w:rsidR="00425CC8">
        <w:t>а</w:t>
      </w:r>
      <w:r w:rsidR="00F00B33">
        <w:t>;</w:t>
      </w:r>
      <w:bookmarkEnd w:id="74"/>
    </w:p>
    <w:p w14:paraId="4C4E9A67" w14:textId="77777777" w:rsidR="00F759C7" w:rsidRDefault="00F00B33" w:rsidP="0059462F">
      <w:pPr>
        <w:pStyle w:val="5"/>
        <w:numPr>
          <w:ilvl w:val="3"/>
          <w:numId w:val="15"/>
        </w:numPr>
        <w:tabs>
          <w:tab w:val="left" w:pos="1701"/>
        </w:tabs>
        <w:ind w:left="1701" w:hanging="567"/>
        <w:outlineLvl w:val="9"/>
        <w:rPr>
          <w:lang w:eastAsia="en-US"/>
        </w:rPr>
      </w:pPr>
      <w:bookmarkStart w:id="75" w:name="_Ref499893502"/>
      <w:r>
        <w:rPr>
          <w:lang w:eastAsia="en-US"/>
        </w:rPr>
        <w:t>величин</w:t>
      </w:r>
      <w:r w:rsidR="00790BB3">
        <w:rPr>
          <w:lang w:eastAsia="en-US"/>
        </w:rPr>
        <w:t>а</w:t>
      </w:r>
      <w:r>
        <w:rPr>
          <w:lang w:eastAsia="en-US"/>
        </w:rPr>
        <w:t xml:space="preserve"> НМЦ, рассчитанная в порядке, установленном</w:t>
      </w:r>
      <w:r w:rsidR="00425CC8">
        <w:rPr>
          <w:lang w:eastAsia="en-US"/>
        </w:rPr>
        <w:t xml:space="preserve"> </w:t>
      </w:r>
      <w:r w:rsidR="00425CC8">
        <w:t xml:space="preserve">п. </w:t>
      </w:r>
      <w:r w:rsidR="00425CC8">
        <w:fldChar w:fldCharType="begin"/>
      </w:r>
      <w:r w:rsidR="00425CC8">
        <w:instrText xml:space="preserve"> REF _Ref492495225 \r \h </w:instrText>
      </w:r>
      <w:r w:rsidR="00425CC8">
        <w:fldChar w:fldCharType="separate"/>
      </w:r>
      <w:r w:rsidR="00E25B06">
        <w:t>7.2.2</w:t>
      </w:r>
      <w:r w:rsidR="00425CC8">
        <w:fldChar w:fldCharType="end"/>
      </w:r>
      <w:r w:rsidR="00425CC8">
        <w:t xml:space="preserve"> Рекомендаций</w:t>
      </w:r>
      <w:r w:rsidR="00425CC8">
        <w:rPr>
          <w:lang w:eastAsia="en-US"/>
        </w:rPr>
        <w:t xml:space="preserve"> за первый год </w:t>
      </w:r>
      <w:r w:rsidR="00425CC8">
        <w:t>проверяемого периода, не корректируется</w:t>
      </w:r>
      <w:r w:rsidR="00F759C7">
        <w:t>;</w:t>
      </w:r>
      <w:bookmarkEnd w:id="75"/>
    </w:p>
    <w:p w14:paraId="7E862E71" w14:textId="2D89541D" w:rsidR="00425CC8" w:rsidRDefault="00425CC8" w:rsidP="0059462F">
      <w:pPr>
        <w:pStyle w:val="5"/>
        <w:numPr>
          <w:ilvl w:val="3"/>
          <w:numId w:val="15"/>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 xml:space="preserve">п.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второй год </w:t>
      </w:r>
      <w:r>
        <w:t>проверяемого периода, корректируется (умножается) на коэффициент 0,</w:t>
      </w:r>
      <w:r w:rsidR="003A2C91">
        <w:t>75</w:t>
      </w:r>
      <w:r>
        <w:t>;</w:t>
      </w:r>
    </w:p>
    <w:p w14:paraId="7CB09AC2" w14:textId="086CB315" w:rsidR="00425CC8" w:rsidRDefault="00425CC8" w:rsidP="0059462F">
      <w:pPr>
        <w:pStyle w:val="5"/>
        <w:numPr>
          <w:ilvl w:val="3"/>
          <w:numId w:val="15"/>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 xml:space="preserve">п.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третий год </w:t>
      </w:r>
      <w:r>
        <w:t>проверяемого периода, корректируется (умножается) на коэффициент 0,</w:t>
      </w:r>
      <w:r w:rsidR="003A2C91">
        <w:t>7</w:t>
      </w:r>
      <w:r>
        <w:t>;</w:t>
      </w:r>
    </w:p>
    <w:p w14:paraId="1E2E1278" w14:textId="71F5DF87" w:rsidR="00F00B33" w:rsidRPr="006848A2" w:rsidRDefault="00F759C7" w:rsidP="004F0577">
      <w:pPr>
        <w:pStyle w:val="5"/>
        <w:numPr>
          <w:ilvl w:val="3"/>
          <w:numId w:val="15"/>
        </w:numPr>
        <w:tabs>
          <w:tab w:val="left" w:pos="1701"/>
        </w:tabs>
        <w:ind w:left="1701" w:hanging="567"/>
        <w:outlineLvl w:val="9"/>
        <w:rPr>
          <w:lang w:eastAsia="en-US"/>
        </w:rPr>
      </w:pPr>
      <w:r>
        <w:rPr>
          <w:lang w:eastAsia="en-US"/>
        </w:rPr>
        <w:t>величин</w:t>
      </w:r>
      <w:r w:rsidR="0073195A">
        <w:rPr>
          <w:lang w:eastAsia="en-US"/>
        </w:rPr>
        <w:t>ы</w:t>
      </w:r>
      <w:r>
        <w:rPr>
          <w:lang w:eastAsia="en-US"/>
        </w:rPr>
        <w:t xml:space="preserve"> НМЦ, рассчитанн</w:t>
      </w:r>
      <w:r w:rsidR="0073195A">
        <w:rPr>
          <w:lang w:eastAsia="en-US"/>
        </w:rPr>
        <w:t>ые</w:t>
      </w:r>
      <w:r>
        <w:rPr>
          <w:lang w:eastAsia="en-US"/>
        </w:rPr>
        <w:t xml:space="preserve"> в порядке, установленном подп.</w:t>
      </w:r>
      <w:r w:rsidR="00B905CF">
        <w:rPr>
          <w:lang w:eastAsia="en-US"/>
        </w:rPr>
        <w:t> </w:t>
      </w:r>
      <w:r>
        <w:rPr>
          <w:lang w:eastAsia="en-US"/>
        </w:rPr>
        <w:t>7.2.3(2)</w:t>
      </w:r>
      <w:r w:rsidR="00425CC8">
        <w:rPr>
          <w:lang w:eastAsia="en-US"/>
        </w:rPr>
        <w:t xml:space="preserve"> – 7.2.3(4)</w:t>
      </w:r>
      <w:r>
        <w:rPr>
          <w:lang w:eastAsia="en-US"/>
        </w:rPr>
        <w:t xml:space="preserve"> Рекомендаций,</w:t>
      </w:r>
      <w:r w:rsidR="00425CC8">
        <w:rPr>
          <w:lang w:eastAsia="en-US"/>
        </w:rPr>
        <w:t xml:space="preserve"> суммируются</w:t>
      </w:r>
      <w:r w:rsidR="007F6D18">
        <w:rPr>
          <w:lang w:eastAsia="en-US"/>
        </w:rPr>
        <w:t>.</w:t>
      </w:r>
    </w:p>
    <w:p w14:paraId="68874129" w14:textId="113B00F5" w:rsidR="00D020E3" w:rsidRPr="00D7272F" w:rsidRDefault="00D020E3" w:rsidP="00DE5ACF">
      <w:pPr>
        <w:pStyle w:val="20"/>
        <w:tabs>
          <w:tab w:val="clear" w:pos="851"/>
        </w:tabs>
        <w:spacing w:before="120" w:after="0" w:line="240" w:lineRule="auto"/>
        <w:ind w:left="1134" w:hanging="1134"/>
        <w:rPr>
          <w:rFonts w:ascii="Proxima Nova ExCn Rg" w:hAnsi="Proxima Nova ExCn Rg"/>
          <w:sz w:val="28"/>
        </w:rPr>
      </w:pPr>
      <w:bookmarkStart w:id="76" w:name="_Ref493084869"/>
      <w:r w:rsidRPr="00D7272F">
        <w:rPr>
          <w:rFonts w:ascii="Proxima Nova ExCn Rg" w:hAnsi="Proxima Nova ExCn Rg"/>
          <w:sz w:val="28"/>
        </w:rPr>
        <w:t>При проведении</w:t>
      </w:r>
      <w:r w:rsidR="00265A31">
        <w:rPr>
          <w:rFonts w:ascii="Proxima Nova ExCn Rg" w:hAnsi="Proxima Nova ExCn Rg"/>
          <w:sz w:val="28"/>
        </w:rPr>
        <w:t xml:space="preserve"> неконкурентной</w:t>
      </w:r>
      <w:r w:rsidRPr="00D7272F">
        <w:rPr>
          <w:rFonts w:ascii="Proxima Nova ExCn Rg" w:hAnsi="Proxima Nova ExCn Rg"/>
          <w:sz w:val="28"/>
        </w:rPr>
        <w:t xml:space="preserve"> </w:t>
      </w:r>
      <w:r w:rsidR="002A2580" w:rsidRPr="00D7272F">
        <w:rPr>
          <w:rFonts w:ascii="Proxima Nova ExCn Rg" w:hAnsi="Proxima Nova ExCn Rg"/>
          <w:sz w:val="28"/>
        </w:rPr>
        <w:t xml:space="preserve">закупки </w:t>
      </w:r>
      <w:bookmarkEnd w:id="71"/>
      <w:r w:rsidRPr="00D7272F">
        <w:rPr>
          <w:rFonts w:ascii="Proxima Nova ExCn Rg" w:hAnsi="Proxima Nova ExCn Rg"/>
          <w:sz w:val="28"/>
        </w:rPr>
        <w:t xml:space="preserve">НМЦ может </w:t>
      </w:r>
      <w:r w:rsidR="0042453B" w:rsidRPr="00D7272F">
        <w:rPr>
          <w:rFonts w:ascii="Proxima Nova ExCn Rg" w:hAnsi="Proxima Nova ExCn Rg"/>
          <w:sz w:val="28"/>
        </w:rPr>
        <w:t xml:space="preserve">определяться </w:t>
      </w:r>
      <w:r w:rsidR="0013321D">
        <w:rPr>
          <w:rFonts w:ascii="Proxima Nova ExCn Rg" w:hAnsi="Proxima Nova ExCn Rg"/>
          <w:sz w:val="28"/>
        </w:rPr>
        <w:t xml:space="preserve">и обосновываться </w:t>
      </w:r>
      <w:r w:rsidR="0042453B" w:rsidRPr="00D7272F">
        <w:rPr>
          <w:rFonts w:ascii="Proxima Nova ExCn Rg" w:hAnsi="Proxima Nova ExCn Rg"/>
          <w:sz w:val="28"/>
        </w:rPr>
        <w:t>нормативным методом с использованием следующего подхода:</w:t>
      </w:r>
      <w:bookmarkEnd w:id="72"/>
      <w:bookmarkEnd w:id="76"/>
    </w:p>
    <w:tbl>
      <w:tblPr>
        <w:tblStyle w:val="af5"/>
        <w:tblW w:w="0" w:type="auto"/>
        <w:tblLook w:val="04A0" w:firstRow="1" w:lastRow="0" w:firstColumn="1" w:lastColumn="0" w:noHBand="0" w:noVBand="1"/>
      </w:tblPr>
      <w:tblGrid>
        <w:gridCol w:w="1622"/>
        <w:gridCol w:w="4124"/>
        <w:gridCol w:w="4107"/>
      </w:tblGrid>
      <w:tr w:rsidR="000A5365" w:rsidRPr="00D7272F" w14:paraId="05CB0040" w14:textId="77777777" w:rsidTr="000A4410">
        <w:trPr>
          <w:tblHeader/>
        </w:trPr>
        <w:tc>
          <w:tcPr>
            <w:tcW w:w="1622" w:type="dxa"/>
          </w:tcPr>
          <w:p w14:paraId="27DBAB3F" w14:textId="77777777" w:rsidR="002A2580" w:rsidRPr="00D7272F" w:rsidRDefault="002A2580" w:rsidP="00420C3F">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Пункт П</w:t>
            </w:r>
            <w:r w:rsidR="00420C3F" w:rsidRPr="00D7272F">
              <w:rPr>
                <w:rFonts w:ascii="Proxima Nova ExCn Rg" w:hAnsi="Proxima Nova ExCn Rg"/>
                <w:sz w:val="28"/>
              </w:rPr>
              <w:t>оложения о закупке</w:t>
            </w:r>
          </w:p>
        </w:tc>
        <w:tc>
          <w:tcPr>
            <w:tcW w:w="4124" w:type="dxa"/>
          </w:tcPr>
          <w:p w14:paraId="31455233"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Предмет закупки</w:t>
            </w:r>
          </w:p>
        </w:tc>
        <w:tc>
          <w:tcPr>
            <w:tcW w:w="4107" w:type="dxa"/>
          </w:tcPr>
          <w:p w14:paraId="4B6F3EDA"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Порядок расчета начальной (максимальной) цены договора</w:t>
            </w:r>
          </w:p>
        </w:tc>
      </w:tr>
      <w:tr w:rsidR="000A5365" w:rsidRPr="00D7272F" w14:paraId="619F55E2" w14:textId="77777777" w:rsidTr="000A4410">
        <w:tc>
          <w:tcPr>
            <w:tcW w:w="1622" w:type="dxa"/>
          </w:tcPr>
          <w:p w14:paraId="57D53C90" w14:textId="4FFFDEF3" w:rsidR="002A2580" w:rsidRPr="00D7272F" w:rsidRDefault="00CE27FA" w:rsidP="002A2580">
            <w:pPr>
              <w:pStyle w:val="a8"/>
              <w:spacing w:after="0" w:line="240" w:lineRule="auto"/>
              <w:ind w:left="0"/>
              <w:contextualSpacing w:val="0"/>
              <w:rPr>
                <w:rFonts w:ascii="Proxima Nova ExCn Rg" w:hAnsi="Proxima Nova ExCn Rg"/>
                <w:sz w:val="28"/>
              </w:rPr>
            </w:pPr>
            <w:r>
              <w:rPr>
                <w:rFonts w:ascii="Proxima Nova ExCn Rg" w:hAnsi="Proxima Nova ExCn Rg"/>
                <w:sz w:val="28"/>
              </w:rPr>
              <w:t>6.6.2</w:t>
            </w:r>
            <w:r w:rsidR="002A2580" w:rsidRPr="00D7272F">
              <w:rPr>
                <w:rFonts w:ascii="Proxima Nova ExCn Rg" w:hAnsi="Proxima Nova ExCn Rg"/>
                <w:sz w:val="28"/>
              </w:rPr>
              <w:t>(4)</w:t>
            </w:r>
          </w:p>
        </w:tc>
        <w:tc>
          <w:tcPr>
            <w:tcW w:w="4124" w:type="dxa"/>
          </w:tcPr>
          <w:p w14:paraId="2A814BB0"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tc>
        <w:tc>
          <w:tcPr>
            <w:tcW w:w="4107" w:type="dxa"/>
          </w:tcPr>
          <w:p w14:paraId="3D415D9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установленным таким органом исполнительной власти, государственным учреждением, государственным унитарным предприятием ценам.</w:t>
            </w:r>
          </w:p>
          <w:p w14:paraId="0FAFCAEA"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60825CF"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нормативный правовой акт</w:t>
            </w:r>
            <w:r w:rsidR="00C55C50" w:rsidRPr="00D7272F">
              <w:rPr>
                <w:rFonts w:ascii="Proxima Nova ExCn Rg" w:hAnsi="Proxima Nova ExCn Rg"/>
                <w:sz w:val="28"/>
              </w:rPr>
              <w:t xml:space="preserve"> органа исполнительной власти</w:t>
            </w:r>
            <w:r w:rsidR="002A2580" w:rsidRPr="00D7272F">
              <w:rPr>
                <w:rFonts w:ascii="Proxima Nova ExCn Rg" w:hAnsi="Proxima Nova ExCn Rg"/>
                <w:sz w:val="28"/>
              </w:rPr>
              <w:t>, устан</w:t>
            </w:r>
            <w:r w:rsidR="00412957" w:rsidRPr="00D7272F">
              <w:rPr>
                <w:rFonts w:ascii="Proxima Nova ExCn Rg" w:hAnsi="Proxima Nova ExCn Rg"/>
                <w:sz w:val="28"/>
              </w:rPr>
              <w:t>авливающий соответствующие цены</w:t>
            </w:r>
            <w:r w:rsidR="00C55C50" w:rsidRPr="00D7272F">
              <w:rPr>
                <w:rFonts w:ascii="Proxima Nova ExCn Rg" w:hAnsi="Proxima Nova ExCn Rg"/>
                <w:sz w:val="28"/>
              </w:rPr>
              <w:t xml:space="preserve">, </w:t>
            </w:r>
            <w:r w:rsidR="002A2580" w:rsidRPr="00D7272F">
              <w:rPr>
                <w:rFonts w:ascii="Proxima Nova ExCn Rg" w:hAnsi="Proxima Nova ExCn Rg"/>
                <w:sz w:val="28"/>
              </w:rPr>
              <w:t xml:space="preserve">или письмо указанного органа исполнительной власти, государственного учреждения, государственного унитарного предприятия с указанием цен и реквизитов решения об их </w:t>
            </w:r>
            <w:r w:rsidR="00E45FEA" w:rsidRPr="00D7272F">
              <w:rPr>
                <w:rFonts w:ascii="Proxima Nova ExCn Rg" w:hAnsi="Proxima Nova ExCn Rg"/>
                <w:sz w:val="28"/>
              </w:rPr>
              <w:t>утверждении (</w:t>
            </w:r>
            <w:r w:rsidR="002A2580" w:rsidRPr="00D7272F">
              <w:rPr>
                <w:rFonts w:ascii="Proxima Nova ExCn Rg" w:hAnsi="Proxima Nova ExCn Rg"/>
                <w:sz w:val="28"/>
              </w:rPr>
              <w:t>согласовании</w:t>
            </w:r>
            <w:r w:rsidR="00E45FEA" w:rsidRPr="00D7272F">
              <w:rPr>
                <w:rFonts w:ascii="Proxima Nova ExCn Rg" w:hAnsi="Proxima Nova ExCn Rg"/>
                <w:sz w:val="28"/>
              </w:rPr>
              <w:t>)</w:t>
            </w:r>
          </w:p>
        </w:tc>
      </w:tr>
      <w:tr w:rsidR="000A5365" w:rsidRPr="00D7272F" w14:paraId="32EE8545" w14:textId="77777777" w:rsidTr="000A4410">
        <w:tc>
          <w:tcPr>
            <w:tcW w:w="1622" w:type="dxa"/>
          </w:tcPr>
          <w:p w14:paraId="38AE9738" w14:textId="2618F090"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lastRenderedPageBreak/>
              <w:t>6.6.2(13)</w:t>
            </w:r>
          </w:p>
        </w:tc>
        <w:tc>
          <w:tcPr>
            <w:tcW w:w="4124" w:type="dxa"/>
          </w:tcPr>
          <w:p w14:paraId="1CEC0A33"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о передаче акций организации Корпорации в доверительное управление ГО ХК (ИС), в состав которой входит данная организация Корпорации, или иной организации на основании решения Правления Корпорации, либо заключается договор с ГО ХК (ИС) или с иной организацией по передаче ей полномочий единоличного исполнительного органа на основании решения общего собрания акционеров / участников организации Корпорации</w:t>
            </w:r>
          </w:p>
        </w:tc>
        <w:tc>
          <w:tcPr>
            <w:tcW w:w="4107" w:type="dxa"/>
          </w:tcPr>
          <w:p w14:paraId="26500B9D"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цене (расценкам) согласно решению Правления Корпорации, решения общего собрания акционеров / участников организации Корпорации.</w:t>
            </w:r>
          </w:p>
          <w:p w14:paraId="67DA4BA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3C94C8F7"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выписка из решения Правления Корпорации, решения общего собрания акционеров / участников организации Корпорации с указанием цены (расценки) на оказание услуг</w:t>
            </w:r>
          </w:p>
        </w:tc>
      </w:tr>
      <w:tr w:rsidR="000A5365" w:rsidRPr="00D7272F" w14:paraId="392445D8" w14:textId="77777777" w:rsidTr="000A4410">
        <w:tc>
          <w:tcPr>
            <w:tcW w:w="1622" w:type="dxa"/>
          </w:tcPr>
          <w:p w14:paraId="037B843B" w14:textId="25D18773"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t>6.6.2(15)</w:t>
            </w:r>
          </w:p>
        </w:tc>
        <w:tc>
          <w:tcPr>
            <w:tcW w:w="4124" w:type="dxa"/>
          </w:tcPr>
          <w:p w14:paraId="348C8EF2" w14:textId="49784CF0" w:rsidR="002A2580" w:rsidRPr="00D7272F" w:rsidRDefault="00E7684A" w:rsidP="00DD50C3">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B905A1" w:rsidRPr="00D7272F">
              <w:rPr>
                <w:rFonts w:ascii="Proxima Nova ExCn Rg" w:hAnsi="Proxima Nova ExCn Rg"/>
                <w:sz w:val="28"/>
              </w:rPr>
              <w:t xml:space="preserve">аключается </w:t>
            </w:r>
            <w:r w:rsidR="00B905A1" w:rsidRPr="00D7272F">
              <w:rPr>
                <w:rFonts w:ascii="Proxima Nova ExCn Rg" w:hAnsi="Proxima Nova ExCn Rg"/>
                <w:sz w:val="28"/>
                <w:szCs w:val="28"/>
              </w:rPr>
              <w:t>договор на приобретение в собственность или заключается</w:t>
            </w:r>
            <w:r w:rsidR="00B905A1" w:rsidRPr="00D7272F">
              <w:rPr>
                <w:rFonts w:ascii="Proxima Nova ExCn Rg" w:hAnsi="Proxima Nova ExCn Rg"/>
                <w:sz w:val="28"/>
              </w:rPr>
              <w:t xml:space="preserve">/ продлевается договор аренды на право временного владения и/или пользования </w:t>
            </w:r>
            <w:r w:rsidR="00B905A1" w:rsidRPr="00D7272F">
              <w:rPr>
                <w:rFonts w:ascii="Proxima Nova ExCn Rg" w:hAnsi="Proxima Nova ExCn Rg"/>
                <w:sz w:val="28"/>
                <w:szCs w:val="28"/>
              </w:rPr>
              <w:t xml:space="preserve">недвижимого имущества (в том числе земельных участков, необходимых для обеспечения основной производственной и хозяйственной деятельности заказчика), </w:t>
            </w:r>
            <w:r w:rsidR="00B905A1" w:rsidRPr="00D7272F">
              <w:rPr>
                <w:rFonts w:ascii="Proxima Nova ExCn Rg" w:hAnsi="Proxima Nova ExCn Rg"/>
                <w:sz w:val="28"/>
              </w:rPr>
              <w:t xml:space="preserve">выставочной </w:t>
            </w:r>
            <w:r w:rsidR="00B905A1" w:rsidRPr="00D7272F">
              <w:rPr>
                <w:rFonts w:ascii="Proxima Nova ExCn Rg" w:hAnsi="Proxima Nova ExCn Rg"/>
                <w:sz w:val="28"/>
                <w:szCs w:val="28"/>
              </w:rPr>
              <w:t xml:space="preserve">площади; (в том числе оборудованной выставочной площади на объединенных экспозициях предприятий </w:t>
            </w:r>
            <w:r w:rsidR="00DD50C3" w:rsidRPr="00D7272F">
              <w:rPr>
                <w:rFonts w:ascii="Proxima Nova ExCn Rg" w:hAnsi="Proxima Nova ExCn Rg"/>
                <w:sz w:val="28"/>
                <w:szCs w:val="28"/>
              </w:rPr>
              <w:t xml:space="preserve">Государственной корпорации </w:t>
            </w:r>
            <w:r w:rsidR="00B905A1" w:rsidRPr="00D7272F">
              <w:rPr>
                <w:rFonts w:ascii="Proxima Nova ExCn Rg" w:hAnsi="Proxima Nova ExCn Rg"/>
                <w:sz w:val="28"/>
                <w:szCs w:val="28"/>
              </w:rPr>
              <w:t>«Ростех»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p>
        </w:tc>
        <w:tc>
          <w:tcPr>
            <w:tcW w:w="4107" w:type="dxa"/>
          </w:tcPr>
          <w:p w14:paraId="0F54A6A5"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t xml:space="preserve">1) </w:t>
            </w:r>
            <w:r w:rsidR="002A2580" w:rsidRPr="00D7272F">
              <w:rPr>
                <w:rFonts w:ascii="Proxima Nova ExCn Rg" w:hAnsi="Proxima Nova ExCn Rg"/>
                <w:sz w:val="28"/>
              </w:rPr>
              <w:t>По ценам (расценкам), установленным организатором выставочного мероприятия.</w:t>
            </w:r>
          </w:p>
          <w:p w14:paraId="3D89BB6B"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7E7C98A" w14:textId="77777777" w:rsidR="00BC4BBB"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письмо организатора выставочного мероприятия с указанием цены (расценки) аренды</w:t>
            </w:r>
            <w:r w:rsidR="00D020E3" w:rsidRPr="00D7272F">
              <w:rPr>
                <w:rFonts w:ascii="Proxima Nova ExCn Rg" w:hAnsi="Proxima Nova ExCn Rg"/>
                <w:sz w:val="28"/>
              </w:rPr>
              <w:t xml:space="preserve"> выставочной площади</w:t>
            </w:r>
            <w:r w:rsidR="00BC4BBB">
              <w:rPr>
                <w:rFonts w:ascii="Proxima Nova ExCn Rg" w:hAnsi="Proxima Nova ExCn Rg"/>
                <w:sz w:val="28"/>
              </w:rPr>
              <w:t>.</w:t>
            </w:r>
          </w:p>
          <w:p w14:paraId="422BB2E3"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217A7CB1" w14:textId="6C62AE1A" w:rsidR="00BC4BBB"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t xml:space="preserve">2) </w:t>
            </w:r>
            <w:r w:rsidRPr="006848A2">
              <w:rPr>
                <w:rFonts w:ascii="Proxima Nova ExCn Rg" w:hAnsi="Proxima Nova ExCn Rg"/>
                <w:sz w:val="28"/>
              </w:rPr>
              <w:t>В части договора аренды на право временного владения и/или пользования недвижимым имуществом: по цене, указанной в предварительном договоре аренды недвижимого имущества, условия которого одобрены высшим органом управления Корпорации (для заказчика 1 уровня)</w:t>
            </w:r>
            <w:r>
              <w:rPr>
                <w:rStyle w:val="afa"/>
                <w:rFonts w:ascii="Proxima Nova ExCn Rg" w:hAnsi="Proxima Nova ExCn Rg"/>
                <w:sz w:val="28"/>
              </w:rPr>
              <w:footnoteReference w:id="24"/>
            </w:r>
            <w:r>
              <w:rPr>
                <w:rFonts w:ascii="Proxima Nova ExCn Rg" w:hAnsi="Proxima Nova ExCn Rg"/>
                <w:sz w:val="28"/>
              </w:rPr>
              <w:t>.</w:t>
            </w:r>
          </w:p>
          <w:p w14:paraId="730E5E0D"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093B0B11"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sidRPr="006848A2">
              <w:rPr>
                <w:rFonts w:ascii="Proxima Nova ExCn Rg" w:hAnsi="Proxima Nova ExCn Rg"/>
                <w:sz w:val="28"/>
              </w:rPr>
              <w:t>Источник информации о цене: предварительный договор аренды недвижимого имущества, условия которого одобрены высшим органом управления Корпорации (для заказчика 1 уровня).</w:t>
            </w:r>
          </w:p>
        </w:tc>
      </w:tr>
      <w:tr w:rsidR="009D5612" w:rsidRPr="00D7272F" w14:paraId="3C79294A" w14:textId="77777777" w:rsidTr="000A4410">
        <w:tc>
          <w:tcPr>
            <w:tcW w:w="1622" w:type="dxa"/>
          </w:tcPr>
          <w:p w14:paraId="7C168C1D" w14:textId="1197B00B" w:rsidR="009D5612" w:rsidRPr="00D7272F" w:rsidRDefault="009D5612" w:rsidP="00CE27FA">
            <w:pPr>
              <w:pStyle w:val="a8"/>
              <w:spacing w:after="0" w:line="240" w:lineRule="auto"/>
              <w:ind w:left="0"/>
              <w:contextualSpacing w:val="0"/>
              <w:rPr>
                <w:rFonts w:ascii="Proxima Nova ExCn Rg" w:hAnsi="Proxima Nova ExCn Rg"/>
                <w:sz w:val="28"/>
              </w:rPr>
            </w:pPr>
            <w:r>
              <w:rPr>
                <w:rFonts w:ascii="Proxima Nova ExCn Rg" w:hAnsi="Proxima Nova ExCn Rg"/>
                <w:sz w:val="28"/>
              </w:rPr>
              <w:lastRenderedPageBreak/>
              <w:t>6.6.2(16)</w:t>
            </w:r>
            <w:r w:rsidR="004B0AC2">
              <w:rPr>
                <w:rStyle w:val="afa"/>
                <w:rFonts w:ascii="Proxima Nova ExCn Rg" w:hAnsi="Proxima Nova ExCn Rg"/>
                <w:sz w:val="28"/>
              </w:rPr>
              <w:footnoteReference w:id="25"/>
            </w:r>
          </w:p>
        </w:tc>
        <w:tc>
          <w:tcPr>
            <w:tcW w:w="4124" w:type="dxa"/>
          </w:tcPr>
          <w:p w14:paraId="080A3F02" w14:textId="3525B70D" w:rsidR="009D5612" w:rsidRPr="009D5612" w:rsidRDefault="009D5612" w:rsidP="00DD50C3">
            <w:pPr>
              <w:pStyle w:val="a8"/>
              <w:spacing w:after="0" w:line="240" w:lineRule="auto"/>
              <w:ind w:left="0"/>
              <w:contextualSpacing w:val="0"/>
              <w:jc w:val="both"/>
              <w:rPr>
                <w:rFonts w:ascii="Proxima Nova ExCn Rg" w:hAnsi="Proxima Nova ExCn Rg"/>
                <w:sz w:val="28"/>
                <w:szCs w:val="28"/>
              </w:rPr>
            </w:pPr>
            <w:bookmarkStart w:id="77" w:name="_Ref531536187"/>
            <w:r w:rsidRPr="009D5612">
              <w:rPr>
                <w:rFonts w:ascii="Proxima Nova ExCn Rg" w:hAnsi="Proxima Nova ExCn Rg"/>
                <w:sz w:val="28"/>
                <w:szCs w:val="28"/>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bookmarkEnd w:id="77"/>
          </w:p>
        </w:tc>
        <w:tc>
          <w:tcPr>
            <w:tcW w:w="4107" w:type="dxa"/>
          </w:tcPr>
          <w:p w14:paraId="11DAB722" w14:textId="6674093F" w:rsidR="009D5612" w:rsidRDefault="00927A1B" w:rsidP="00927A1B">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t>По цене</w:t>
            </w:r>
            <w:r w:rsidR="00A16B9E">
              <w:rPr>
                <w:rFonts w:ascii="Proxima Nova ExCn Rg" w:hAnsi="Proxima Nova ExCn Rg"/>
                <w:sz w:val="28"/>
                <w:szCs w:val="28"/>
              </w:rPr>
              <w:t xml:space="preserve"> (расценке)</w:t>
            </w:r>
            <w:r w:rsidR="00852FA3">
              <w:rPr>
                <w:rFonts w:ascii="Proxima Nova ExCn Rg" w:hAnsi="Proxima Nova ExCn Rg"/>
                <w:sz w:val="28"/>
                <w:szCs w:val="28"/>
              </w:rPr>
              <w:t xml:space="preserve">, установленной </w:t>
            </w:r>
            <w:r w:rsidRPr="009D5612">
              <w:rPr>
                <w:rFonts w:ascii="Proxima Nova ExCn Rg" w:hAnsi="Proxima Nova ExCn Rg"/>
                <w:sz w:val="28"/>
                <w:szCs w:val="28"/>
              </w:rPr>
              <w:t>лиц</w:t>
            </w:r>
            <w:r w:rsidR="00852FA3">
              <w:rPr>
                <w:rFonts w:ascii="Proxima Nova ExCn Rg" w:hAnsi="Proxima Nova ExCn Rg"/>
                <w:sz w:val="28"/>
                <w:szCs w:val="28"/>
              </w:rPr>
              <w:t>ом</w:t>
            </w:r>
            <w:r w:rsidRPr="009D5612">
              <w:rPr>
                <w:rFonts w:ascii="Proxima Nova ExCn Rg" w:hAnsi="Proxima Nova ExCn Rg"/>
                <w:sz w:val="28"/>
                <w:szCs w:val="28"/>
              </w:rPr>
              <w:t>, обладающ</w:t>
            </w:r>
            <w:r w:rsidR="00852FA3">
              <w:rPr>
                <w:rFonts w:ascii="Proxima Nova ExCn Rg" w:hAnsi="Proxima Nova ExCn Rg"/>
                <w:sz w:val="28"/>
                <w:szCs w:val="28"/>
              </w:rPr>
              <w:t>им</w:t>
            </w:r>
            <w:r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0A148B">
              <w:rPr>
                <w:rFonts w:ascii="Proxima Nova ExCn Rg" w:hAnsi="Proxima Nova ExCn Rg"/>
                <w:sz w:val="28"/>
                <w:szCs w:val="28"/>
              </w:rPr>
              <w:t xml:space="preserve">исключительным </w:t>
            </w:r>
            <w:r w:rsidRPr="009D5612">
              <w:rPr>
                <w:rFonts w:ascii="Proxima Nova ExCn Rg" w:hAnsi="Proxima Nova ExCn Rg"/>
                <w:sz w:val="28"/>
                <w:szCs w:val="28"/>
              </w:rPr>
              <w:t>прав</w:t>
            </w:r>
            <w:r w:rsidR="00510B58">
              <w:rPr>
                <w:rFonts w:ascii="Proxima Nova ExCn Rg" w:hAnsi="Proxima Nova ExCn Rg"/>
                <w:sz w:val="28"/>
                <w:szCs w:val="28"/>
              </w:rPr>
              <w:t>ом</w:t>
            </w:r>
            <w:r w:rsidRPr="009D5612">
              <w:rPr>
                <w:rFonts w:ascii="Proxima Nova ExCn Rg" w:hAnsi="Proxima Nova ExCn Rg"/>
                <w:sz w:val="28"/>
                <w:szCs w:val="28"/>
              </w:rPr>
              <w:t xml:space="preserve"> на использование результата интеллектуальной деятельно</w:t>
            </w:r>
            <w:r>
              <w:rPr>
                <w:rFonts w:ascii="Proxima Nova ExCn Rg" w:hAnsi="Proxima Nova ExCn Rg"/>
                <w:sz w:val="28"/>
                <w:szCs w:val="28"/>
              </w:rPr>
              <w:t>сти (средства индивидуализации).</w:t>
            </w:r>
          </w:p>
          <w:p w14:paraId="0C1FD69E" w14:textId="7E89D564" w:rsidR="00927A1B" w:rsidRDefault="00927A1B" w:rsidP="009F012C">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szCs w:val="28"/>
              </w:rPr>
              <w:t xml:space="preserve">Источник информации о цене: </w:t>
            </w:r>
            <w:r w:rsidRPr="00D7272F">
              <w:rPr>
                <w:rFonts w:ascii="Proxima Nova ExCn Rg" w:hAnsi="Proxima Nova ExCn Rg"/>
                <w:sz w:val="28"/>
                <w:szCs w:val="28"/>
              </w:rPr>
              <w:t xml:space="preserve">письмо </w:t>
            </w:r>
            <w:r w:rsidR="009F012C" w:rsidRPr="009D5612">
              <w:rPr>
                <w:rFonts w:ascii="Proxima Nova ExCn Rg" w:hAnsi="Proxima Nova ExCn Rg"/>
                <w:sz w:val="28"/>
                <w:szCs w:val="28"/>
              </w:rPr>
              <w:t>лиц</w:t>
            </w:r>
            <w:r w:rsidR="009F012C">
              <w:rPr>
                <w:rFonts w:ascii="Proxima Nova ExCn Rg" w:hAnsi="Proxima Nova ExCn Rg"/>
                <w:sz w:val="28"/>
                <w:szCs w:val="28"/>
              </w:rPr>
              <w:t>а</w:t>
            </w:r>
            <w:r w:rsidR="009F012C" w:rsidRPr="009D5612">
              <w:rPr>
                <w:rFonts w:ascii="Proxima Nova ExCn Rg" w:hAnsi="Proxima Nova ExCn Rg"/>
                <w:sz w:val="28"/>
                <w:szCs w:val="28"/>
              </w:rPr>
              <w:t>, обладающ</w:t>
            </w:r>
            <w:r w:rsidR="009F012C">
              <w:rPr>
                <w:rFonts w:ascii="Proxima Nova ExCn Rg" w:hAnsi="Proxima Nova ExCn Rg"/>
                <w:sz w:val="28"/>
                <w:szCs w:val="28"/>
              </w:rPr>
              <w:t>его</w:t>
            </w:r>
            <w:r w:rsidR="009F012C"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C9553F">
              <w:rPr>
                <w:rFonts w:ascii="Proxima Nova ExCn Rg" w:hAnsi="Proxima Nova ExCn Rg"/>
                <w:sz w:val="28"/>
                <w:szCs w:val="28"/>
              </w:rPr>
              <w:t xml:space="preserve">исключительным </w:t>
            </w:r>
            <w:r w:rsidR="009F012C" w:rsidRPr="009D5612">
              <w:rPr>
                <w:rFonts w:ascii="Proxima Nova ExCn Rg" w:hAnsi="Proxima Nova ExCn Rg"/>
                <w:sz w:val="28"/>
                <w:szCs w:val="28"/>
              </w:rPr>
              <w:t>прав</w:t>
            </w:r>
            <w:r w:rsidR="009F012C">
              <w:rPr>
                <w:rFonts w:ascii="Proxima Nova ExCn Rg" w:hAnsi="Proxima Nova ExCn Rg"/>
                <w:sz w:val="28"/>
                <w:szCs w:val="28"/>
              </w:rPr>
              <w:t>ом</w:t>
            </w:r>
            <w:r w:rsidR="009F012C" w:rsidRPr="009D5612">
              <w:rPr>
                <w:rFonts w:ascii="Proxima Nova ExCn Rg" w:hAnsi="Proxima Nova ExCn Rg"/>
                <w:sz w:val="28"/>
                <w:szCs w:val="28"/>
              </w:rPr>
              <w:t xml:space="preserve"> на использование результата интеллектуальной деятельно</w:t>
            </w:r>
            <w:r w:rsidR="009F012C">
              <w:rPr>
                <w:rFonts w:ascii="Proxima Nova ExCn Rg" w:hAnsi="Proxima Nova ExCn Rg"/>
                <w:sz w:val="28"/>
                <w:szCs w:val="28"/>
              </w:rPr>
              <w:t>сти (средства индивидуализации)</w:t>
            </w:r>
            <w:r w:rsidRPr="00D7272F">
              <w:rPr>
                <w:rFonts w:ascii="Proxima Nova ExCn Rg" w:hAnsi="Proxima Nova ExCn Rg"/>
                <w:sz w:val="28"/>
                <w:szCs w:val="28"/>
              </w:rPr>
              <w:t>с указанием цены (расценки)</w:t>
            </w:r>
          </w:p>
        </w:tc>
      </w:tr>
      <w:tr w:rsidR="000A5365" w:rsidRPr="00D7272F" w14:paraId="7BD2C540" w14:textId="77777777" w:rsidTr="00DD32EB">
        <w:tc>
          <w:tcPr>
            <w:tcW w:w="1622" w:type="dxa"/>
          </w:tcPr>
          <w:p w14:paraId="3F9851ED" w14:textId="0EB04422"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6.6.2(3</w:t>
            </w:r>
            <w:r w:rsidR="006424B0" w:rsidRPr="00D7272F">
              <w:rPr>
                <w:rFonts w:ascii="Proxima Nova ExCn Rg" w:hAnsi="Proxima Nova ExCn Rg"/>
                <w:sz w:val="28"/>
                <w:szCs w:val="28"/>
              </w:rPr>
              <w:t>4</w:t>
            </w:r>
            <w:r w:rsidRPr="00D7272F">
              <w:rPr>
                <w:rFonts w:ascii="Proxima Nova ExCn Rg" w:hAnsi="Proxima Nova ExCn Rg"/>
                <w:sz w:val="28"/>
                <w:szCs w:val="28"/>
              </w:rPr>
              <w:t>)</w:t>
            </w:r>
          </w:p>
        </w:tc>
        <w:tc>
          <w:tcPr>
            <w:tcW w:w="4124" w:type="dxa"/>
          </w:tcPr>
          <w:p w14:paraId="518BBE7F"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поставку продукции для организации и обеспечения выполнения особо важных и специальных рейсов (полетов) воздушных судов</w:t>
            </w:r>
          </w:p>
        </w:tc>
        <w:tc>
          <w:tcPr>
            <w:tcW w:w="4107" w:type="dxa"/>
          </w:tcPr>
          <w:p w14:paraId="79180053"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поставляющую соответствующую продукцию.</w:t>
            </w:r>
          </w:p>
          <w:p w14:paraId="28D16977"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04C7B0B5" w14:textId="08CC6ADF" w:rsidR="00B905A1" w:rsidRPr="00D7272F" w:rsidRDefault="002F70E0" w:rsidP="00927A1B">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письмо организации</w:t>
            </w:r>
            <w:r w:rsidR="00927A1B">
              <w:rPr>
                <w:rFonts w:ascii="Proxima Nova ExCn Rg" w:hAnsi="Proxima Nova ExCn Rg"/>
                <w:sz w:val="28"/>
                <w:szCs w:val="28"/>
              </w:rPr>
              <w:t>,</w:t>
            </w:r>
            <w:r w:rsidRPr="00D7272F">
              <w:rPr>
                <w:rFonts w:ascii="Proxima Nova ExCn Rg" w:hAnsi="Proxima Nova ExCn Rg"/>
                <w:sz w:val="28"/>
                <w:szCs w:val="28"/>
              </w:rPr>
              <w:t xml:space="preserve"> </w:t>
            </w:r>
            <w:r w:rsidR="00927A1B" w:rsidRPr="00D7272F">
              <w:rPr>
                <w:rFonts w:ascii="Proxima Nova ExCn Rg" w:hAnsi="Proxima Nova ExCn Rg"/>
                <w:sz w:val="28"/>
                <w:szCs w:val="28"/>
              </w:rPr>
              <w:t>поставляющ</w:t>
            </w:r>
            <w:r w:rsidR="00927A1B">
              <w:rPr>
                <w:rFonts w:ascii="Proxima Nova ExCn Rg" w:hAnsi="Proxima Nova ExCn Rg"/>
                <w:sz w:val="28"/>
                <w:szCs w:val="28"/>
              </w:rPr>
              <w:t xml:space="preserve">ей </w:t>
            </w:r>
            <w:r w:rsidRPr="00D7272F">
              <w:rPr>
                <w:rFonts w:ascii="Proxima Nova ExCn Rg" w:hAnsi="Proxima Nova ExCn Rg"/>
                <w:sz w:val="28"/>
                <w:szCs w:val="28"/>
              </w:rPr>
              <w:t>соответствующую продукцию, с указанием цены (расценки) продукции</w:t>
            </w:r>
          </w:p>
        </w:tc>
      </w:tr>
      <w:tr w:rsidR="00BE7589" w:rsidRPr="00D7272F" w14:paraId="0F153A83" w14:textId="77777777" w:rsidTr="00DD32EB">
        <w:tc>
          <w:tcPr>
            <w:tcW w:w="1622" w:type="dxa"/>
          </w:tcPr>
          <w:p w14:paraId="6F8E012A" w14:textId="607D014D" w:rsidR="00BE7589" w:rsidRPr="00D7272F" w:rsidRDefault="00557B58" w:rsidP="00CE27FA">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rPr>
              <w:t>6.6.2(35)</w:t>
            </w:r>
          </w:p>
        </w:tc>
        <w:tc>
          <w:tcPr>
            <w:tcW w:w="4124" w:type="dxa"/>
          </w:tcPr>
          <w:p w14:paraId="35CF95E1" w14:textId="20BE1BBA" w:rsidR="00BE7589" w:rsidRPr="00D7272F" w:rsidRDefault="00557B58" w:rsidP="006C4A3A">
            <w:pPr>
              <w:pStyle w:val="a8"/>
              <w:spacing w:after="0" w:line="240" w:lineRule="auto"/>
              <w:ind w:left="0"/>
              <w:contextualSpacing w:val="0"/>
              <w:jc w:val="both"/>
              <w:rPr>
                <w:rFonts w:ascii="Proxima Nova ExCn Rg" w:hAnsi="Proxima Nova ExCn Rg"/>
                <w:sz w:val="28"/>
                <w:szCs w:val="28"/>
              </w:rPr>
            </w:pPr>
            <w:r w:rsidRPr="00557B58">
              <w:rPr>
                <w:rFonts w:ascii="Proxima Nova ExCn Rg" w:hAnsi="Proxima Nova ExCn Rg"/>
                <w:sz w:val="28"/>
                <w:szCs w:val="28"/>
              </w:rPr>
              <w:t>заключается договор на посещение зоопарка, театра, концерта, цирка, музея, выставки или на у</w:t>
            </w:r>
            <w:r>
              <w:rPr>
                <w:rFonts w:ascii="Proxima Nova ExCn Rg" w:hAnsi="Proxima Nova ExCn Rg"/>
                <w:sz w:val="28"/>
                <w:szCs w:val="28"/>
              </w:rPr>
              <w:t>частие в спортивном мероприятии;</w:t>
            </w:r>
            <w:r w:rsidRPr="00557B58">
              <w:rPr>
                <w:rFonts w:ascii="Proxima Nova ExCn Rg" w:hAnsi="Proxima Nova ExCn Rg"/>
                <w:sz w:val="28"/>
                <w:szCs w:val="28"/>
              </w:rPr>
              <w:t xml:space="preserve"> заключается договор на участие работников заказчика в семинарах, </w:t>
            </w:r>
            <w:r w:rsidRPr="00557B58">
              <w:rPr>
                <w:rFonts w:ascii="Proxima Nova ExCn Rg" w:hAnsi="Proxima Nova ExCn Rg"/>
                <w:sz w:val="28"/>
                <w:szCs w:val="28"/>
              </w:rPr>
              <w:lastRenderedPageBreak/>
              <w:t xml:space="preserve">тренингах, деловых играх, конференциях, выставках, форумах, конгрессах, съездах, деловых совещаниях и иных подобных мероприятиях </w:t>
            </w:r>
          </w:p>
        </w:tc>
        <w:tc>
          <w:tcPr>
            <w:tcW w:w="4107" w:type="dxa"/>
          </w:tcPr>
          <w:p w14:paraId="0D61BE3F"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lastRenderedPageBreak/>
              <w:t>По цене (расценкам), установленной организацией, оказывающ</w:t>
            </w:r>
            <w:r>
              <w:rPr>
                <w:rFonts w:ascii="Proxima Nova ExCn Rg" w:hAnsi="Proxima Nova ExCn Rg"/>
                <w:sz w:val="28"/>
                <w:szCs w:val="28"/>
              </w:rPr>
              <w:t>ей</w:t>
            </w:r>
            <w:r w:rsidRPr="00D7272F">
              <w:rPr>
                <w:rFonts w:ascii="Proxima Nova ExCn Rg" w:hAnsi="Proxima Nova ExCn Rg"/>
                <w:sz w:val="28"/>
                <w:szCs w:val="28"/>
              </w:rPr>
              <w:t xml:space="preserve"> соответствующую услугу.</w:t>
            </w:r>
          </w:p>
          <w:p w14:paraId="79CC2710"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p>
          <w:p w14:paraId="77B5A8AF" w14:textId="28038926" w:rsidR="00BE7589"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lastRenderedPageBreak/>
              <w:t>Источник информации о цене: публичная оферта или письмо организации, оказывающ</w:t>
            </w:r>
            <w:r>
              <w:rPr>
                <w:rFonts w:ascii="Proxima Nova ExCn Rg" w:hAnsi="Proxima Nova ExCn Rg"/>
                <w:sz w:val="28"/>
                <w:szCs w:val="28"/>
              </w:rPr>
              <w:t xml:space="preserve">ей </w:t>
            </w:r>
            <w:r w:rsidRPr="00D7272F">
              <w:rPr>
                <w:rFonts w:ascii="Proxima Nova ExCn Rg" w:hAnsi="Proxima Nova ExCn Rg"/>
                <w:sz w:val="28"/>
                <w:szCs w:val="28"/>
              </w:rPr>
              <w:t>соответствующую услугу, с указанием цены (расценки) услуги</w:t>
            </w:r>
          </w:p>
        </w:tc>
      </w:tr>
      <w:tr w:rsidR="006B5328" w:rsidRPr="00D7272F" w14:paraId="458EDF26" w14:textId="77777777" w:rsidTr="00DD32EB">
        <w:tc>
          <w:tcPr>
            <w:tcW w:w="1622" w:type="dxa"/>
          </w:tcPr>
          <w:p w14:paraId="2F7D1507" w14:textId="1DA5DD13" w:rsidR="006B5328" w:rsidRPr="00D7272F" w:rsidRDefault="006B5328"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lastRenderedPageBreak/>
              <w:t>6.6.2(42)</w:t>
            </w:r>
          </w:p>
        </w:tc>
        <w:tc>
          <w:tcPr>
            <w:tcW w:w="4124" w:type="dxa"/>
          </w:tcPr>
          <w:p w14:paraId="6C9C6969"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выполнение работ или оказание услуг при проведении исследований (испытаний) лекарственных средств с испытательной лабораторией (испытательным центром) в соответствии с ее областью аккредитации в пределах прав, предоставленных ей в соответствии с Федеральным законом от 27.12.2002 № 184-ФЗ «О техническом регулировании»</w:t>
            </w:r>
          </w:p>
        </w:tc>
        <w:tc>
          <w:tcPr>
            <w:tcW w:w="4107" w:type="dxa"/>
          </w:tcPr>
          <w:p w14:paraId="4784C001"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установленным органом исполнительной власти, государственным учреждением, государственным унитарным предприятием, испытательной лабораторией (испытательным центром) ценам.</w:t>
            </w:r>
          </w:p>
          <w:p w14:paraId="4AC6BEB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испытательной лаборатории (испытательного центра), с указанием цен и реквизитов решения об их утверждении (согласовании).</w:t>
            </w:r>
          </w:p>
        </w:tc>
      </w:tr>
      <w:tr w:rsidR="006B5328" w:rsidRPr="00D7272F" w14:paraId="22CB0A3D" w14:textId="77777777" w:rsidTr="00DD32EB">
        <w:tc>
          <w:tcPr>
            <w:tcW w:w="1622" w:type="dxa"/>
          </w:tcPr>
          <w:p w14:paraId="151393E4" w14:textId="77777777" w:rsidR="006B5328" w:rsidRPr="00D7272F" w:rsidRDefault="006B5328" w:rsidP="006B5328">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6.6.2(43)</w:t>
            </w:r>
          </w:p>
        </w:tc>
        <w:tc>
          <w:tcPr>
            <w:tcW w:w="4124" w:type="dxa"/>
          </w:tcPr>
          <w:p w14:paraId="2B1D5890" w14:textId="734F2999"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w:t>
            </w:r>
            <w:r w:rsidR="00CE27FA">
              <w:rPr>
                <w:rFonts w:ascii="Proxima Nova ExCn Rg" w:hAnsi="Proxima Nova ExCn Rg"/>
                <w:sz w:val="28"/>
                <w:szCs w:val="28"/>
              </w:rPr>
              <w:t>ральным законом от 12.04.2010 № </w:t>
            </w:r>
            <w:r w:rsidRPr="00D7272F">
              <w:rPr>
                <w:rFonts w:ascii="Proxima Nova ExCn Rg" w:hAnsi="Proxima Nova ExCn Rg"/>
                <w:sz w:val="28"/>
                <w:szCs w:val="28"/>
              </w:rPr>
              <w:t>61-ФЗ «Об обращении лекарственных средств» или Федеральным законом от 27.12.2002 №</w:t>
            </w:r>
            <w:r w:rsidR="00CE27FA">
              <w:rPr>
                <w:rFonts w:ascii="Proxima Nova ExCn Rg" w:hAnsi="Proxima Nova ExCn Rg"/>
                <w:sz w:val="28"/>
                <w:szCs w:val="28"/>
              </w:rPr>
              <w:t> </w:t>
            </w:r>
            <w:r w:rsidRPr="00D7272F">
              <w:rPr>
                <w:rFonts w:ascii="Proxima Nova ExCn Rg" w:hAnsi="Proxima Nova ExCn Rg"/>
                <w:sz w:val="28"/>
                <w:szCs w:val="28"/>
              </w:rPr>
              <w:t>184-ФЗ «О техническом регулировании»</w:t>
            </w:r>
            <w:r w:rsidRPr="00D7272F">
              <w:t>.</w:t>
            </w:r>
          </w:p>
        </w:tc>
        <w:tc>
          <w:tcPr>
            <w:tcW w:w="4107" w:type="dxa"/>
          </w:tcPr>
          <w:p w14:paraId="1FDB51C6" w14:textId="77777777" w:rsidR="006B5328" w:rsidRPr="00D7272F" w:rsidRDefault="006B5328" w:rsidP="006B5328">
            <w:pPr>
              <w:pStyle w:val="a8"/>
              <w:spacing w:after="0" w:line="240" w:lineRule="auto"/>
              <w:ind w:left="0"/>
              <w:jc w:val="both"/>
              <w:rPr>
                <w:rFonts w:ascii="Proxima Nova ExCn Rg" w:hAnsi="Proxima Nova ExCn Rg"/>
                <w:sz w:val="28"/>
                <w:szCs w:val="28"/>
              </w:rPr>
            </w:pPr>
            <w:r w:rsidRPr="00D7272F">
              <w:rPr>
                <w:rFonts w:ascii="Proxima Nova ExCn Rg" w:hAnsi="Proxima Nova ExCn Rg"/>
                <w:sz w:val="28"/>
                <w:szCs w:val="28"/>
                <w:lang w:eastAsia="ru-RU"/>
              </w:rPr>
              <w:t>По установленным таким органом исполнительной власти, государственным учреждением, государственным унитарным предприятием, органом по сертификации ценам.</w:t>
            </w:r>
          </w:p>
          <w:p w14:paraId="3BDCDB0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органа по сертификации с указанием цен и реквизитов решения об их утверждении (согласовании).</w:t>
            </w:r>
          </w:p>
        </w:tc>
      </w:tr>
      <w:tr w:rsidR="00B12AFD" w:rsidRPr="00D7272F" w14:paraId="6F11C1F1" w14:textId="77777777" w:rsidTr="00DD32EB">
        <w:tc>
          <w:tcPr>
            <w:tcW w:w="1622" w:type="dxa"/>
          </w:tcPr>
          <w:p w14:paraId="62547B35" w14:textId="77777777" w:rsidR="00B12AFD" w:rsidRPr="00B12AFD" w:rsidRDefault="00B12AFD" w:rsidP="00B12AFD">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lang w:val="en-US"/>
              </w:rPr>
              <w:lastRenderedPageBreak/>
              <w:t>6</w:t>
            </w:r>
            <w:r>
              <w:rPr>
                <w:rFonts w:ascii="Proxima Nova ExCn Rg" w:hAnsi="Proxima Nova ExCn Rg"/>
                <w:sz w:val="28"/>
                <w:szCs w:val="28"/>
              </w:rPr>
              <w:t>.6.2(57)</w:t>
            </w:r>
          </w:p>
        </w:tc>
        <w:tc>
          <w:tcPr>
            <w:tcW w:w="4124" w:type="dxa"/>
          </w:tcPr>
          <w:p w14:paraId="5E07912B"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6B5328">
              <w:rPr>
                <w:rFonts w:ascii="Proxima Nova ExCn Rg" w:hAnsi="Proxima Nova ExCn Rg"/>
                <w:sz w:val="28"/>
                <w:szCs w:val="28"/>
              </w:rPr>
              <w:t>заключается договор уступки пр</w:t>
            </w:r>
            <w:r>
              <w:rPr>
                <w:rFonts w:ascii="Proxima Nova ExCn Rg" w:hAnsi="Proxima Nova ExCn Rg"/>
                <w:sz w:val="28"/>
                <w:szCs w:val="28"/>
              </w:rPr>
              <w:t>ава требования (договор цессии)</w:t>
            </w:r>
          </w:p>
        </w:tc>
        <w:tc>
          <w:tcPr>
            <w:tcW w:w="4107" w:type="dxa"/>
          </w:tcPr>
          <w:p w14:paraId="6359148E"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w:t>
            </w:r>
            <w:r>
              <w:rPr>
                <w:rFonts w:ascii="Proxima Nova ExCn Rg" w:hAnsi="Proxima Nova ExCn Rg"/>
                <w:sz w:val="28"/>
                <w:szCs w:val="28"/>
              </w:rPr>
              <w:t xml:space="preserve"> цене,</w:t>
            </w:r>
            <w:r w:rsidRPr="00D7272F">
              <w:rPr>
                <w:rFonts w:ascii="Proxima Nova ExCn Rg" w:hAnsi="Proxima Nova ExCn Rg"/>
                <w:sz w:val="28"/>
                <w:szCs w:val="28"/>
              </w:rPr>
              <w:t xml:space="preserve"> установленной </w:t>
            </w:r>
            <w:r>
              <w:rPr>
                <w:rFonts w:ascii="Proxima Nova ExCn Rg" w:hAnsi="Proxima Nova ExCn Rg"/>
                <w:sz w:val="28"/>
                <w:szCs w:val="28"/>
              </w:rPr>
              <w:t xml:space="preserve">цедентом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r w:rsidRPr="00D7272F">
              <w:rPr>
                <w:rFonts w:ascii="Proxima Nova ExCn Rg" w:hAnsi="Proxima Nova ExCn Rg"/>
                <w:sz w:val="28"/>
                <w:szCs w:val="28"/>
              </w:rPr>
              <w:t>.</w:t>
            </w:r>
          </w:p>
          <w:p w14:paraId="6B76880A"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p>
          <w:p w14:paraId="3D4DDC85" w14:textId="77777777" w:rsidR="00B12AFD" w:rsidRPr="00D7272F" w:rsidRDefault="00B12AFD" w:rsidP="00B12AFD">
            <w:pPr>
              <w:pStyle w:val="a8"/>
              <w:spacing w:after="0" w:line="240" w:lineRule="auto"/>
              <w:ind w:left="0"/>
              <w:jc w:val="both"/>
              <w:rPr>
                <w:rFonts w:ascii="Proxima Nova ExCn Rg" w:hAnsi="Proxima Nova ExCn Rg"/>
                <w:sz w:val="28"/>
                <w:szCs w:val="28"/>
                <w:lang w:eastAsia="ru-RU"/>
              </w:rPr>
            </w:pPr>
            <w:r w:rsidRPr="00D7272F">
              <w:rPr>
                <w:rFonts w:ascii="Proxima Nova ExCn Rg" w:hAnsi="Proxima Nova ExCn Rg"/>
                <w:sz w:val="28"/>
                <w:szCs w:val="28"/>
              </w:rPr>
              <w:t xml:space="preserve">Источник информации о цене: </w:t>
            </w:r>
            <w:r>
              <w:rPr>
                <w:rFonts w:ascii="Proxima Nova ExCn Rg" w:hAnsi="Proxima Nova ExCn Rg"/>
                <w:sz w:val="28"/>
                <w:szCs w:val="28"/>
              </w:rPr>
              <w:t>официальное предложение (</w:t>
            </w:r>
            <w:r w:rsidRPr="00D7272F">
              <w:rPr>
                <w:rFonts w:ascii="Proxima Nova ExCn Rg" w:hAnsi="Proxima Nova ExCn Rg"/>
                <w:sz w:val="28"/>
                <w:szCs w:val="28"/>
              </w:rPr>
              <w:t>письмо</w:t>
            </w:r>
            <w:r>
              <w:rPr>
                <w:rFonts w:ascii="Proxima Nova ExCn Rg" w:hAnsi="Proxima Nova ExCn Rg"/>
                <w:sz w:val="28"/>
                <w:szCs w:val="28"/>
              </w:rPr>
              <w:t>)</w:t>
            </w:r>
            <w:r w:rsidRPr="00D7272F">
              <w:rPr>
                <w:rFonts w:ascii="Proxima Nova ExCn Rg" w:hAnsi="Proxima Nova ExCn Rg"/>
                <w:sz w:val="28"/>
                <w:szCs w:val="28"/>
              </w:rPr>
              <w:t xml:space="preserve"> </w:t>
            </w:r>
            <w:r>
              <w:rPr>
                <w:rFonts w:ascii="Proxima Nova ExCn Rg" w:hAnsi="Proxima Nova ExCn Rg"/>
                <w:sz w:val="28"/>
                <w:szCs w:val="28"/>
              </w:rPr>
              <w:t xml:space="preserve">цедента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p>
        </w:tc>
      </w:tr>
    </w:tbl>
    <w:p w14:paraId="174A1C69" w14:textId="58DC68FE" w:rsidR="00593114" w:rsidRDefault="00093AE9" w:rsidP="00DE5ACF">
      <w:pPr>
        <w:pStyle w:val="20"/>
        <w:tabs>
          <w:tab w:val="clear" w:pos="851"/>
        </w:tabs>
        <w:spacing w:before="120" w:after="0" w:line="240" w:lineRule="auto"/>
        <w:ind w:left="1134" w:hanging="1134"/>
        <w:rPr>
          <w:rFonts w:ascii="Proxima Nova ExCn Rg" w:hAnsi="Proxima Nova ExCn Rg"/>
          <w:sz w:val="28"/>
        </w:rPr>
      </w:pPr>
      <w:bookmarkStart w:id="78" w:name="_Ref475521437"/>
      <w:r>
        <w:rPr>
          <w:rFonts w:ascii="Proxima Nova ExCn Rg" w:hAnsi="Proxima Nova ExCn Rg"/>
          <w:sz w:val="28"/>
        </w:rPr>
        <w:t>В случае, если предметом закупки является поставка лекарственных препаратов, включенных в перечень жизненно необходимых и важнейших лекарственных препаратов, и закупка проводится во исполнение государственного контракта, заключенного с заказчиком на основании распоряжения Правительства Российской Федера</w:t>
      </w:r>
      <w:r w:rsidR="00CE27FA">
        <w:rPr>
          <w:rFonts w:ascii="Proxima Nova ExCn Rg" w:hAnsi="Proxima Nova ExCn Rg"/>
          <w:sz w:val="28"/>
        </w:rPr>
        <w:t>ции от 14.06.2016 № </w:t>
      </w:r>
      <w:r>
        <w:rPr>
          <w:rFonts w:ascii="Proxima Nova ExCn Rg" w:hAnsi="Proxima Nova ExCn Rg"/>
          <w:sz w:val="28"/>
        </w:rPr>
        <w:t xml:space="preserve">1214-р, заказчик вправе провести определение </w:t>
      </w:r>
      <w:r w:rsidR="0013321D">
        <w:rPr>
          <w:rFonts w:ascii="Proxima Nova ExCn Rg" w:hAnsi="Proxima Nova ExCn Rg"/>
          <w:sz w:val="28"/>
        </w:rPr>
        <w:t xml:space="preserve">и обоснование </w:t>
      </w:r>
      <w:r>
        <w:rPr>
          <w:rFonts w:ascii="Proxima Nova ExCn Rg" w:hAnsi="Proxima Nova ExCn Rg"/>
          <w:sz w:val="28"/>
        </w:rPr>
        <w:t>НМЦ путем снижения цены государственного контракта в пределах установленного действующим законодательством предельного размера оптовой надбавки</w:t>
      </w:r>
      <w:bookmarkEnd w:id="78"/>
      <w:r w:rsidR="00075780">
        <w:rPr>
          <w:rFonts w:ascii="Proxima Nova ExCn Rg" w:hAnsi="Proxima Nova ExCn Rg"/>
          <w:sz w:val="28"/>
        </w:rPr>
        <w:t xml:space="preserve"> при условии обоснования необходимости и целесообразности данного подхода в Пояснительной записке.</w:t>
      </w:r>
    </w:p>
    <w:p w14:paraId="1130A451" w14:textId="50C7AAC0" w:rsidR="00140671" w:rsidRPr="00CC2AB7" w:rsidRDefault="00140671" w:rsidP="00CC2AB7">
      <w:pPr>
        <w:pStyle w:val="20"/>
        <w:tabs>
          <w:tab w:val="clear" w:pos="851"/>
        </w:tabs>
        <w:spacing w:before="120" w:after="0" w:line="240" w:lineRule="auto"/>
        <w:ind w:left="1134" w:hanging="1134"/>
        <w:rPr>
          <w:rFonts w:ascii="Proxima Nova ExCn Rg" w:hAnsi="Proxima Nova ExCn Rg"/>
          <w:sz w:val="28"/>
        </w:rPr>
      </w:pPr>
      <w:bookmarkStart w:id="79" w:name="_Ref509564667"/>
      <w:r w:rsidRPr="00CC2AB7">
        <w:rPr>
          <w:rFonts w:ascii="Proxima Nova ExCn Rg" w:hAnsi="Proxima Nova ExCn Rg"/>
          <w:sz w:val="28"/>
        </w:rPr>
        <w:t>При заключении договора энергоснабжения по подп.</w:t>
      </w:r>
      <w:r w:rsidR="00CE27FA">
        <w:rPr>
          <w:rFonts w:ascii="Proxima Nova ExCn Rg" w:hAnsi="Proxima Nova ExCn Rg"/>
          <w:sz w:val="28"/>
        </w:rPr>
        <w:t> </w:t>
      </w:r>
      <w:r w:rsidRPr="00CC2AB7">
        <w:rPr>
          <w:rFonts w:ascii="Proxima Nova ExCn Rg" w:hAnsi="Proxima Nova ExCn Rg"/>
          <w:sz w:val="28"/>
        </w:rPr>
        <w:t xml:space="preserve">6.6.2(51) </w:t>
      </w:r>
      <w:r>
        <w:rPr>
          <w:rFonts w:ascii="Proxima Nova ExCn Rg" w:hAnsi="Proxima Nova ExCn Rg"/>
          <w:sz w:val="28"/>
        </w:rPr>
        <w:t>Положения о закупке</w:t>
      </w:r>
      <w:r w:rsidRPr="00CC2AB7">
        <w:rPr>
          <w:rFonts w:ascii="Proxima Nova ExCn Rg" w:hAnsi="Proxima Nova ExCn Rg"/>
          <w:sz w:val="28"/>
        </w:rPr>
        <w:t>, цена договора с единственным поставщиком определяется по формуле:</w:t>
      </w:r>
      <w:bookmarkEnd w:id="79"/>
      <w:r w:rsidRPr="00CC2AB7">
        <w:rPr>
          <w:rFonts w:ascii="Proxima Nova ExCn Rg" w:hAnsi="Proxima Nova ExCn Rg"/>
          <w:sz w:val="28"/>
        </w:rPr>
        <w:t xml:space="preserve"> </w:t>
      </w:r>
    </w:p>
    <w:p w14:paraId="121C656F" w14:textId="77777777" w:rsidR="00140671" w:rsidRPr="00CC2AB7" w:rsidRDefault="00140671" w:rsidP="00CC2AB7">
      <w:pPr>
        <w:spacing w:after="0"/>
        <w:ind w:firstLine="450"/>
        <w:jc w:val="center"/>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 xml:space="preserve">) при условии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0,2,</w:t>
      </w:r>
    </w:p>
    <w:p w14:paraId="666C1B07" w14:textId="77777777" w:rsidR="00140671" w:rsidRPr="00CC2AB7" w:rsidRDefault="00140671" w:rsidP="00CC2AB7">
      <w:pPr>
        <w:spacing w:after="0"/>
        <w:ind w:left="1134"/>
        <w:jc w:val="both"/>
        <w:rPr>
          <w:rFonts w:ascii="Proxima Nova ExCn Rg" w:eastAsiaTheme="minorEastAsia" w:hAnsi="Proxima Nova ExCn Rg"/>
          <w:sz w:val="28"/>
          <w:szCs w:val="28"/>
        </w:rPr>
      </w:pPr>
      <w:r w:rsidRPr="00CC2AB7">
        <w:rPr>
          <w:rFonts w:ascii="Proxima Nova ExCn Rg" w:eastAsiaTheme="minorEastAsia" w:hAnsi="Proxima Nova ExCn Rg"/>
          <w:sz w:val="28"/>
          <w:szCs w:val="28"/>
        </w:rPr>
        <w:t>где:</w:t>
      </w:r>
    </w:p>
    <w:p w14:paraId="5C55D53A"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цена договора, заключаемого с единственным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3E1EB4F"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предельный уровень нерегулируемых цен на электрическую энергию (мощность) регионального гарантирующего поставщика</w:t>
      </w:r>
      <w:r w:rsidR="00A15BF9">
        <w:rPr>
          <w:rStyle w:val="afa"/>
          <w:rFonts w:ascii="Proxima Nova ExCn Rg" w:hAnsi="Proxima Nova ExCn Rg"/>
          <w:sz w:val="28"/>
          <w:szCs w:val="28"/>
        </w:rPr>
        <w:footnoteReference w:id="26"/>
      </w:r>
      <w:r w:rsidRPr="00CC2AB7">
        <w:rPr>
          <w:rFonts w:ascii="Proxima Nova ExCn Rg" w:hAnsi="Proxima Nova ExCn Rg"/>
          <w:sz w:val="28"/>
          <w:szCs w:val="28"/>
        </w:rPr>
        <w:t>, и 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Pr="00CC2AB7">
        <w:rPr>
          <w:rFonts w:ascii="Proxima Nova ExCn Rg" w:hAnsi="Proxima Nova ExCn Rg"/>
          <w:sz w:val="28"/>
          <w:szCs w:val="28"/>
        </w:rPr>
        <w:t xml:space="preserve"> гарантирующим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D0D1C59"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сбытовая надбавка регионального гарантирующего поставщика</w:t>
      </w:r>
      <w:r w:rsidR="00A15BF9">
        <w:rPr>
          <w:rFonts w:ascii="Proxima Nova ExCn Rg" w:hAnsi="Proxima Nova ExCn Rg"/>
          <w:sz w:val="28"/>
          <w:szCs w:val="28"/>
        </w:rPr>
        <w:t xml:space="preserve">, применимая в случае, если бы </w:t>
      </w:r>
      <w:r w:rsidR="00A15BF9" w:rsidRPr="008D7115">
        <w:rPr>
          <w:rFonts w:ascii="Proxima Nova ExCn Rg" w:hAnsi="Proxima Nova ExCn Rg"/>
          <w:sz w:val="28"/>
          <w:szCs w:val="28"/>
        </w:rPr>
        <w:t>заказчик закл</w:t>
      </w:r>
      <w:r w:rsidR="00A15BF9">
        <w:rPr>
          <w:rFonts w:ascii="Proxima Nova ExCn Rg" w:hAnsi="Proxima Nova ExCn Rg"/>
          <w:sz w:val="28"/>
          <w:szCs w:val="28"/>
        </w:rPr>
        <w:t>ючал</w:t>
      </w:r>
      <w:r w:rsidR="00A15BF9" w:rsidRPr="008D7115">
        <w:rPr>
          <w:rFonts w:ascii="Proxima Nova ExCn Rg" w:hAnsi="Proxima Nova ExCn Rg"/>
          <w:sz w:val="28"/>
          <w:szCs w:val="28"/>
        </w:rPr>
        <w:t xml:space="preserve"> договор с таким </w:t>
      </w:r>
      <w:r w:rsidR="00A15BF9">
        <w:rPr>
          <w:rFonts w:ascii="Proxima Nova ExCn Rg" w:hAnsi="Proxima Nova ExCn Rg"/>
          <w:sz w:val="28"/>
          <w:szCs w:val="28"/>
        </w:rPr>
        <w:t xml:space="preserve">региональным </w:t>
      </w:r>
      <w:r w:rsidR="00A15BF9" w:rsidRPr="008D7115">
        <w:rPr>
          <w:rFonts w:ascii="Proxima Nova ExCn Rg" w:hAnsi="Proxima Nova ExCn Rg"/>
          <w:sz w:val="28"/>
          <w:szCs w:val="28"/>
        </w:rPr>
        <w:t>гарантирующим поставщиком</w:t>
      </w:r>
      <w:r w:rsidRPr="00CC2AB7">
        <w:rPr>
          <w:rFonts w:ascii="Proxima Nova ExCn Rg" w:hAnsi="Proxima Nova ExCn Rg"/>
          <w:sz w:val="28"/>
          <w:szCs w:val="28"/>
        </w:rPr>
        <w:t>,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2B057CB1" w14:textId="77777777" w:rsidR="00140671" w:rsidRPr="0053042D" w:rsidRDefault="00140671" w:rsidP="00890005">
      <w:pPr>
        <w:spacing w:after="0"/>
        <w:ind w:left="1134"/>
        <w:jc w:val="both"/>
      </w:pPr>
      <w:r w:rsidRPr="00890005">
        <w:rPr>
          <w:rFonts w:ascii="Proxima Nova ExCn Rg" w:hAnsi="Proxima Nova ExCn Rg"/>
          <w:sz w:val="28"/>
          <w:szCs w:val="28"/>
          <w:lang w:val="en-US"/>
        </w:rPr>
        <w:t>k</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xml:space="preserve"> – скидка от Т</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размер скидки составляет 20% или более.</w:t>
      </w:r>
    </w:p>
    <w:p w14:paraId="0C8D5D9B" w14:textId="16EE7081" w:rsidR="00140671" w:rsidRPr="00CC2AB7" w:rsidRDefault="00140671" w:rsidP="00CC2AB7">
      <w:pPr>
        <w:pStyle w:val="20"/>
        <w:tabs>
          <w:tab w:val="clear" w:pos="851"/>
        </w:tabs>
        <w:spacing w:before="120" w:after="0" w:line="240" w:lineRule="auto"/>
        <w:ind w:left="1134" w:hanging="1134"/>
        <w:rPr>
          <w:sz w:val="28"/>
          <w:szCs w:val="28"/>
        </w:rPr>
      </w:pPr>
      <w:r w:rsidRPr="00CC2AB7">
        <w:rPr>
          <w:rFonts w:ascii="Proxima Nova ExCn Rg" w:hAnsi="Proxima Nova ExCn Rg"/>
          <w:sz w:val="28"/>
        </w:rPr>
        <w:t>Использование при определении (расчете) цены договора с единственным поставщиком показателей, предусмотренных п. </w:t>
      </w:r>
      <w:r w:rsidRPr="00CC2AB7">
        <w:rPr>
          <w:rFonts w:ascii="Proxima Nova ExCn Rg" w:hAnsi="Proxima Nova ExCn Rg"/>
          <w:sz w:val="28"/>
        </w:rPr>
        <w:fldChar w:fldCharType="begin"/>
      </w:r>
      <w:r w:rsidRPr="00CC2AB7">
        <w:rPr>
          <w:rFonts w:ascii="Proxima Nova ExCn Rg" w:hAnsi="Proxima Nova ExCn Rg"/>
          <w:sz w:val="28"/>
        </w:rPr>
        <w:instrText xml:space="preserve"> REF _Ref509564667 \r \h </w:instrText>
      </w:r>
      <w:r w:rsidR="005B0CCB">
        <w:rPr>
          <w:rFonts w:ascii="Proxima Nova ExCn Rg" w:hAnsi="Proxima Nova ExCn Rg"/>
          <w:sz w:val="28"/>
        </w:rPr>
        <w:instrText xml:space="preserve"> \* MERGEFORMAT </w:instrText>
      </w:r>
      <w:r w:rsidRPr="00CC2AB7">
        <w:rPr>
          <w:rFonts w:ascii="Proxima Nova ExCn Rg" w:hAnsi="Proxima Nova ExCn Rg"/>
          <w:sz w:val="28"/>
        </w:rPr>
      </w:r>
      <w:r w:rsidRPr="00CC2AB7">
        <w:rPr>
          <w:rFonts w:ascii="Proxima Nova ExCn Rg" w:hAnsi="Proxima Nova ExCn Rg"/>
          <w:sz w:val="28"/>
        </w:rPr>
        <w:fldChar w:fldCharType="separate"/>
      </w:r>
      <w:r w:rsidR="00E25B06">
        <w:rPr>
          <w:rFonts w:ascii="Proxima Nova ExCn Rg" w:hAnsi="Proxima Nova ExCn Rg"/>
          <w:sz w:val="28"/>
        </w:rPr>
        <w:t>7.5</w:t>
      </w:r>
      <w:r w:rsidRPr="00CC2AB7">
        <w:rPr>
          <w:rFonts w:ascii="Proxima Nova ExCn Rg" w:hAnsi="Proxima Nova ExCn Rg"/>
          <w:sz w:val="28"/>
        </w:rPr>
        <w:fldChar w:fldCharType="end"/>
      </w:r>
      <w:r w:rsidR="00BB725E" w:rsidRPr="00CC2AB7">
        <w:rPr>
          <w:rFonts w:ascii="Proxima Nova ExCn Rg" w:hAnsi="Proxima Nova ExCn Rg"/>
          <w:sz w:val="28"/>
        </w:rPr>
        <w:t xml:space="preserve"> Рекомендаций</w:t>
      </w:r>
      <w:r w:rsidRPr="00CC2AB7">
        <w:rPr>
          <w:rFonts w:ascii="Proxima Nova ExCn Rg" w:hAnsi="Proxima Nova ExCn Rg"/>
          <w:sz w:val="28"/>
        </w:rPr>
        <w:t xml:space="preserve">, осуществляется после приведения условий поставки электрической энергии </w:t>
      </w:r>
      <w:r w:rsidR="00D64F90">
        <w:rPr>
          <w:rFonts w:ascii="Proxima Nova ExCn Rg" w:hAnsi="Proxima Nova ExCn Rg"/>
          <w:sz w:val="28"/>
        </w:rPr>
        <w:t>таким</w:t>
      </w:r>
      <w:r w:rsidR="00D64F90" w:rsidRPr="00CC2AB7">
        <w:rPr>
          <w:rFonts w:ascii="Proxima Nova ExCn Rg" w:hAnsi="Proxima Nova ExCn Rg"/>
          <w:sz w:val="28"/>
        </w:rPr>
        <w:t xml:space="preserve"> </w:t>
      </w:r>
      <w:r w:rsidRPr="00CC2AB7">
        <w:rPr>
          <w:rFonts w:ascii="Proxima Nova ExCn Rg" w:hAnsi="Proxima Nova ExCn Rg"/>
          <w:sz w:val="28"/>
        </w:rPr>
        <w:t>поставщиком в полное соответствие с условиями поставки электрической энергии региональным гарантирующим поставщиком</w:t>
      </w:r>
      <w:r w:rsidR="00A15BF9">
        <w:rPr>
          <w:rFonts w:ascii="Proxima Nova ExCn Rg" w:hAnsi="Proxima Nova ExCn Rg"/>
          <w:sz w:val="28"/>
        </w:rPr>
        <w:t xml:space="preserve">, </w:t>
      </w:r>
      <w:r w:rsidR="00A15BF9" w:rsidRPr="008D7115">
        <w:rPr>
          <w:rFonts w:ascii="Proxima Nova ExCn Rg" w:hAnsi="Proxima Nova ExCn Rg"/>
          <w:sz w:val="28"/>
          <w:szCs w:val="28"/>
        </w:rPr>
        <w:t>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00A15BF9" w:rsidRPr="008D7115">
        <w:rPr>
          <w:rFonts w:ascii="Proxima Nova ExCn Rg" w:hAnsi="Proxima Nova ExCn Rg"/>
          <w:sz w:val="28"/>
          <w:szCs w:val="28"/>
        </w:rPr>
        <w:t xml:space="preserve"> гарантирующим поставщиком</w:t>
      </w:r>
      <w:r w:rsidRPr="00CC2AB7">
        <w:rPr>
          <w:rFonts w:ascii="Proxima Nova ExCn Rg" w:hAnsi="Proxima Nova ExCn Rg"/>
          <w:sz w:val="28"/>
          <w:szCs w:val="28"/>
        </w:rPr>
        <w:t>.</w:t>
      </w:r>
    </w:p>
    <w:p w14:paraId="264CCBD7" w14:textId="32A23A1A" w:rsidR="005B0CCB" w:rsidRPr="00CC2AB7" w:rsidRDefault="00140671" w:rsidP="00CC2AB7">
      <w:pPr>
        <w:pStyle w:val="20"/>
        <w:tabs>
          <w:tab w:val="clear" w:pos="851"/>
        </w:tabs>
        <w:spacing w:before="120" w:after="0" w:line="240" w:lineRule="auto"/>
        <w:ind w:left="1134" w:hanging="1134"/>
        <w:rPr>
          <w:sz w:val="28"/>
        </w:rPr>
      </w:pPr>
      <w:r w:rsidRPr="00CC2AB7">
        <w:rPr>
          <w:rFonts w:ascii="Proxima Nova ExCn Rg" w:hAnsi="Proxima Nova ExCn Rg"/>
          <w:sz w:val="28"/>
        </w:rPr>
        <w:lastRenderedPageBreak/>
        <w:t xml:space="preserve">Заключение договора энергоснабжения </w:t>
      </w:r>
      <w:r w:rsidR="00D64F90">
        <w:rPr>
          <w:rFonts w:ascii="Proxima Nova ExCn Rg" w:hAnsi="Proxima Nova ExCn Rg"/>
          <w:sz w:val="28"/>
        </w:rPr>
        <w:t xml:space="preserve">по </w:t>
      </w:r>
      <w:r w:rsidRPr="00CC2AB7">
        <w:rPr>
          <w:rFonts w:ascii="Proxima Nova ExCn Rg" w:hAnsi="Proxima Nova ExCn Rg"/>
          <w:sz w:val="28"/>
        </w:rPr>
        <w:t>подп. 6.6.2(51) Положения</w:t>
      </w:r>
      <w:r w:rsidR="00372F7F">
        <w:rPr>
          <w:rFonts w:ascii="Proxima Nova ExCn Rg" w:hAnsi="Proxima Nova ExCn Rg"/>
          <w:sz w:val="28"/>
        </w:rPr>
        <w:t xml:space="preserve"> о закупке</w:t>
      </w:r>
      <w:r w:rsidRPr="00CC2AB7">
        <w:rPr>
          <w:rFonts w:ascii="Proxima Nova ExCn Rg" w:hAnsi="Proxima Nova ExCn Rg"/>
          <w:sz w:val="28"/>
        </w:rPr>
        <w:t xml:space="preserve"> не должно приводить к повышению для заказчика стоимости электрической энергии, приобретаемой им по действующему договору </w:t>
      </w:r>
      <w:r w:rsidR="00A15BF9">
        <w:rPr>
          <w:rFonts w:ascii="Proxima Nova ExCn Rg" w:hAnsi="Proxima Nova ExCn Rg"/>
          <w:sz w:val="28"/>
        </w:rPr>
        <w:t>энергоснабжения с действующим поставщиком</w:t>
      </w:r>
      <w:r w:rsidRPr="00CC2AB7">
        <w:rPr>
          <w:rFonts w:ascii="Proxima Nova ExCn Rg" w:hAnsi="Proxima Nova ExCn Rg"/>
          <w:sz w:val="28"/>
        </w:rPr>
        <w:t>, и</w:t>
      </w:r>
      <w:r w:rsidR="00C64C79">
        <w:rPr>
          <w:rFonts w:ascii="Proxima Nova ExCn Rg" w:hAnsi="Proxima Nova ExCn Rg"/>
          <w:sz w:val="28"/>
        </w:rPr>
        <w:t>/</w:t>
      </w:r>
      <w:r w:rsidRPr="00CC2AB7">
        <w:rPr>
          <w:rFonts w:ascii="Proxima Nova ExCn Rg" w:hAnsi="Proxima Nova ExCn Rg"/>
          <w:sz w:val="28"/>
        </w:rPr>
        <w:t>или к возникновению у заказчика дополнительных затрат, связанных со сменой энергоснабжающей организации.</w:t>
      </w:r>
    </w:p>
    <w:p w14:paraId="6B34CA59"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1.2 к Рекомендациям</w:t>
      </w:r>
      <w:r w:rsidRPr="00D7272F">
        <w:rPr>
          <w:rFonts w:ascii="Proxima Nova ExCn Rg" w:hAnsi="Proxima Nova ExCn Rg"/>
          <w:sz w:val="28"/>
          <w:vertAlign w:val="superscript"/>
        </w:rPr>
        <w:footnoteReference w:id="27"/>
      </w:r>
      <w:r w:rsidR="00B063AE" w:rsidRPr="00D7272F">
        <w:rPr>
          <w:rFonts w:ascii="Proxima Nova ExCn Rg" w:hAnsi="Proxima Nova ExCn Rg"/>
          <w:sz w:val="28"/>
        </w:rPr>
        <w:t>.</w:t>
      </w:r>
    </w:p>
    <w:p w14:paraId="6343B0F7" w14:textId="3917DC6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0" w:name="Par174"/>
      <w:bookmarkStart w:id="81" w:name="_Ref410253725"/>
      <w:bookmarkStart w:id="82" w:name="_Toc443052702"/>
      <w:bookmarkStart w:id="83" w:name="_Toc424563915"/>
      <w:bookmarkEnd w:id="80"/>
      <w:r w:rsidRPr="00D7272F">
        <w:rPr>
          <w:rFonts w:ascii="Proxima Nova ExCn Rg" w:hAnsi="Proxima Nova ExCn Rg"/>
          <w:color w:val="auto"/>
          <w:sz w:val="28"/>
        </w:rPr>
        <w:t>Определение</w:t>
      </w:r>
      <w:r w:rsidR="0013321D">
        <w:rPr>
          <w:rFonts w:ascii="Proxima Nova ExCn Rg" w:hAnsi="Proxima Nova ExCn Rg"/>
          <w:color w:val="auto"/>
          <w:sz w:val="28"/>
        </w:rPr>
        <w:t xml:space="preserve"> и обоснование</w:t>
      </w:r>
      <w:r w:rsidRPr="00D7272F">
        <w:rPr>
          <w:rFonts w:ascii="Proxima Nova ExCn Rg" w:hAnsi="Proxima Nova ExCn Rg"/>
          <w:color w:val="auto"/>
          <w:sz w:val="28"/>
        </w:rPr>
        <w:t xml:space="preserve"> НМЦ тарифным методом</w:t>
      </w:r>
      <w:bookmarkEnd w:id="81"/>
      <w:bookmarkEnd w:id="82"/>
      <w:bookmarkEnd w:id="83"/>
    </w:p>
    <w:p w14:paraId="36E8DEA7"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Тарифный метод подлежит применению, если в соответствии с законодательством цены закупаемой продукции подлежат государственному регулированию или установлены правовыми актами муниципального образования.</w:t>
      </w:r>
    </w:p>
    <w:p w14:paraId="1EB28E3A" w14:textId="77777777" w:rsidR="00F55A6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1.3 к Рекомендациям.</w:t>
      </w:r>
    </w:p>
    <w:p w14:paraId="2C8CD719" w14:textId="048309EB" w:rsidR="00F64662" w:rsidRPr="008A5B3F" w:rsidRDefault="00F64662" w:rsidP="00890005">
      <w:pPr>
        <w:pStyle w:val="20"/>
        <w:tabs>
          <w:tab w:val="clear" w:pos="851"/>
        </w:tabs>
        <w:spacing w:before="120" w:after="0" w:line="240" w:lineRule="auto"/>
        <w:ind w:left="1134" w:hanging="1134"/>
        <w:rPr>
          <w:rFonts w:ascii="Proxima Nova ExCn Rg" w:hAnsi="Proxima Nova ExCn Rg"/>
          <w:sz w:val="28"/>
          <w:szCs w:val="28"/>
        </w:rPr>
      </w:pPr>
      <w:r w:rsidRPr="00F64662">
        <w:rPr>
          <w:rFonts w:ascii="Proxima Nova ExCn Rg" w:hAnsi="Proxima Nova ExCn Rg"/>
          <w:sz w:val="28"/>
          <w:szCs w:val="28"/>
        </w:rPr>
        <w:t>В случае, если цена закупаемой продукции подлежит государственному регулированию или установлена правовыми актами муниципального образования, но в пределах установленных предельных значений (ОСАГО и др.), имеется конкурентный рынок потенциальных поставщико</w:t>
      </w:r>
      <w:r w:rsidRPr="0053042D">
        <w:rPr>
          <w:rFonts w:ascii="Proxima Nova ExCn Rg" w:hAnsi="Proxima Nova ExCn Rg"/>
          <w:sz w:val="28"/>
          <w:szCs w:val="28"/>
        </w:rPr>
        <w:t xml:space="preserve">в, определение НМЦ рекомендуется осуществлять методом сопоставимых рыночных цен (анализа рынка) согласно разделу </w:t>
      </w:r>
      <w:r>
        <w:rPr>
          <w:rFonts w:ascii="Proxima Nova ExCn Rg" w:hAnsi="Proxima Nova ExCn Rg"/>
          <w:sz w:val="28"/>
          <w:szCs w:val="28"/>
        </w:rPr>
        <w:fldChar w:fldCharType="begin"/>
      </w:r>
      <w:r>
        <w:rPr>
          <w:rFonts w:ascii="Proxima Nova ExCn Rg" w:hAnsi="Proxima Nova ExCn Rg"/>
          <w:sz w:val="28"/>
          <w:szCs w:val="28"/>
        </w:rPr>
        <w:instrText xml:space="preserve"> REF _Ref410253671 \r \h </w:instrText>
      </w:r>
      <w:r>
        <w:rPr>
          <w:rFonts w:ascii="Proxima Nova ExCn Rg" w:hAnsi="Proxima Nova ExCn Rg"/>
          <w:sz w:val="28"/>
          <w:szCs w:val="28"/>
        </w:rPr>
      </w:r>
      <w:r>
        <w:rPr>
          <w:rFonts w:ascii="Proxima Nova ExCn Rg" w:hAnsi="Proxima Nova ExCn Rg"/>
          <w:sz w:val="28"/>
          <w:szCs w:val="28"/>
        </w:rPr>
        <w:fldChar w:fldCharType="separate"/>
      </w:r>
      <w:r w:rsidR="00E25B06">
        <w:rPr>
          <w:rFonts w:ascii="Proxima Nova ExCn Rg" w:hAnsi="Proxima Nova ExCn Rg"/>
          <w:sz w:val="28"/>
          <w:szCs w:val="28"/>
        </w:rPr>
        <w:t>6</w:t>
      </w:r>
      <w:r>
        <w:rPr>
          <w:rFonts w:ascii="Proxima Nova ExCn Rg" w:hAnsi="Proxima Nova ExCn Rg"/>
          <w:sz w:val="28"/>
          <w:szCs w:val="28"/>
        </w:rPr>
        <w:fldChar w:fldCharType="end"/>
      </w:r>
      <w:r w:rsidRPr="0053042D">
        <w:rPr>
          <w:rFonts w:ascii="Proxima Nova ExCn Rg" w:hAnsi="Proxima Nova ExCn Rg"/>
          <w:sz w:val="28"/>
          <w:szCs w:val="28"/>
        </w:rPr>
        <w:t xml:space="preserve"> Рекомендаций.</w:t>
      </w:r>
    </w:p>
    <w:p w14:paraId="43070D94" w14:textId="636EEDC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4" w:name="Par186"/>
      <w:bookmarkStart w:id="85" w:name="_Ref410253745"/>
      <w:bookmarkStart w:id="86" w:name="_Toc443052703"/>
      <w:bookmarkStart w:id="87" w:name="_Toc424563916"/>
      <w:bookmarkEnd w:id="84"/>
      <w:r w:rsidRPr="00D7272F">
        <w:rPr>
          <w:rFonts w:ascii="Proxima Nova ExCn Rg" w:hAnsi="Proxima Nova ExCn Rg"/>
          <w:color w:val="auto"/>
          <w:sz w:val="28"/>
        </w:rPr>
        <w:t xml:space="preserve">Определение </w:t>
      </w:r>
      <w:r w:rsidR="0013321D">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проектно-сметным методом</w:t>
      </w:r>
      <w:bookmarkEnd w:id="85"/>
      <w:bookmarkEnd w:id="86"/>
      <w:bookmarkEnd w:id="87"/>
    </w:p>
    <w:p w14:paraId="00A0BDB0" w14:textId="31A4B20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8" w:name="_Ref410287873"/>
      <w:r w:rsidRPr="00D7272F">
        <w:rPr>
          <w:rFonts w:ascii="Proxima Nova ExCn Rg" w:hAnsi="Proxima Nova ExCn Rg"/>
          <w:sz w:val="28"/>
        </w:rPr>
        <w:t xml:space="preserve">НМЦ проектно-сметным методом определяется </w:t>
      </w:r>
      <w:r w:rsidR="0013321D">
        <w:rPr>
          <w:rFonts w:ascii="Proxima Nova ExCn Rg" w:hAnsi="Proxima Nova ExCn Rg"/>
          <w:sz w:val="28"/>
        </w:rPr>
        <w:t xml:space="preserve">и обосновывается </w:t>
      </w:r>
      <w:r w:rsidRPr="00D7272F">
        <w:rPr>
          <w:rFonts w:ascii="Proxima Nova ExCn Rg" w:hAnsi="Proxima Nova ExCn Rg"/>
          <w:sz w:val="28"/>
        </w:rPr>
        <w:t>в случае заключения следующих видов договоров:</w:t>
      </w:r>
      <w:bookmarkEnd w:id="88"/>
    </w:p>
    <w:p w14:paraId="3199B106" w14:textId="77777777" w:rsidR="00F55A6F" w:rsidRPr="00D7272F" w:rsidRDefault="00F55A6F" w:rsidP="004F0577">
      <w:pPr>
        <w:pStyle w:val="5"/>
        <w:numPr>
          <w:ilvl w:val="3"/>
          <w:numId w:val="12"/>
        </w:numPr>
        <w:tabs>
          <w:tab w:val="left" w:pos="1701"/>
        </w:tabs>
        <w:ind w:left="1701" w:hanging="567"/>
        <w:outlineLvl w:val="9"/>
      </w:pPr>
      <w:r w:rsidRPr="00D7272F">
        <w:t>на строительство, реконструкцию, капитальный ремонт, текущий ремонт объекта капитального строительства;</w:t>
      </w:r>
    </w:p>
    <w:p w14:paraId="702913D6"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иных видов работ по договору строительного подряда, а также</w:t>
      </w:r>
      <w:r w:rsidR="00950A67" w:rsidRPr="00D7272F">
        <w:t xml:space="preserve"> </w:t>
      </w:r>
      <w:r w:rsidRPr="00D7272F">
        <w:t>других видов работ, для заключения и исполнения которых наличие сметы является обязательным (существенным) условием договора;</w:t>
      </w:r>
    </w:p>
    <w:p w14:paraId="72EAEA38"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проектно-изыскательских работ, в том числе работ по подготовке проектной документации, выполнению изыскательских работ, проведению инженерных изысканий;</w:t>
      </w:r>
    </w:p>
    <w:p w14:paraId="3928571D" w14:textId="77777777" w:rsidR="00F55A6F" w:rsidRPr="00D7272F" w:rsidRDefault="00F55A6F" w:rsidP="004F0577">
      <w:pPr>
        <w:pStyle w:val="5"/>
        <w:numPr>
          <w:ilvl w:val="3"/>
          <w:numId w:val="12"/>
        </w:numPr>
        <w:tabs>
          <w:tab w:val="left" w:pos="1701"/>
        </w:tabs>
        <w:ind w:left="1701" w:hanging="567"/>
        <w:outlineLvl w:val="9"/>
      </w:pPr>
      <w:r w:rsidRPr="00D7272F">
        <w:t>на проведение пусконаладочных работ;</w:t>
      </w:r>
    </w:p>
    <w:p w14:paraId="5BA2B53F"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комплекса работ по договору генерального подряда на период строительства и ввода в эксплуатацию;</w:t>
      </w:r>
    </w:p>
    <w:p w14:paraId="0C101731" w14:textId="77777777" w:rsidR="00F55A6F" w:rsidRPr="00D7272F" w:rsidRDefault="00F55A6F" w:rsidP="004F0577">
      <w:pPr>
        <w:pStyle w:val="5"/>
        <w:numPr>
          <w:ilvl w:val="3"/>
          <w:numId w:val="12"/>
        </w:numPr>
        <w:tabs>
          <w:tab w:val="left" w:pos="1701"/>
        </w:tabs>
        <w:ind w:left="1701" w:hanging="567"/>
        <w:outlineLvl w:val="9"/>
      </w:pPr>
      <w:r w:rsidRPr="00D7272F">
        <w:t>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14:paraId="60567C74" w14:textId="20454FB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В случае проведения закупки на выполнение проектно-</w:t>
      </w:r>
      <w:r w:rsidRPr="00D7272F">
        <w:rPr>
          <w:rFonts w:ascii="Proxima Nova ExCn Rg" w:hAnsi="Proxima Nova ExCn Rg"/>
          <w:sz w:val="28"/>
        </w:rPr>
        <w:lastRenderedPageBreak/>
        <w:t xml:space="preserve">изыскательских работ, работ, для которых в соответствии 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являются объектные сметные расчеты (объектные сметы), локальные сметные расчеты (локальные сметы), утвержденные руководителем заказчика.</w:t>
      </w:r>
    </w:p>
    <w:p w14:paraId="70F15D2F" w14:textId="752D5B9C"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включения в объем договора, указанного в п. </w:t>
      </w:r>
      <w:r w:rsidR="00446398" w:rsidRPr="0093153C">
        <w:fldChar w:fldCharType="begin"/>
      </w:r>
      <w:r w:rsidR="00446398" w:rsidRPr="00D7272F">
        <w:instrText xml:space="preserve"> REF _Ref410287873 \r \h  \* MERGEFORMAT </w:instrText>
      </w:r>
      <w:r w:rsidR="00446398" w:rsidRPr="0093153C">
        <w:fldChar w:fldCharType="separate"/>
      </w:r>
      <w:r w:rsidR="00E25B06" w:rsidRPr="004F0577">
        <w:rPr>
          <w:rFonts w:ascii="Proxima Nova ExCn Rg" w:hAnsi="Proxima Nova ExCn Rg"/>
          <w:sz w:val="28"/>
        </w:rPr>
        <w:t>9.1</w:t>
      </w:r>
      <w:r w:rsidR="00446398" w:rsidRPr="0093153C">
        <w:fldChar w:fldCharType="end"/>
      </w:r>
      <w:r w:rsidRPr="00D7272F">
        <w:rPr>
          <w:rFonts w:ascii="Proxima Nova ExCn Rg" w:hAnsi="Proxima Nova ExCn Rg"/>
          <w:sz w:val="28"/>
        </w:rPr>
        <w:t xml:space="preserve"> Рекомендаций, оборудования и/или строительных материалов, если их стоимость не включена в сводный сметный расчет и/или иных смет согласно </w:t>
      </w:r>
      <w:proofErr w:type="spellStart"/>
      <w:r w:rsidRPr="00D7272F">
        <w:rPr>
          <w:rFonts w:ascii="Proxima Nova ExCn Rg" w:hAnsi="Proxima Nova ExCn Rg"/>
          <w:sz w:val="28"/>
        </w:rPr>
        <w:t>п.п</w:t>
      </w:r>
      <w:proofErr w:type="spellEnd"/>
      <w:r w:rsidRPr="00D7272F">
        <w:rPr>
          <w:rFonts w:ascii="Proxima Nova ExCn Rg" w:hAnsi="Proxima Nova ExCn Rg"/>
          <w:sz w:val="28"/>
        </w:rPr>
        <w:t>.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Pr="00D7272F">
        <w:rPr>
          <w:rFonts w:ascii="Proxima Nova ExCn Rg" w:hAnsi="Proxima Nova ExCn Rg"/>
          <w:sz w:val="28"/>
        </w:rPr>
        <w:t> — </w:t>
      </w:r>
      <w:r w:rsidR="00446398" w:rsidRPr="0093153C">
        <w:fldChar w:fldCharType="begin"/>
      </w:r>
      <w:r w:rsidR="00446398" w:rsidRPr="00D7272F">
        <w:instrText xml:space="preserve"> REF _Ref410288655 \r \h  \* MERGEFORMAT </w:instrText>
      </w:r>
      <w:r w:rsidR="00446398" w:rsidRPr="0093153C">
        <w:fldChar w:fldCharType="separate"/>
      </w:r>
      <w:r w:rsidR="00E25B06" w:rsidRPr="004F0577">
        <w:rPr>
          <w:rFonts w:ascii="Proxima Nova ExCn Rg" w:hAnsi="Proxima Nova ExCn Rg"/>
          <w:sz w:val="28"/>
        </w:rPr>
        <w:t>9.5</w:t>
      </w:r>
      <w:r w:rsidR="00446398" w:rsidRPr="0093153C">
        <w:fldChar w:fldCharType="end"/>
      </w:r>
      <w:r w:rsidRPr="00D7272F">
        <w:rPr>
          <w:rFonts w:ascii="Proxima Nova ExCn Rg" w:hAnsi="Proxima Nova ExCn Rg"/>
          <w:sz w:val="28"/>
        </w:rPr>
        <w:t xml:space="preserve"> Рекомендаций, определение стоимости таких видов продукции осуществляется в соответствии с применимыми правилами, установленными Рекомендациями.</w:t>
      </w:r>
    </w:p>
    <w:p w14:paraId="7690B541" w14:textId="1E0FF3C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9" w:name="_Ref410288457"/>
      <w:r w:rsidRPr="00D7272F">
        <w:rPr>
          <w:rFonts w:ascii="Proxima Nova ExCn Rg" w:hAnsi="Proxima Nova ExCn Rg"/>
          <w:sz w:val="28"/>
        </w:rPr>
        <w:t xml:space="preserve">В случае наличия в составе проектной документации, получившей положительное заключение экспертизы,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согласно такому сводному сметному расчету.</w:t>
      </w:r>
      <w:bookmarkEnd w:id="89"/>
    </w:p>
    <w:p w14:paraId="28866F15" w14:textId="370EEEA1"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0" w:name="_Ref410288655"/>
      <w:r w:rsidRPr="00D7272F">
        <w:rPr>
          <w:rFonts w:ascii="Proxima Nova ExCn Rg" w:hAnsi="Proxima Nova ExCn Rg"/>
          <w:sz w:val="28"/>
        </w:rPr>
        <w:t>В случае отсутствия в составе проектной документации сводного сметного расчета, отвечающего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00D64F90">
        <w:t xml:space="preserve"> </w:t>
      </w:r>
      <w:r w:rsidRPr="00D7272F">
        <w:rPr>
          <w:rFonts w:ascii="Proxima Nova ExCn Rg" w:hAnsi="Proxima Nova ExCn Rg"/>
          <w:sz w:val="28"/>
        </w:rPr>
        <w:t xml:space="preserve">Рекомендаций,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на основании объектных сметных расчетов (объектных смет), локальных сметных расчетов (локальных смет) в их составе, утвержденных руководителем заказчика.</w:t>
      </w:r>
      <w:bookmarkEnd w:id="90"/>
    </w:p>
    <w:p w14:paraId="486044D5" w14:textId="488E871E"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1" w:name="_Ref419541504"/>
      <w:r w:rsidRPr="00D7272F">
        <w:rPr>
          <w:rFonts w:ascii="Proxima Nova ExCn Rg" w:hAnsi="Proxima Nova ExCn Rg"/>
          <w:sz w:val="28"/>
        </w:rPr>
        <w:t xml:space="preserve">Проектно-сметный метод может использоваться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на выполнение работ по текущему ремонту объекта капитального строительства в случае отсутствия проектной документации, отвечающей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Pr="00D7272F">
        <w:rPr>
          <w:rFonts w:ascii="Proxima Nova ExCn Rg" w:hAnsi="Proxima Nova ExCn Rg"/>
          <w:sz w:val="28"/>
        </w:rPr>
        <w:t xml:space="preserve"> или </w:t>
      </w:r>
      <w:r w:rsidR="00446398" w:rsidRPr="0093153C">
        <w:fldChar w:fldCharType="begin"/>
      </w:r>
      <w:r w:rsidR="00446398" w:rsidRPr="00D7272F">
        <w:instrText xml:space="preserve"> REF _Ref410288655 \n \h  \* MERGEFORMAT </w:instrText>
      </w:r>
      <w:r w:rsidR="00446398" w:rsidRPr="0093153C">
        <w:fldChar w:fldCharType="separate"/>
      </w:r>
      <w:r w:rsidR="00E25B06" w:rsidRPr="004F0577">
        <w:rPr>
          <w:rFonts w:ascii="Proxima Nova ExCn Rg" w:hAnsi="Proxima Nova ExCn Rg"/>
          <w:sz w:val="28"/>
        </w:rPr>
        <w:t>9.5</w:t>
      </w:r>
      <w:r w:rsidR="00446398" w:rsidRPr="0093153C">
        <w:fldChar w:fldCharType="end"/>
      </w:r>
      <w:r w:rsidR="00D64F90">
        <w:t xml:space="preserve"> </w:t>
      </w:r>
      <w:r w:rsidRPr="00D7272F">
        <w:rPr>
          <w:rFonts w:ascii="Proxima Nova ExCn Rg" w:hAnsi="Proxima Nova ExCn Rg"/>
          <w:sz w:val="28"/>
        </w:rPr>
        <w:t xml:space="preserve">Рекомендаций. В этом случае НМЦ определяется </w:t>
      </w:r>
      <w:r w:rsidR="009B6A1E">
        <w:rPr>
          <w:rFonts w:ascii="Proxima Nova ExCn Rg" w:hAnsi="Proxima Nova ExCn Rg"/>
          <w:sz w:val="28"/>
        </w:rPr>
        <w:t xml:space="preserve">и обосновывается </w:t>
      </w:r>
      <w:r w:rsidRPr="00D7272F">
        <w:rPr>
          <w:rFonts w:ascii="Proxima Nova ExCn Rg" w:hAnsi="Proxima Nova ExCn Rg"/>
          <w:sz w:val="28"/>
        </w:rPr>
        <w:t>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91"/>
    </w:p>
    <w:p w14:paraId="303D6EC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для договоров сроком до 1 года, осуществляется в текущем уровне цен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сообщаемых Министерством строительства и жилищно-коммунального хозяйства Российской Федерации.</w:t>
      </w:r>
    </w:p>
    <w:p w14:paraId="3FD09CF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для долгосрочных договоров (более 1 года) осуществляется в прогнозном уровне цен. При этом стоимость работ в текущем году рассчитывается в текущем уровне цен и определяется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ежеквартально сообщаемых Министерством строительства и жилищно-коммунального хозяйства Российской Федерации. Стоимость работ в последующие годы определяется путем применения к стоимости работ, определенной в текущем уровне цен, соответствующих прогнозных индексов-дефляторов по видам экономической деятельности на каждый год, определяемых Министерством экономического развития Российской Федерации.</w:t>
      </w:r>
    </w:p>
    <w:p w14:paraId="4123930A"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прикладываются:</w:t>
      </w:r>
    </w:p>
    <w:p w14:paraId="0CCCCD83" w14:textId="77777777" w:rsidR="00F55A6F" w:rsidRPr="00D7272F" w:rsidRDefault="00F55A6F" w:rsidP="004F0577">
      <w:pPr>
        <w:pStyle w:val="5"/>
        <w:numPr>
          <w:ilvl w:val="3"/>
          <w:numId w:val="13"/>
        </w:numPr>
        <w:tabs>
          <w:tab w:val="left" w:pos="1701"/>
        </w:tabs>
        <w:ind w:left="1701" w:hanging="567"/>
        <w:outlineLvl w:val="9"/>
      </w:pPr>
      <w:r w:rsidRPr="00D7272F">
        <w:t>копия титульного листа утвержденной проектной документации;</w:t>
      </w:r>
    </w:p>
    <w:p w14:paraId="27F4DD21" w14:textId="77777777" w:rsidR="00F55A6F" w:rsidRPr="00D7272F" w:rsidRDefault="00F55A6F" w:rsidP="0059462F">
      <w:pPr>
        <w:pStyle w:val="5"/>
        <w:numPr>
          <w:ilvl w:val="3"/>
          <w:numId w:val="13"/>
        </w:numPr>
        <w:tabs>
          <w:tab w:val="left" w:pos="1701"/>
        </w:tabs>
        <w:ind w:left="1701" w:hanging="567"/>
        <w:outlineLvl w:val="9"/>
      </w:pPr>
      <w:r w:rsidRPr="00D7272F">
        <w:lastRenderedPageBreak/>
        <w:t>в случае, указанном в п. </w:t>
      </w:r>
      <w:r w:rsidR="00446398" w:rsidRPr="0093153C">
        <w:fldChar w:fldCharType="begin"/>
      </w:r>
      <w:r w:rsidR="00446398" w:rsidRPr="00D7272F">
        <w:instrText xml:space="preserve"> REF _Ref419541504 \r \h  \* MERGEFORMAT </w:instrText>
      </w:r>
      <w:r w:rsidR="00446398" w:rsidRPr="0093153C">
        <w:fldChar w:fldCharType="separate"/>
      </w:r>
      <w:r w:rsidR="00E25B06">
        <w:t>9.6</w:t>
      </w:r>
      <w:r w:rsidR="00446398" w:rsidRPr="0093153C">
        <w:fldChar w:fldCharType="end"/>
      </w:r>
      <w:r w:rsidRPr="00D7272F">
        <w:t xml:space="preserve"> Рекомендаций, — ссылки на утвержденные в установленном порядке описи работ (дефектные ведомости) или копии таких документов.</w:t>
      </w:r>
    </w:p>
    <w:p w14:paraId="77D3F9DA" w14:textId="3C0134A0" w:rsidR="00F55A6F" w:rsidRPr="00D7272F" w:rsidRDefault="00F55A6F" w:rsidP="004F0577">
      <w:pPr>
        <w:pStyle w:val="5"/>
        <w:numPr>
          <w:ilvl w:val="3"/>
          <w:numId w:val="13"/>
        </w:numPr>
        <w:tabs>
          <w:tab w:val="left" w:pos="1701"/>
        </w:tabs>
        <w:ind w:left="1701" w:hanging="567"/>
        <w:outlineLvl w:val="9"/>
      </w:pPr>
      <w:r w:rsidRPr="00D7272F">
        <w:t>копии положительного заключения экспертизы проектной документации и результатов инженерных изысканий (если осуществлялась) и/или копия положительного заключения о проверке достоверности определения сметной стоимости (если осуществлялась).</w:t>
      </w:r>
    </w:p>
    <w:p w14:paraId="1A25093F" w14:textId="18DA73E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w:t>
      </w:r>
      <w:r w:rsidR="00D64F90">
        <w:rPr>
          <w:rFonts w:ascii="Proxima Nova ExCn Rg" w:hAnsi="Proxima Nova ExCn Rg"/>
          <w:sz w:val="28"/>
        </w:rPr>
        <w:t>,</w:t>
      </w:r>
      <w:r w:rsidRPr="00D7272F">
        <w:rPr>
          <w:rFonts w:ascii="Proxima Nova ExCn Rg" w:hAnsi="Proxima Nova ExCn Rg"/>
          <w:sz w:val="28"/>
        </w:rPr>
        <w:t xml:space="preserve"> документации о закупке подлежат экспертизе, а сметная документация – проверке достоверности определения сметной стоимости.</w:t>
      </w:r>
    </w:p>
    <w:p w14:paraId="19E082D7" w14:textId="56BA332C" w:rsidR="00E6794E" w:rsidRPr="00D7272F" w:rsidRDefault="00E6794E"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При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083A7C" w14:textId="4049F9A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2" w:name="Par193"/>
      <w:bookmarkStart w:id="93" w:name="_Ref410253761"/>
      <w:bookmarkStart w:id="94" w:name="_Toc443052704"/>
      <w:bookmarkStart w:id="95" w:name="_Toc424563917"/>
      <w:bookmarkEnd w:id="92"/>
      <w:r w:rsidRPr="00D7272F">
        <w:rPr>
          <w:rFonts w:ascii="Proxima Nova ExCn Rg" w:hAnsi="Proxima Nova ExCn Rg"/>
          <w:color w:val="auto"/>
          <w:sz w:val="28"/>
        </w:rPr>
        <w:t xml:space="preserve">Определение </w:t>
      </w:r>
      <w:r w:rsidR="009B6A1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затратным методом</w:t>
      </w:r>
      <w:bookmarkEnd w:id="93"/>
      <w:bookmarkEnd w:id="94"/>
      <w:bookmarkEnd w:id="95"/>
    </w:p>
    <w:p w14:paraId="3D794F38" w14:textId="1EE25C66" w:rsidR="00C0544A" w:rsidRDefault="00F55A6F" w:rsidP="00C0544A">
      <w:pPr>
        <w:pStyle w:val="20"/>
        <w:tabs>
          <w:tab w:val="clear" w:pos="851"/>
        </w:tabs>
        <w:spacing w:before="120" w:after="0" w:line="240" w:lineRule="auto"/>
        <w:ind w:left="1134" w:hanging="1134"/>
        <w:rPr>
          <w:rFonts w:ascii="Proxima Nova ExCn Rg" w:hAnsi="Proxima Nova ExCn Rg"/>
          <w:sz w:val="28"/>
        </w:rPr>
      </w:pPr>
      <w:bookmarkStart w:id="96" w:name="_Ref108538984"/>
      <w:r w:rsidRPr="00D7272F">
        <w:rPr>
          <w:rFonts w:ascii="Proxima Nova ExCn Rg" w:hAnsi="Proxima Nova ExCn Rg"/>
          <w:sz w:val="28"/>
        </w:rPr>
        <w:t>Затратный метод применяется в случа</w:t>
      </w:r>
      <w:r w:rsidR="00C0544A">
        <w:rPr>
          <w:rFonts w:ascii="Proxima Nova ExCn Rg" w:hAnsi="Proxima Nova ExCn Rg"/>
          <w:sz w:val="28"/>
        </w:rPr>
        <w:t>ях:</w:t>
      </w:r>
      <w:bookmarkEnd w:id="96"/>
    </w:p>
    <w:p w14:paraId="6FD2EC7E" w14:textId="34C7E40A" w:rsidR="00AD53CC" w:rsidRDefault="00F55A6F" w:rsidP="004F0577">
      <w:pPr>
        <w:pStyle w:val="5"/>
        <w:numPr>
          <w:ilvl w:val="3"/>
          <w:numId w:val="14"/>
        </w:numPr>
        <w:tabs>
          <w:tab w:val="left" w:pos="1701"/>
        </w:tabs>
        <w:ind w:left="1701" w:hanging="567"/>
        <w:outlineLvl w:val="9"/>
      </w:pPr>
      <w:r w:rsidRPr="00D7272F">
        <w:t>невозможности применения иных методов, предусмотренных Рекомендациями</w:t>
      </w:r>
      <w:r w:rsidR="00AD53CC">
        <w:t>;</w:t>
      </w:r>
    </w:p>
    <w:p w14:paraId="37B892B8" w14:textId="390F895D" w:rsidR="00F55A6F" w:rsidRPr="00D7272F" w:rsidRDefault="00BD3A68" w:rsidP="004F0577">
      <w:pPr>
        <w:pStyle w:val="5"/>
        <w:numPr>
          <w:ilvl w:val="3"/>
          <w:numId w:val="14"/>
        </w:numPr>
        <w:tabs>
          <w:tab w:val="left" w:pos="1701"/>
        </w:tabs>
        <w:ind w:left="1701" w:hanging="567"/>
        <w:outlineLvl w:val="9"/>
      </w:pPr>
      <w:r>
        <w:t>закупки</w:t>
      </w:r>
      <w:r w:rsidRPr="009E1A3F">
        <w:t xml:space="preserve"> </w:t>
      </w:r>
      <w:r>
        <w:t xml:space="preserve">продукции, необходимой для выполнения ГОЗ, а также </w:t>
      </w:r>
      <w:r w:rsidRPr="00EB345A">
        <w:rPr>
          <w:szCs w:val="28"/>
        </w:rPr>
        <w:t>для формирования запаса продукции, сырья, материалов, полуфабрикатов, комплектующих изделий, предусмотренного пунктами</w:t>
      </w:r>
      <w:r>
        <w:rPr>
          <w:szCs w:val="28"/>
        </w:rPr>
        <w:t xml:space="preserve"> 3 – 3.2 статьи 7.1 Закона 275-ФЗ</w:t>
      </w:r>
      <w:r w:rsidR="0059462F">
        <w:rPr>
          <w:szCs w:val="28"/>
        </w:rPr>
        <w:t xml:space="preserve"> </w:t>
      </w:r>
      <w:r w:rsidR="00C0544A" w:rsidRPr="00C0544A">
        <w:t>при наличии расчетно-калькуляционных материалов</w:t>
      </w:r>
      <w:r w:rsidR="0059462F">
        <w:t xml:space="preserve"> и</w:t>
      </w:r>
      <w:r w:rsidR="00C64C79">
        <w:t>/</w:t>
      </w:r>
      <w:r w:rsidR="0059462F">
        <w:t>или иных документов и материалов</w:t>
      </w:r>
      <w:r w:rsidR="00366ABC">
        <w:t xml:space="preserve">, подготовленных в соответствии с </w:t>
      </w:r>
      <w:r w:rsidR="00545EC5">
        <w:t>нормативными правовыми актами в сфере ГОЗ</w:t>
      </w:r>
      <w:r w:rsidR="00AD08AA">
        <w:t>; п</w:t>
      </w:r>
      <w:r w:rsidR="00AD53CC">
        <w:t xml:space="preserve">ояснительная записка в соответствии с разделом </w:t>
      </w:r>
      <w:r w:rsidR="00AD53CC">
        <w:fldChar w:fldCharType="begin"/>
      </w:r>
      <w:r w:rsidR="00AD53CC">
        <w:instrText xml:space="preserve"> REF _Ref410253402 \r \h </w:instrText>
      </w:r>
      <w:r w:rsidR="00AD53CC">
        <w:fldChar w:fldCharType="separate"/>
      </w:r>
      <w:r w:rsidR="00E25B06">
        <w:t>2</w:t>
      </w:r>
      <w:r w:rsidR="00AD53CC">
        <w:fldChar w:fldCharType="end"/>
      </w:r>
      <w:r w:rsidR="00AD53CC">
        <w:t xml:space="preserve"> </w:t>
      </w:r>
      <w:r w:rsidR="00366ABC">
        <w:t xml:space="preserve">может </w:t>
      </w:r>
      <w:r w:rsidR="00AD53CC">
        <w:t>не оформлят</w:t>
      </w:r>
      <w:r w:rsidR="00366ABC">
        <w:t>ь</w:t>
      </w:r>
      <w:r w:rsidR="00AD53CC">
        <w:t>ся</w:t>
      </w:r>
      <w:r w:rsidR="00F55A6F" w:rsidRPr="00D7272F">
        <w:t>.</w:t>
      </w:r>
    </w:p>
    <w:p w14:paraId="3EE1775C" w14:textId="184537BB"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Затратный метод заключается в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как суммы произведенных затрат и обычной для определенной сферы деятельности прибыли с учетом нормативов затрат и</w:t>
      </w:r>
      <w:r w:rsidR="00C64C79">
        <w:rPr>
          <w:rFonts w:ascii="Proxima Nova ExCn Rg" w:hAnsi="Proxima Nova ExCn Rg"/>
          <w:sz w:val="28"/>
        </w:rPr>
        <w:t>/</w:t>
      </w:r>
      <w:r w:rsidRPr="00D7272F">
        <w:rPr>
          <w:rFonts w:ascii="Proxima Nova ExCn Rg" w:hAnsi="Proxima Nova ExCn Rg"/>
          <w:sz w:val="28"/>
        </w:rPr>
        <w:t>или прибыли, установленных действующим законодательством и/или правовыми актами</w:t>
      </w:r>
      <w:r w:rsidR="00D64F90">
        <w:rPr>
          <w:rFonts w:ascii="Proxima Nova ExCn Rg" w:hAnsi="Proxima Nova ExCn Rg"/>
          <w:sz w:val="28"/>
        </w:rPr>
        <w:t> </w:t>
      </w:r>
      <w:r w:rsidRPr="00D7272F">
        <w:rPr>
          <w:rFonts w:ascii="Proxima Nova ExCn Rg" w:hAnsi="Proxima Nova ExCn Rg"/>
          <w:sz w:val="28"/>
        </w:rPr>
        <w:t>/</w:t>
      </w:r>
      <w:r w:rsidR="00D64F90">
        <w:rPr>
          <w:rFonts w:ascii="Proxima Nova ExCn Rg" w:hAnsi="Proxima Nova ExCn Rg"/>
          <w:sz w:val="28"/>
        </w:rPr>
        <w:t> </w:t>
      </w:r>
      <w:r w:rsidRPr="00D7272F">
        <w:rPr>
          <w:rFonts w:ascii="Proxima Nova ExCn Rg" w:hAnsi="Proxima Nova ExCn Rg"/>
          <w:sz w:val="28"/>
        </w:rPr>
        <w:t>распорядител</w:t>
      </w:r>
      <w:r w:rsidR="00B063AE" w:rsidRPr="00D7272F">
        <w:rPr>
          <w:rFonts w:ascii="Proxima Nova ExCn Rg" w:hAnsi="Proxima Nova ExCn Rg"/>
          <w:sz w:val="28"/>
        </w:rPr>
        <w:t>ьными документами заказчика.</w:t>
      </w:r>
    </w:p>
    <w:p w14:paraId="6AACC814" w14:textId="39AF1F82"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определении произведенных затрат учитываются обычные в подобных случаях прямые и косвенные затраты на производство или приобретение и/или реализацию продукции, затраты на транспортировку, хранение, страхование и иные затраты.</w:t>
      </w:r>
    </w:p>
    <w:p w14:paraId="0184A84C" w14:textId="4A6CC0D1"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7" w:name="_Ref419838321"/>
      <w:bookmarkStart w:id="98" w:name="_Hlk133486936"/>
      <w:r w:rsidRPr="00D7272F">
        <w:rPr>
          <w:rFonts w:ascii="Proxima Nova ExCn Rg" w:hAnsi="Proxima Nova ExCn Rg"/>
          <w:sz w:val="28"/>
        </w:rPr>
        <w:t>Информация об обычной прибыли для определенной сферы деятельности может быть получена заказчиком из общедоступных источник</w:t>
      </w:r>
      <w:r w:rsidR="00FE46A9">
        <w:rPr>
          <w:rFonts w:ascii="Proxima Nova ExCn Rg" w:hAnsi="Proxima Nova ExCn Rg"/>
          <w:sz w:val="28"/>
        </w:rPr>
        <w:t>ов</w:t>
      </w:r>
      <w:r w:rsidRPr="00D7272F">
        <w:rPr>
          <w:rFonts w:ascii="Proxima Nova ExCn Rg" w:hAnsi="Proxima Nova ExCn Rg"/>
          <w:sz w:val="28"/>
        </w:rPr>
        <w:t xml:space="preserve"> информации, в том числе информации информационно-ценовых агентств, общедоступных результатов изучения рынка.</w:t>
      </w:r>
      <w:bookmarkEnd w:id="97"/>
    </w:p>
    <w:bookmarkEnd w:id="98"/>
    <w:p w14:paraId="593916D7" w14:textId="420CC3AD"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с указанием сведений, использованных для определения размера обычной прибыли согласно п. </w:t>
      </w:r>
      <w:r w:rsidR="00446398" w:rsidRPr="0093153C">
        <w:fldChar w:fldCharType="begin"/>
      </w:r>
      <w:r w:rsidR="00446398" w:rsidRPr="00D7272F">
        <w:instrText xml:space="preserve"> REF _Ref419838321 \r \h  \* MERGEFORMAT </w:instrText>
      </w:r>
      <w:r w:rsidR="00446398" w:rsidRPr="0093153C">
        <w:fldChar w:fldCharType="separate"/>
      </w:r>
      <w:r w:rsidR="00E25B06" w:rsidRPr="004F0577">
        <w:rPr>
          <w:rFonts w:ascii="Proxima Nova ExCn Rg" w:hAnsi="Proxima Nova ExCn Rg"/>
          <w:sz w:val="28"/>
        </w:rPr>
        <w:t>10.4</w:t>
      </w:r>
      <w:r w:rsidR="00446398" w:rsidRPr="0093153C">
        <w:fldChar w:fldCharType="end"/>
      </w:r>
      <w:r w:rsidRPr="00D7272F">
        <w:rPr>
          <w:rFonts w:ascii="Proxima Nova ExCn Rg" w:hAnsi="Proxima Nova ExCn Rg"/>
          <w:sz w:val="28"/>
        </w:rPr>
        <w:t xml:space="preserve"> Рекомендаций прикладывается 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w:t>
      </w:r>
      <w:r w:rsidRPr="00D7272F">
        <w:rPr>
          <w:rFonts w:ascii="Proxima Nova ExCn Rg" w:hAnsi="Proxima Nova ExCn Rg"/>
          <w:sz w:val="28"/>
          <w:szCs w:val="28"/>
        </w:rPr>
        <w:t>.</w:t>
      </w:r>
    </w:p>
    <w:p w14:paraId="7E2E2EE3"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w:t>
      </w:r>
      <w:r w:rsidRPr="00D7272F">
        <w:rPr>
          <w:rFonts w:ascii="Proxima Nova ExCn Rg" w:hAnsi="Proxima Nova ExCn Rg"/>
          <w:sz w:val="28"/>
        </w:rPr>
        <w:lastRenderedPageBreak/>
        <w:t xml:space="preserve">продукции, </w:t>
      </w:r>
      <w:r w:rsidR="006D2658" w:rsidRPr="00D7272F">
        <w:rPr>
          <w:rFonts w:ascii="Proxima Nova ExCn Rg" w:hAnsi="Proxima Nova ExCn Rg"/>
          <w:sz w:val="28"/>
        </w:rPr>
        <w:t xml:space="preserve">с обязательным указанием начальной (максимальной) цены каждой единицы продукции, являющейся предметом закупки,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4CC9BEA3" w14:textId="77777777" w:rsidR="00F55A6F" w:rsidRPr="00D7272F" w:rsidRDefault="00F55A6F" w:rsidP="00B64E41">
      <w:pPr>
        <w:pStyle w:val="5"/>
        <w:numPr>
          <w:ilvl w:val="3"/>
          <w:numId w:val="30"/>
        </w:numPr>
        <w:tabs>
          <w:tab w:val="left" w:pos="1701"/>
        </w:tabs>
        <w:ind w:left="1701" w:hanging="567"/>
        <w:outlineLvl w:val="9"/>
      </w:pPr>
      <w:r w:rsidRPr="00D7272F">
        <w:t>отсутствие влияния применяемого метода расчета НМЦ на уровень конкуренции при проведении закупки, в том числе с использованием примеров проведения аналогичных закупок (если имеется);</w:t>
      </w:r>
    </w:p>
    <w:p w14:paraId="72A35CF0" w14:textId="77777777" w:rsidR="00F55A6F" w:rsidRPr="00D7272F" w:rsidRDefault="00F55A6F" w:rsidP="004F0577">
      <w:pPr>
        <w:pStyle w:val="5"/>
        <w:numPr>
          <w:ilvl w:val="3"/>
          <w:numId w:val="30"/>
        </w:numPr>
        <w:tabs>
          <w:tab w:val="left" w:pos="1701"/>
        </w:tabs>
        <w:ind w:left="1701" w:hanging="567"/>
        <w:outlineLvl w:val="9"/>
      </w:pPr>
      <w:r w:rsidRPr="00D7272F">
        <w:t>соответствие применяемого метода расчета НМЦ интересам и потребностям Заказчика, в том числе в части необходимости обеспечения своевременного и полного удовлетворения потребностей Заказчика;</w:t>
      </w:r>
    </w:p>
    <w:p w14:paraId="00314858" w14:textId="77777777" w:rsidR="00F55A6F" w:rsidRDefault="00F55A6F" w:rsidP="004F0577">
      <w:pPr>
        <w:pStyle w:val="5"/>
        <w:numPr>
          <w:ilvl w:val="3"/>
          <w:numId w:val="30"/>
        </w:numPr>
        <w:tabs>
          <w:tab w:val="left" w:pos="1701"/>
        </w:tabs>
        <w:ind w:left="1701" w:hanging="567"/>
        <w:outlineLvl w:val="9"/>
      </w:pPr>
      <w:r w:rsidRPr="00D7272F">
        <w:t>невозможность применения иных методов расчета НМЦ.</w:t>
      </w:r>
    </w:p>
    <w:p w14:paraId="7DB113D5" w14:textId="684288ED" w:rsidR="001B4322" w:rsidRPr="00D7272F" w:rsidRDefault="001B4322" w:rsidP="001B4322">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При проведении закупки у единственного поставщика по подп.</w:t>
      </w:r>
      <w:r w:rsidR="00661D7B">
        <w:rPr>
          <w:rFonts w:ascii="Proxima Nova ExCn Rg" w:hAnsi="Proxima Nova ExCn Rg"/>
          <w:sz w:val="28"/>
        </w:rPr>
        <w:t> </w:t>
      </w:r>
      <w:r>
        <w:rPr>
          <w:rFonts w:ascii="Proxima Nova ExCn Rg" w:hAnsi="Proxima Nova ExCn Rg"/>
          <w:sz w:val="28"/>
        </w:rPr>
        <w:t>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w:t>
      </w:r>
      <w:r w:rsidR="00D50F24">
        <w:rPr>
          <w:rFonts w:ascii="Proxima Nova ExCn Rg" w:hAnsi="Proxima Nova ExCn Rg"/>
          <w:sz w:val="28"/>
        </w:rPr>
        <w:t>и</w:t>
      </w:r>
      <w:r>
        <w:rPr>
          <w:rFonts w:ascii="Proxima Nova ExCn Rg" w:hAnsi="Proxima Nova ExCn Rg"/>
          <w:sz w:val="28"/>
        </w:rPr>
        <w:t xml:space="preserve"> з</w:t>
      </w:r>
      <w:r w:rsidRPr="00D7272F">
        <w:rPr>
          <w:rFonts w:ascii="Proxima Nova ExCn Rg" w:hAnsi="Proxima Nova ExCn Rg"/>
          <w:sz w:val="28"/>
        </w:rPr>
        <w:t>атратного метода допускается установление величи</w:t>
      </w:r>
      <w:r>
        <w:rPr>
          <w:rFonts w:ascii="Proxima Nova ExCn Rg" w:hAnsi="Proxima Nova ExCn Rg"/>
          <w:sz w:val="28"/>
        </w:rPr>
        <w:t xml:space="preserve">ны НМЦ, исходя из цены заявки (цены заключаемого договора), представляемой для участия в регламентированной процедуре закупки </w:t>
      </w:r>
      <w:r w:rsidR="00D50F24">
        <w:rPr>
          <w:rFonts w:ascii="Proxima Nova ExCn Rg" w:hAnsi="Proxima Nova ExCn Rg"/>
          <w:sz w:val="28"/>
        </w:rPr>
        <w:t>третьего</w:t>
      </w:r>
      <w:r>
        <w:rPr>
          <w:rFonts w:ascii="Proxima Nova ExCn Rg" w:hAnsi="Proxima Nova ExCn Rg"/>
          <w:sz w:val="28"/>
        </w:rPr>
        <w:t xml:space="preserve"> лица,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3E261586" w14:textId="4CF99EBA" w:rsidR="001B4322" w:rsidRDefault="001B4322" w:rsidP="004F0577">
      <w:pPr>
        <w:pStyle w:val="5"/>
        <w:numPr>
          <w:ilvl w:val="3"/>
          <w:numId w:val="19"/>
        </w:numPr>
        <w:tabs>
          <w:tab w:val="left" w:pos="1701"/>
        </w:tabs>
        <w:ind w:left="1701" w:hanging="567"/>
        <w:outlineLvl w:val="9"/>
      </w:pPr>
      <w:r w:rsidRPr="00D7272F">
        <w:t xml:space="preserve">соответствие применяемого метода расчета НМЦ интересам и потребностям </w:t>
      </w:r>
      <w:r w:rsidR="00B12AFD">
        <w:t>з</w:t>
      </w:r>
      <w:r w:rsidRPr="00D7272F">
        <w:t xml:space="preserve">аказчика, в том числе в части необходимости обеспечения </w:t>
      </w:r>
      <w:r>
        <w:t>максимальной</w:t>
      </w:r>
      <w:r w:rsidR="000040F3">
        <w:t xml:space="preserve"> экономической эффективности договора, </w:t>
      </w:r>
      <w:r w:rsidR="00B20134">
        <w:t>заключ</w:t>
      </w:r>
      <w:r w:rsidR="00E907B3">
        <w:t>ени</w:t>
      </w:r>
      <w:r w:rsidR="00B20134">
        <w:t>е</w:t>
      </w:r>
      <w:r w:rsidR="000040F3">
        <w:t xml:space="preserve"> </w:t>
      </w:r>
      <w:r w:rsidR="00E907B3">
        <w:t xml:space="preserve">которого предполагается </w:t>
      </w:r>
      <w:r w:rsidR="000040F3">
        <w:t xml:space="preserve">по итогам участия в регламентированной процедуре закупки </w:t>
      </w:r>
      <w:r w:rsidR="00D50F24">
        <w:t>третье</w:t>
      </w:r>
      <w:r w:rsidR="000040F3">
        <w:t>го лица</w:t>
      </w:r>
      <w:r w:rsidRPr="00D7272F">
        <w:t>;</w:t>
      </w:r>
    </w:p>
    <w:p w14:paraId="561482B4" w14:textId="77777777" w:rsidR="001B4322" w:rsidRPr="00D7272F" w:rsidRDefault="001B4322" w:rsidP="004F0577">
      <w:pPr>
        <w:pStyle w:val="5"/>
        <w:numPr>
          <w:ilvl w:val="3"/>
          <w:numId w:val="19"/>
        </w:numPr>
        <w:tabs>
          <w:tab w:val="left" w:pos="1701"/>
        </w:tabs>
        <w:ind w:left="1701" w:hanging="567"/>
        <w:outlineLvl w:val="9"/>
      </w:pPr>
      <w:r>
        <w:t xml:space="preserve">общий размер затрат на приобретение товаров, работ, услуг, необходимых для производства ПГН, реализация которой планируется по итогам участия в регламентированной процедуре закупки </w:t>
      </w:r>
      <w:r w:rsidR="00D50F24">
        <w:t>третье</w:t>
      </w:r>
      <w:r>
        <w:t>го лица</w:t>
      </w:r>
      <w:r w:rsidR="000040F3">
        <w:t>;</w:t>
      </w:r>
    </w:p>
    <w:p w14:paraId="6BE7291A" w14:textId="77777777" w:rsidR="001B4322" w:rsidRDefault="001B4322" w:rsidP="004F0577">
      <w:pPr>
        <w:pStyle w:val="5"/>
        <w:numPr>
          <w:ilvl w:val="3"/>
          <w:numId w:val="19"/>
        </w:numPr>
        <w:tabs>
          <w:tab w:val="left" w:pos="1701"/>
        </w:tabs>
        <w:ind w:left="1701" w:hanging="567"/>
        <w:outlineLvl w:val="9"/>
      </w:pPr>
      <w:r w:rsidRPr="001B4322">
        <w:t>невозможность применения иных методов расчета НМЦ.</w:t>
      </w:r>
    </w:p>
    <w:p w14:paraId="1E20B200" w14:textId="6604DE3F" w:rsidR="00D50F24" w:rsidRPr="00C4675B" w:rsidRDefault="00D50F24" w:rsidP="00DC2861">
      <w:pPr>
        <w:pStyle w:val="20"/>
        <w:tabs>
          <w:tab w:val="clear" w:pos="851"/>
        </w:tabs>
        <w:spacing w:before="120" w:after="0" w:line="240" w:lineRule="auto"/>
        <w:ind w:left="1134" w:hanging="1134"/>
      </w:pPr>
      <w:r>
        <w:rPr>
          <w:rFonts w:ascii="Proxima Nova ExCn Rg" w:hAnsi="Proxima Nova ExCn Rg"/>
          <w:sz w:val="28"/>
        </w:rPr>
        <w:t>При проведении закупки у единственного поставщика по подп. 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применении з</w:t>
      </w:r>
      <w:r w:rsidRPr="00D7272F">
        <w:rPr>
          <w:rFonts w:ascii="Proxima Nova ExCn Rg" w:hAnsi="Proxima Nova ExCn Rg"/>
          <w:sz w:val="28"/>
        </w:rPr>
        <w:t>атратного метода допускается</w:t>
      </w:r>
      <w:r>
        <w:rPr>
          <w:rFonts w:ascii="Proxima Nova ExCn Rg" w:hAnsi="Proxima Nova ExCn Rg"/>
          <w:sz w:val="28"/>
        </w:rPr>
        <w:t xml:space="preserve"> отклонение от формы, предусмотренной приложением 1.4 к Рекомендациям.</w:t>
      </w:r>
    </w:p>
    <w:p w14:paraId="67595EAC" w14:textId="77777777" w:rsidR="002F1A16" w:rsidRPr="00D7272F" w:rsidRDefault="002F1A16" w:rsidP="002F1A16">
      <w:pPr>
        <w:pStyle w:val="1"/>
        <w:tabs>
          <w:tab w:val="left" w:pos="851"/>
        </w:tabs>
        <w:spacing w:before="120" w:after="0" w:line="240" w:lineRule="auto"/>
        <w:rPr>
          <w:rFonts w:ascii="Proxima Nova ExCn Rg" w:hAnsi="Proxima Nova ExCn Rg"/>
          <w:color w:val="auto"/>
          <w:sz w:val="28"/>
        </w:rPr>
      </w:pPr>
      <w:bookmarkStart w:id="99" w:name="_Ref23699290"/>
      <w:r>
        <w:rPr>
          <w:rFonts w:ascii="Proxima Nova ExCn Rg" w:hAnsi="Proxima Nova ExCn Rg"/>
          <w:color w:val="auto"/>
          <w:sz w:val="28"/>
        </w:rPr>
        <w:t>Особый порядок определения НМЦ</w:t>
      </w:r>
      <w:bookmarkEnd w:id="99"/>
    </w:p>
    <w:p w14:paraId="6A91E0EC" w14:textId="09D31884"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 xml:space="preserve">Настоящий порядок применяется в случае закупки организациями Корпорации </w:t>
      </w:r>
      <w:r w:rsidR="0000548E">
        <w:rPr>
          <w:rFonts w:ascii="Proxima Nova ExCn Rg" w:hAnsi="Proxima Nova ExCn Rg"/>
          <w:sz w:val="28"/>
        </w:rPr>
        <w:t>ПГН</w:t>
      </w:r>
      <w:r w:rsidRPr="00DC2861">
        <w:rPr>
          <w:rFonts w:ascii="Proxima Nova ExCn Rg" w:hAnsi="Proxima Nova ExCn Rg"/>
          <w:sz w:val="28"/>
        </w:rPr>
        <w:t>.</w:t>
      </w:r>
    </w:p>
    <w:p w14:paraId="796EA1E9" w14:textId="3DB92A9E"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bookmarkStart w:id="100" w:name="_Ref23699574"/>
      <w:r w:rsidRPr="00DC2861">
        <w:rPr>
          <w:rFonts w:ascii="Proxima Nova ExCn Rg" w:hAnsi="Proxima Nova ExCn Rg"/>
          <w:sz w:val="28"/>
        </w:rPr>
        <w:t xml:space="preserve">После определения </w:t>
      </w:r>
      <w:r w:rsidR="009B6A1E">
        <w:rPr>
          <w:rFonts w:ascii="Proxima Nova ExCn Rg" w:hAnsi="Proxima Nova ExCn Rg"/>
          <w:sz w:val="28"/>
        </w:rPr>
        <w:t xml:space="preserve">и обоснования </w:t>
      </w:r>
      <w:r w:rsidRPr="00DC2861">
        <w:rPr>
          <w:rFonts w:ascii="Proxima Nova ExCn Rg" w:hAnsi="Proxima Nova ExCn Rg"/>
          <w:sz w:val="28"/>
        </w:rPr>
        <w:t>НМЦ ПГН, в порядке, установленном п.</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_Ref23699503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5.1.1</w:t>
      </w:r>
      <w:r>
        <w:rPr>
          <w:rFonts w:ascii="Proxima Nova ExCn Rg" w:hAnsi="Proxima Nova ExCn Rg"/>
          <w:sz w:val="28"/>
        </w:rPr>
        <w:fldChar w:fldCharType="end"/>
      </w:r>
      <w:r w:rsidR="00C4675B">
        <w:rPr>
          <w:rFonts w:ascii="Proxima Nova ExCn Rg" w:hAnsi="Proxima Nova ExCn Rg"/>
          <w:sz w:val="28"/>
        </w:rPr>
        <w:t> </w:t>
      </w:r>
      <w:r w:rsidRPr="00DC2861">
        <w:rPr>
          <w:rFonts w:ascii="Proxima Nova ExCn Rg" w:hAnsi="Proxima Nova ExCn Rg"/>
          <w:sz w:val="28"/>
        </w:rPr>
        <w:t>–</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_Ref23699512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5.1.5</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направляет в адрес организации Корпорации, </w:t>
      </w:r>
      <w:r w:rsidR="0000548E">
        <w:rPr>
          <w:rFonts w:ascii="Proxima Nova ExCn Rg" w:hAnsi="Proxima Nova ExCn Rg"/>
          <w:sz w:val="28"/>
        </w:rPr>
        <w:t xml:space="preserve">являющимися производителями </w:t>
      </w:r>
      <w:r w:rsidRPr="00DC2861">
        <w:rPr>
          <w:rFonts w:ascii="Proxima Nova ExCn Rg" w:hAnsi="Proxima Nova ExCn Rg"/>
          <w:sz w:val="28"/>
        </w:rPr>
        <w:t>соответствующей ПГН (далее для целей настоящего порядка организация-производитель):</w:t>
      </w:r>
      <w:bookmarkEnd w:id="100"/>
    </w:p>
    <w:p w14:paraId="2446623B" w14:textId="003461F5" w:rsidR="002F1A16" w:rsidRPr="00DC2861" w:rsidRDefault="002F1A16" w:rsidP="0059462F">
      <w:pPr>
        <w:pStyle w:val="5"/>
        <w:numPr>
          <w:ilvl w:val="3"/>
          <w:numId w:val="20"/>
        </w:numPr>
        <w:tabs>
          <w:tab w:val="left" w:pos="1701"/>
        </w:tabs>
        <w:outlineLvl w:val="9"/>
      </w:pPr>
      <w:r w:rsidRPr="00DC2861">
        <w:t xml:space="preserve">предложение о заключении договора на условиях, сформированных в ходе определения </w:t>
      </w:r>
      <w:r w:rsidR="009B6A1E">
        <w:t xml:space="preserve">и обоснования </w:t>
      </w:r>
      <w:r w:rsidRPr="00DC2861">
        <w:t xml:space="preserve">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не превышающей размер определенной заказчиком НМЦ;</w:t>
      </w:r>
    </w:p>
    <w:p w14:paraId="3B332B34" w14:textId="676B593D" w:rsidR="002F1A16" w:rsidRPr="00DC2861" w:rsidRDefault="002F1A16" w:rsidP="0059462F">
      <w:pPr>
        <w:pStyle w:val="5"/>
        <w:numPr>
          <w:ilvl w:val="3"/>
          <w:numId w:val="20"/>
        </w:numPr>
        <w:tabs>
          <w:tab w:val="left" w:pos="1701"/>
        </w:tabs>
        <w:outlineLvl w:val="9"/>
      </w:pPr>
      <w:r w:rsidRPr="00DC2861">
        <w:lastRenderedPageBreak/>
        <w:t>предложение о заключении договора на условиях, сформированных в ходе определения</w:t>
      </w:r>
      <w:r w:rsidR="009B6A1E" w:rsidRPr="009B6A1E">
        <w:t xml:space="preserve"> </w:t>
      </w:r>
      <w:r w:rsidR="009B6A1E">
        <w:t>и обоснования</w:t>
      </w:r>
      <w:r w:rsidRPr="00DC2861">
        <w:t xml:space="preserve"> 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предложенной организацией-производителем, в случае, если в ходе определения НМЦ заказчиком было получено предложение от такой организации-производителя и это предложение не превышает размер определенной заказчиком НМЦ.</w:t>
      </w:r>
    </w:p>
    <w:p w14:paraId="350D4574" w14:textId="18D5274F"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получения от организации-производителя согласия на заключение договора на условиях, указанных в 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заключение договора с такой организацией-производителем в соответствии с подп.</w:t>
      </w:r>
      <w:r w:rsidR="00347148">
        <w:rPr>
          <w:rFonts w:ascii="Proxima Nova ExCn Rg" w:hAnsi="Proxima Nova ExCn Rg"/>
          <w:sz w:val="28"/>
        </w:rPr>
        <w:t> </w:t>
      </w:r>
      <w:r w:rsidRPr="00DC2861">
        <w:rPr>
          <w:rFonts w:ascii="Proxima Nova ExCn Rg" w:hAnsi="Proxima Nova ExCn Rg"/>
          <w:sz w:val="28"/>
        </w:rPr>
        <w:t>6.6.2(51) Положения</w:t>
      </w:r>
      <w:r w:rsidR="00372F7F">
        <w:rPr>
          <w:rFonts w:ascii="Proxima Nova ExCn Rg" w:hAnsi="Proxima Nova ExCn Rg"/>
          <w:sz w:val="28"/>
        </w:rPr>
        <w:t xml:space="preserve"> о закупке</w:t>
      </w:r>
      <w:r w:rsidRPr="00DC2861">
        <w:rPr>
          <w:rFonts w:ascii="Proxima Nova ExCn Rg" w:hAnsi="Proxima Nova ExCn Rg"/>
          <w:sz w:val="28"/>
        </w:rPr>
        <w:t>.</w:t>
      </w:r>
    </w:p>
    <w:p w14:paraId="592E4BA1" w14:textId="5BB7234A"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если</w:t>
      </w:r>
      <w:r w:rsidR="0000548E">
        <w:rPr>
          <w:rFonts w:ascii="Proxima Nova ExCn Rg" w:hAnsi="Proxima Nova ExCn Rg"/>
          <w:sz w:val="28"/>
        </w:rPr>
        <w:t xml:space="preserve"> по требуемому виду продукции в </w:t>
      </w:r>
      <w:r w:rsidR="00A91843">
        <w:rPr>
          <w:rFonts w:ascii="Proxima Nova ExCn Rg" w:hAnsi="Proxima Nova ExCn Rg"/>
          <w:sz w:val="28"/>
        </w:rPr>
        <w:t xml:space="preserve">соответствующем </w:t>
      </w:r>
      <w:r w:rsidR="0000548E">
        <w:rPr>
          <w:rFonts w:ascii="Proxima Nova ExCn Rg" w:hAnsi="Proxima Nova ExCn Rg"/>
          <w:sz w:val="28"/>
        </w:rPr>
        <w:t>реестре</w:t>
      </w:r>
      <w:r w:rsidR="00A91843">
        <w:rPr>
          <w:rFonts w:ascii="Proxima Nova ExCn Rg" w:hAnsi="Proxima Nova ExCn Rg"/>
          <w:sz w:val="28"/>
        </w:rPr>
        <w:t>, указанном в пункте 2 ПП 2013,</w:t>
      </w:r>
      <w:r w:rsidR="0000548E">
        <w:rPr>
          <w:rFonts w:ascii="Proxima Nova ExCn Rg" w:hAnsi="Proxima Nova ExCn Rg"/>
          <w:sz w:val="28"/>
        </w:rPr>
        <w:t xml:space="preserve"> </w:t>
      </w:r>
      <w:r w:rsidRPr="00DC2861">
        <w:rPr>
          <w:rFonts w:ascii="Proxima Nova ExCn Rg" w:hAnsi="Proxima Nova ExCn Rg"/>
          <w:sz w:val="28"/>
        </w:rPr>
        <w:t xml:space="preserve">указано несколько организаций-производителей ПГН, предложение, указанное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организацией-производителем, предложившей наименьшую цену.</w:t>
      </w:r>
    </w:p>
    <w:p w14:paraId="0D96BA54" w14:textId="405642A5" w:rsidR="00A020F7" w:rsidRPr="00890005" w:rsidRDefault="002F1A16">
      <w:pPr>
        <w:pStyle w:val="20"/>
        <w:tabs>
          <w:tab w:val="clear" w:pos="851"/>
        </w:tabs>
        <w:spacing w:before="120" w:after="0" w:line="240" w:lineRule="auto"/>
        <w:ind w:left="1134" w:hanging="1134"/>
      </w:pPr>
      <w:r w:rsidRPr="00DC2861">
        <w:rPr>
          <w:rFonts w:ascii="Proxima Nova ExCn Rg" w:hAnsi="Proxima Nova ExCn Rg"/>
          <w:sz w:val="28"/>
        </w:rPr>
        <w:t xml:space="preserve">В случае получения отказа от заключения договора на условиях, указанных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закупку иным способом, предусмотренным Положением</w:t>
      </w:r>
      <w:r w:rsidR="00372F7F">
        <w:rPr>
          <w:rFonts w:ascii="Proxima Nova ExCn Rg" w:hAnsi="Proxima Nova ExCn Rg"/>
          <w:sz w:val="28"/>
        </w:rPr>
        <w:t xml:space="preserve"> о закупке</w:t>
      </w:r>
      <w:r w:rsidRPr="00DC2861">
        <w:rPr>
          <w:rFonts w:ascii="Proxima Nova ExCn Rg" w:hAnsi="Proxima Nova ExCn Rg"/>
          <w:sz w:val="28"/>
        </w:rPr>
        <w:t>.</w:t>
      </w:r>
    </w:p>
    <w:p w14:paraId="2C0A1FAD" w14:textId="4A6031CB" w:rsidR="00A020F7" w:rsidRPr="00890005" w:rsidRDefault="00A020F7" w:rsidP="00890005">
      <w:pPr>
        <w:pStyle w:val="1"/>
        <w:tabs>
          <w:tab w:val="left" w:pos="851"/>
        </w:tabs>
        <w:spacing w:before="120" w:after="0" w:line="240" w:lineRule="auto"/>
        <w:jc w:val="both"/>
        <w:rPr>
          <w:rFonts w:ascii="Proxima Nova ExCn Rg" w:hAnsi="Proxima Nova ExCn Rg"/>
          <w:color w:val="auto"/>
          <w:sz w:val="28"/>
        </w:rPr>
      </w:pPr>
      <w:r w:rsidRPr="00890005">
        <w:rPr>
          <w:rFonts w:ascii="Proxima Nova ExCn Rg" w:hAnsi="Proxima Nova ExCn Rg"/>
          <w:color w:val="auto"/>
          <w:sz w:val="28"/>
        </w:rPr>
        <w:t xml:space="preserve">Особый порядок определения </w:t>
      </w:r>
      <w:r w:rsidR="009B6A1E" w:rsidRPr="009B6A1E">
        <w:rPr>
          <w:rFonts w:ascii="Proxima Nova ExCn Rg" w:hAnsi="Proxima Nova ExCn Rg"/>
          <w:color w:val="auto"/>
          <w:sz w:val="28"/>
        </w:rPr>
        <w:t xml:space="preserve">и обоснования </w:t>
      </w:r>
      <w:r w:rsidRPr="00890005">
        <w:rPr>
          <w:rFonts w:ascii="Proxima Nova ExCn Rg" w:hAnsi="Proxima Nova ExCn Rg"/>
          <w:color w:val="auto"/>
          <w:sz w:val="28"/>
        </w:rPr>
        <w:t>НМЦ при проведении внутригрупповой закупки у единственного поставщика по подп. 6.6.2(51) Положения</w:t>
      </w:r>
    </w:p>
    <w:p w14:paraId="1B6E0CE9" w14:textId="00D2CF34"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 xml:space="preserve">Настоящий порядок применяется в случае проведения внутригрупповой закупки у единственного поставщика по подп. 6.6.2(51) Положения, кроме случаев проведения внутригрупповой закупки у единственного поставщика по подп. 6.6.2(51) Положения в отношении ПГН (раздел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_Ref23699290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11</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w:t>
      </w:r>
    </w:p>
    <w:p w14:paraId="67F2110C" w14:textId="0E94D65C"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1" w:name="_Ref56620927"/>
      <w:r w:rsidRPr="00890005">
        <w:rPr>
          <w:rFonts w:ascii="Proxima Nova ExCn Rg" w:hAnsi="Proxima Nova ExCn Rg"/>
          <w:sz w:val="28"/>
        </w:rPr>
        <w:t xml:space="preserve">После выполнения мероприятий, предусмотренных подп. 19.23.6(1) – 19.23.6(2) Положения, и определения </w:t>
      </w:r>
      <w:r w:rsidR="009B6A1E" w:rsidRPr="009B6A1E">
        <w:rPr>
          <w:rFonts w:ascii="Proxima Nova ExCn Rg" w:hAnsi="Proxima Nova ExCn Rg"/>
          <w:sz w:val="28"/>
        </w:rPr>
        <w:t xml:space="preserve">и обоснования </w:t>
      </w:r>
      <w:r w:rsidRPr="00890005">
        <w:rPr>
          <w:rFonts w:ascii="Proxima Nova ExCn Rg" w:hAnsi="Proxima Nova ExCn Rg"/>
          <w:sz w:val="28"/>
        </w:rPr>
        <w:t>НМЦ продукции в порядке, установленном п.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_Ref23699503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5.1.1</w:t>
      </w:r>
      <w:r w:rsidR="00605F28">
        <w:rPr>
          <w:rFonts w:ascii="Proxima Nova ExCn Rg" w:hAnsi="Proxima Nova ExCn Rg"/>
          <w:sz w:val="28"/>
        </w:rPr>
        <w:fldChar w:fldCharType="end"/>
      </w:r>
      <w:r w:rsidRPr="00890005">
        <w:rPr>
          <w:rFonts w:ascii="Proxima Nova ExCn Rg" w:hAnsi="Proxima Nova ExCn Rg"/>
          <w:sz w:val="28"/>
        </w:rPr>
        <w:t> –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_Ref23699512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5.1.5</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направляет в адрес организаций Корпорации, способных поставить заказчику требуемую продукцию (при получении информации о наличии таких организаций):</w:t>
      </w:r>
      <w:bookmarkEnd w:id="101"/>
    </w:p>
    <w:p w14:paraId="4C84E15C" w14:textId="66B029B6" w:rsidR="00A020F7" w:rsidRPr="00890005" w:rsidRDefault="00A020F7" w:rsidP="0059462F">
      <w:pPr>
        <w:pStyle w:val="5"/>
        <w:numPr>
          <w:ilvl w:val="3"/>
          <w:numId w:val="24"/>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00605F28">
        <w:t xml:space="preserve"> </w:t>
      </w:r>
      <w:r w:rsidRPr="00890005">
        <w:t>Рекомендаций, и по цене, не превышающей размер определенной заказчиком НМЦ;</w:t>
      </w:r>
    </w:p>
    <w:p w14:paraId="20C664C2" w14:textId="2F7EF73C" w:rsidR="00A020F7" w:rsidRPr="00890005" w:rsidRDefault="00A020F7" w:rsidP="0059462F">
      <w:pPr>
        <w:pStyle w:val="5"/>
        <w:numPr>
          <w:ilvl w:val="3"/>
          <w:numId w:val="24"/>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Pr="00890005">
        <w:t xml:space="preserve"> Рекомендаций, и по цене, предложенной организацией Корпорации, если в ходе определения </w:t>
      </w:r>
      <w:r w:rsidR="009B6A1E" w:rsidRPr="009B6A1E">
        <w:t xml:space="preserve">и обоснования </w:t>
      </w:r>
      <w:r w:rsidRPr="00890005">
        <w:t>НМЦ заказчиком было получено предложение от такой организации и это предложение не превышает размер определенной заказчиком НМЦ.</w:t>
      </w:r>
    </w:p>
    <w:p w14:paraId="76143440" w14:textId="286B531B"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2" w:name="_Ref56620966"/>
      <w:r w:rsidRPr="00890005">
        <w:rPr>
          <w:rFonts w:ascii="Proxima Nova ExCn Rg" w:hAnsi="Proxima Nova ExCn Rg"/>
          <w:sz w:val="28"/>
        </w:rPr>
        <w:t>В случае получения согласия от организации Корпорации на заключение договора на условиях, указанных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вправе заключить договор с такой организацией Корпорации в соответствии с подп. 6.6.2(51) Положения о закупке.</w:t>
      </w:r>
      <w:bookmarkEnd w:id="102"/>
      <w:r w:rsidRPr="00890005">
        <w:rPr>
          <w:rFonts w:ascii="Proxima Nova ExCn Rg" w:hAnsi="Proxima Nova ExCn Rg"/>
          <w:sz w:val="28"/>
        </w:rPr>
        <w:t xml:space="preserve"> </w:t>
      </w:r>
    </w:p>
    <w:p w14:paraId="002569EC" w14:textId="51316707"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lastRenderedPageBreak/>
        <w:t>В случае, если в ходе выполнения мероприятий, предусмотренных подп. 19.23.6(1) – 19.23.6(2) Положения, заказчиком была получена информация о наличии нескольких организаций Корпорации, способных поставить заказчику требуемую продукцию, предложение, указанное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 предложившей наименьшую цену.</w:t>
      </w:r>
    </w:p>
    <w:p w14:paraId="48478E14" w14:textId="0763D579" w:rsidR="00A020F7" w:rsidRPr="00A020F7" w:rsidRDefault="00A020F7">
      <w:pPr>
        <w:pStyle w:val="20"/>
        <w:tabs>
          <w:tab w:val="clear" w:pos="851"/>
        </w:tabs>
        <w:spacing w:before="120" w:after="0" w:line="240" w:lineRule="auto"/>
        <w:ind w:left="1134" w:hanging="1134"/>
      </w:pPr>
      <w:r w:rsidRPr="00890005">
        <w:rPr>
          <w:rFonts w:ascii="Proxima Nova ExCn Rg" w:hAnsi="Proxima Nova ExCn Rg"/>
          <w:sz w:val="28"/>
        </w:rPr>
        <w:t xml:space="preserve">При неполучении согласия, предусмотренного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_Ref56620966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12.3</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w:t>
      </w:r>
    </w:p>
    <w:p w14:paraId="1F55DAEB" w14:textId="77777777" w:rsidR="00F55A6F" w:rsidRPr="00D7272F" w:rsidRDefault="00F55A6F" w:rsidP="0034554F">
      <w:pPr>
        <w:pageBreakBefore/>
        <w:spacing w:before="120" w:after="0" w:line="240" w:lineRule="auto"/>
        <w:ind w:left="6804"/>
        <w:rPr>
          <w:rFonts w:ascii="Proxima Nova ExCn Rg" w:hAnsi="Proxima Nova ExCn Rg"/>
          <w:sz w:val="28"/>
        </w:rPr>
      </w:pPr>
      <w:bookmarkStart w:id="103" w:name="Par211"/>
      <w:bookmarkEnd w:id="103"/>
      <w:r w:rsidRPr="00D7272F">
        <w:rPr>
          <w:rFonts w:ascii="Proxima Nova ExCn Rg" w:hAnsi="Proxima Nova ExCn Rg"/>
          <w:b/>
          <w:sz w:val="28"/>
        </w:rPr>
        <w:lastRenderedPageBreak/>
        <w:t>Приложение №1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3BBC30DA"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04" w:name="_Toc443052705"/>
      <w:bookmarkStart w:id="105" w:name="_Toc424563918"/>
      <w:r w:rsidRPr="00D7272F">
        <w:rPr>
          <w:rFonts w:ascii="Proxima Nova ExCn Rg" w:hAnsi="Proxima Nova ExCn Rg"/>
          <w:b/>
          <w:sz w:val="28"/>
        </w:rPr>
        <w:t>ПОЯСНИТЕЛЬНАЯ ЗАПИСКА</w:t>
      </w:r>
      <w:bookmarkEnd w:id="104"/>
      <w:bookmarkEnd w:id="105"/>
    </w:p>
    <w:p w14:paraId="3DAAFFF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к расчету начальной (максимальной) цены договора (цены лота)</w:t>
      </w:r>
    </w:p>
    <w:p w14:paraId="642AD90F"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_______________________________________________________________</w:t>
      </w:r>
    </w:p>
    <w:p w14:paraId="5AD5F9FA"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5DE3CA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6662"/>
        <w:gridCol w:w="2410"/>
      </w:tblGrid>
      <w:tr w:rsidR="00F55A6F" w:rsidRPr="00D7272F" w14:paraId="6F04ACEA" w14:textId="77777777" w:rsidTr="0034554F">
        <w:tc>
          <w:tcPr>
            <w:tcW w:w="851" w:type="dxa"/>
            <w:tcBorders>
              <w:top w:val="single" w:sz="4" w:space="0" w:color="auto"/>
              <w:left w:val="single" w:sz="4" w:space="0" w:color="auto"/>
              <w:bottom w:val="single" w:sz="4" w:space="0" w:color="auto"/>
              <w:right w:val="single" w:sz="4" w:space="0" w:color="auto"/>
            </w:tcBorders>
          </w:tcPr>
          <w:p w14:paraId="06D7CDE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392A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показатели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EDCA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полученной информации</w:t>
            </w:r>
          </w:p>
        </w:tc>
      </w:tr>
      <w:tr w:rsidR="00F55A6F" w:rsidRPr="00D7272F" w14:paraId="44F4A2DD" w14:textId="77777777" w:rsidTr="0034554F">
        <w:tc>
          <w:tcPr>
            <w:tcW w:w="851" w:type="dxa"/>
            <w:tcBorders>
              <w:top w:val="single" w:sz="4" w:space="0" w:color="auto"/>
              <w:left w:val="single" w:sz="4" w:space="0" w:color="auto"/>
              <w:bottom w:val="single" w:sz="4" w:space="0" w:color="auto"/>
              <w:right w:val="single" w:sz="4" w:space="0" w:color="auto"/>
            </w:tcBorders>
          </w:tcPr>
          <w:p w14:paraId="216A8592"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2EF8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Основные требования к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CF94C"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D1A26C7" w14:textId="77777777" w:rsidTr="0034554F">
        <w:tc>
          <w:tcPr>
            <w:tcW w:w="851" w:type="dxa"/>
            <w:tcBorders>
              <w:top w:val="single" w:sz="4" w:space="0" w:color="auto"/>
              <w:left w:val="single" w:sz="4" w:space="0" w:color="auto"/>
              <w:bottom w:val="single" w:sz="4" w:space="0" w:color="auto"/>
              <w:right w:val="single" w:sz="4" w:space="0" w:color="auto"/>
            </w:tcBorders>
          </w:tcPr>
          <w:p w14:paraId="7818D259" w14:textId="77777777" w:rsidR="00F55A6F" w:rsidRPr="00D7272F" w:rsidDel="00793FA0"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4A86E8"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665B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D0A4AF3" w14:textId="77777777" w:rsidTr="0034554F">
        <w:tc>
          <w:tcPr>
            <w:tcW w:w="851" w:type="dxa"/>
            <w:tcBorders>
              <w:top w:val="single" w:sz="4" w:space="0" w:color="auto"/>
              <w:left w:val="single" w:sz="4" w:space="0" w:color="auto"/>
              <w:bottom w:val="single" w:sz="4" w:space="0" w:color="auto"/>
              <w:right w:val="single" w:sz="4" w:space="0" w:color="auto"/>
            </w:tcBorders>
          </w:tcPr>
          <w:p w14:paraId="7F4E8AB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B7F72"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4F57B"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0F83695C" w14:textId="77777777" w:rsidTr="0034554F">
        <w:tc>
          <w:tcPr>
            <w:tcW w:w="851" w:type="dxa"/>
            <w:tcBorders>
              <w:top w:val="single" w:sz="4" w:space="0" w:color="auto"/>
              <w:left w:val="single" w:sz="4" w:space="0" w:color="auto"/>
              <w:bottom w:val="single" w:sz="4" w:space="0" w:color="auto"/>
              <w:right w:val="single" w:sz="4" w:space="0" w:color="auto"/>
            </w:tcBorders>
          </w:tcPr>
          <w:p w14:paraId="4EEA1FE6"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6894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E4B80"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1FCF87" w14:textId="77777777" w:rsidTr="0034554F">
        <w:tc>
          <w:tcPr>
            <w:tcW w:w="851" w:type="dxa"/>
            <w:tcBorders>
              <w:top w:val="single" w:sz="4" w:space="0" w:color="auto"/>
              <w:left w:val="single" w:sz="4" w:space="0" w:color="auto"/>
              <w:bottom w:val="single" w:sz="4" w:space="0" w:color="auto"/>
              <w:right w:val="single" w:sz="4" w:space="0" w:color="auto"/>
            </w:tcBorders>
          </w:tcPr>
          <w:p w14:paraId="3F6DABA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5E756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B3E3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07B16A5" w14:textId="77777777" w:rsidTr="0034554F">
        <w:tc>
          <w:tcPr>
            <w:tcW w:w="851" w:type="dxa"/>
            <w:tcBorders>
              <w:top w:val="single" w:sz="4" w:space="0" w:color="auto"/>
              <w:left w:val="single" w:sz="4" w:space="0" w:color="auto"/>
              <w:bottom w:val="single" w:sz="4" w:space="0" w:color="auto"/>
              <w:right w:val="single" w:sz="4" w:space="0" w:color="auto"/>
            </w:tcBorders>
          </w:tcPr>
          <w:p w14:paraId="2269435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822AA" w14:textId="3D2EFF8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w:t>
            </w:r>
            <w:r w:rsidR="00C64C79">
              <w:rPr>
                <w:rFonts w:ascii="Proxima Nova ExCn Rg" w:hAnsi="Proxima Nova ExCn Rg"/>
              </w:rPr>
              <w:t>/</w:t>
            </w:r>
            <w:r w:rsidRPr="00D7272F">
              <w:rPr>
                <w:rFonts w:ascii="Proxima Nova ExCn Rg" w:hAnsi="Proxima Nova ExCn Rg"/>
              </w:rPr>
              <w:t>или закупочной ситуации, влияющие на величину НМЦ (заполняется при наличии)</w:t>
            </w:r>
            <w:r w:rsidRPr="00D7272F">
              <w:rPr>
                <w:rStyle w:val="afa"/>
                <w:rFonts w:ascii="Proxima Nova ExCn Rg" w:hAnsi="Proxima Nova ExCn Rg"/>
              </w:rPr>
              <w:footnoteReference w:id="28"/>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69BF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A059CA2" w14:textId="77777777" w:rsidTr="0034554F">
        <w:tc>
          <w:tcPr>
            <w:tcW w:w="851" w:type="dxa"/>
            <w:tcBorders>
              <w:top w:val="single" w:sz="4" w:space="0" w:color="auto"/>
              <w:left w:val="single" w:sz="4" w:space="0" w:color="auto"/>
              <w:bottom w:val="single" w:sz="4" w:space="0" w:color="auto"/>
              <w:right w:val="single" w:sz="4" w:space="0" w:color="auto"/>
            </w:tcBorders>
          </w:tcPr>
          <w:p w14:paraId="1D209AB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B87F1" w14:textId="5F88680F"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 xml:space="preserve">Используемый метод (методы) определения </w:t>
            </w:r>
            <w:r w:rsidR="00C419CE" w:rsidRPr="00C419CE">
              <w:rPr>
                <w:rFonts w:ascii="Proxima Nova ExCn Rg" w:hAnsi="Proxima Nova ExCn Rg"/>
              </w:rPr>
              <w:t xml:space="preserve">и обоснования </w:t>
            </w:r>
            <w:r w:rsidRPr="00D7272F">
              <w:rPr>
                <w:rFonts w:ascii="Proxima Nova ExCn Rg" w:hAnsi="Proxima Nova ExCn Rg"/>
              </w:rPr>
              <w:t>НМЦ со ссылкой на пункты Рекомендаций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AE3E5" w14:textId="77777777" w:rsidR="00F55A6F" w:rsidRPr="00D7272F" w:rsidRDefault="00F55A6F" w:rsidP="00A507C3">
            <w:pPr>
              <w:spacing w:after="0" w:line="240" w:lineRule="auto"/>
              <w:ind w:left="57" w:right="57"/>
              <w:rPr>
                <w:rFonts w:ascii="Proxima Nova ExCn Rg" w:hAnsi="Proxima Nova ExCn Rg"/>
              </w:rPr>
            </w:pPr>
          </w:p>
        </w:tc>
      </w:tr>
      <w:tr w:rsidR="00910802" w:rsidRPr="00D7272F" w14:paraId="1AE51C89" w14:textId="77777777" w:rsidTr="0034554F">
        <w:tc>
          <w:tcPr>
            <w:tcW w:w="851" w:type="dxa"/>
            <w:tcBorders>
              <w:top w:val="single" w:sz="4" w:space="0" w:color="auto"/>
              <w:left w:val="single" w:sz="4" w:space="0" w:color="auto"/>
              <w:bottom w:val="single" w:sz="4" w:space="0" w:color="auto"/>
              <w:right w:val="single" w:sz="4" w:space="0" w:color="auto"/>
            </w:tcBorders>
          </w:tcPr>
          <w:p w14:paraId="7456E7E3" w14:textId="77777777" w:rsidR="00910802" w:rsidRPr="00D7272F" w:rsidRDefault="00910802"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AE507" w14:textId="77777777" w:rsidR="00910802" w:rsidRPr="00D7272F" w:rsidRDefault="00910802"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1173B" w14:textId="77777777" w:rsidR="00910802" w:rsidRPr="00D7272F" w:rsidRDefault="00910802" w:rsidP="00A507C3">
            <w:pPr>
              <w:spacing w:after="0" w:line="240" w:lineRule="auto"/>
              <w:ind w:left="57" w:right="57"/>
              <w:rPr>
                <w:rFonts w:ascii="Proxima Nova ExCn Rg" w:hAnsi="Proxima Nova ExCn Rg"/>
              </w:rPr>
            </w:pPr>
          </w:p>
        </w:tc>
      </w:tr>
      <w:tr w:rsidR="00F55A6F" w:rsidRPr="00D7272F" w14:paraId="175A0CEC" w14:textId="77777777" w:rsidTr="0034554F">
        <w:tc>
          <w:tcPr>
            <w:tcW w:w="851" w:type="dxa"/>
            <w:tcBorders>
              <w:top w:val="single" w:sz="4" w:space="0" w:color="auto"/>
              <w:left w:val="single" w:sz="4" w:space="0" w:color="auto"/>
              <w:bottom w:val="single" w:sz="4" w:space="0" w:color="auto"/>
              <w:right w:val="single" w:sz="4" w:space="0" w:color="auto"/>
            </w:tcBorders>
          </w:tcPr>
          <w:p w14:paraId="62846F09" w14:textId="77777777" w:rsidR="00F55A6F" w:rsidRPr="00D7272F" w:rsidDel="00CC6375"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4A01D"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Рассчитанная величина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F24F7"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F8D1650" w14:textId="77777777" w:rsidTr="0034554F">
        <w:tc>
          <w:tcPr>
            <w:tcW w:w="851" w:type="dxa"/>
            <w:tcBorders>
              <w:top w:val="single" w:sz="4" w:space="0" w:color="auto"/>
              <w:left w:val="single" w:sz="4" w:space="0" w:color="auto"/>
              <w:bottom w:val="single" w:sz="4" w:space="0" w:color="auto"/>
              <w:right w:val="single" w:sz="4" w:space="0" w:color="auto"/>
            </w:tcBorders>
          </w:tcPr>
          <w:p w14:paraId="74AE7081"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1EFC99" w14:textId="77777777" w:rsidR="00F55A6F" w:rsidRPr="00D7272F" w:rsidRDefault="00F55A6F" w:rsidP="000F6E30">
            <w:pPr>
              <w:spacing w:after="0" w:line="240" w:lineRule="auto"/>
              <w:ind w:right="57"/>
              <w:rPr>
                <w:rFonts w:ascii="Proxima Nova ExCn Rg" w:hAnsi="Proxima Nova ExCn Rg"/>
              </w:rPr>
            </w:pPr>
            <w:r w:rsidRPr="00D7272F">
              <w:rPr>
                <w:rFonts w:ascii="Proxima Nova ExCn Rg" w:hAnsi="Proxima Nova ExCn Rg"/>
              </w:rPr>
              <w:t xml:space="preserve">Перечень поставщиков, </w:t>
            </w:r>
            <w:r w:rsidR="000F6E30" w:rsidRPr="00D7272F">
              <w:rPr>
                <w:rFonts w:ascii="Proxima Nova ExCn Rg" w:hAnsi="Proxima Nova ExCn Rg"/>
                <w:szCs w:val="24"/>
              </w:rPr>
              <w:t>предоставивших ценовые предложения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D5D9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6B77527" w14:textId="77777777" w:rsidTr="0034554F">
        <w:tc>
          <w:tcPr>
            <w:tcW w:w="851" w:type="dxa"/>
            <w:tcBorders>
              <w:top w:val="single" w:sz="4" w:space="0" w:color="auto"/>
              <w:left w:val="single" w:sz="4" w:space="0" w:color="auto"/>
              <w:right w:val="single" w:sz="4" w:space="0" w:color="auto"/>
            </w:tcBorders>
          </w:tcPr>
          <w:p w14:paraId="629E09CD"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AD85C" w14:textId="59C4C842"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w:t>
            </w:r>
            <w:r w:rsidR="00C64C79">
              <w:rPr>
                <w:rFonts w:ascii="Proxima Nova ExCn Rg" w:hAnsi="Proxima Nova ExCn Rg"/>
              </w:rPr>
              <w:t>/</w:t>
            </w:r>
            <w:r w:rsidRPr="00D7272F">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B27E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4659139" w14:textId="77777777" w:rsidTr="0034554F">
        <w:tc>
          <w:tcPr>
            <w:tcW w:w="851" w:type="dxa"/>
            <w:tcBorders>
              <w:top w:val="single" w:sz="4" w:space="0" w:color="auto"/>
              <w:left w:val="single" w:sz="4" w:space="0" w:color="auto"/>
              <w:right w:val="single" w:sz="4" w:space="0" w:color="auto"/>
            </w:tcBorders>
          </w:tcPr>
          <w:p w14:paraId="27165301"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B0E2E" w14:textId="5068F4C8"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w:t>
            </w:r>
            <w:r w:rsidR="00C64C79">
              <w:rPr>
                <w:rFonts w:ascii="Proxima Nova ExCn Rg" w:hAnsi="Proxima Nova ExCn Rg"/>
              </w:rPr>
              <w:t>/</w:t>
            </w:r>
            <w:r w:rsidRPr="00D7272F">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BB2C1"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1F1B8EF" w14:textId="77777777" w:rsidTr="0034554F">
        <w:tc>
          <w:tcPr>
            <w:tcW w:w="851" w:type="dxa"/>
            <w:tcBorders>
              <w:top w:val="single" w:sz="4" w:space="0" w:color="auto"/>
              <w:left w:val="single" w:sz="4" w:space="0" w:color="auto"/>
              <w:bottom w:val="single" w:sz="4" w:space="0" w:color="auto"/>
              <w:right w:val="single" w:sz="4" w:space="0" w:color="auto"/>
            </w:tcBorders>
          </w:tcPr>
          <w:p w14:paraId="1780FBF8"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F1EC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5C8F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A94B214" w14:textId="77777777" w:rsidTr="0034554F">
        <w:tc>
          <w:tcPr>
            <w:tcW w:w="851" w:type="dxa"/>
            <w:tcBorders>
              <w:top w:val="single" w:sz="4" w:space="0" w:color="auto"/>
              <w:left w:val="single" w:sz="4" w:space="0" w:color="auto"/>
              <w:bottom w:val="single" w:sz="4" w:space="0" w:color="auto"/>
              <w:right w:val="single" w:sz="4" w:space="0" w:color="auto"/>
            </w:tcBorders>
          </w:tcPr>
          <w:p w14:paraId="6150ABB9"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8BEA2"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6324F" w14:textId="77777777" w:rsidR="00F55A6F" w:rsidRPr="00D7272F" w:rsidRDefault="00F55A6F" w:rsidP="00A507C3">
            <w:pPr>
              <w:spacing w:after="0" w:line="240" w:lineRule="auto"/>
              <w:ind w:left="57" w:right="57"/>
              <w:rPr>
                <w:rFonts w:ascii="Proxima Nova ExCn Rg" w:hAnsi="Proxima Nova ExCn Rg"/>
              </w:rPr>
            </w:pPr>
          </w:p>
        </w:tc>
      </w:tr>
    </w:tbl>
    <w:p w14:paraId="458077A4" w14:textId="77777777" w:rsidR="00F55A6F" w:rsidRPr="00D7272F" w:rsidRDefault="00B063AE" w:rsidP="00A507C3">
      <w:pPr>
        <w:spacing w:before="120" w:after="0" w:line="240" w:lineRule="auto"/>
        <w:rPr>
          <w:rFonts w:ascii="Proxima Nova ExCn Rg" w:hAnsi="Proxima Nova ExCn Rg"/>
          <w:sz w:val="28"/>
        </w:rPr>
      </w:pPr>
      <w:r w:rsidRPr="00D7272F">
        <w:rPr>
          <w:rFonts w:ascii="Proxima Nova ExCn Rg" w:hAnsi="Proxima Nova ExCn Rg"/>
          <w:sz w:val="28"/>
        </w:rPr>
        <w:t>Порядок перерасчета:</w:t>
      </w:r>
    </w:p>
    <w:p w14:paraId="6C7AA84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lastRenderedPageBreak/>
        <w:t>Исполнитель расчета:</w:t>
      </w:r>
    </w:p>
    <w:p w14:paraId="389622C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2C1F41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15BE7D4A"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7D92C7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18BADF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69EBE2C"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расчета НМЦ)</w:t>
      </w:r>
    </w:p>
    <w:p w14:paraId="62F249D1" w14:textId="77777777" w:rsidR="00AD6E4F" w:rsidRPr="00D7272F" w:rsidRDefault="00AD6E4F" w:rsidP="00A507C3">
      <w:pPr>
        <w:spacing w:after="0" w:line="240" w:lineRule="auto"/>
        <w:rPr>
          <w:rFonts w:ascii="Proxima Nova ExCn Rg" w:hAnsi="Proxima Nova ExCn Rg"/>
          <w:sz w:val="28"/>
          <w:vertAlign w:val="superscript"/>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041"/>
      </w:tblGrid>
      <w:tr w:rsidR="00AD6E4F" w:rsidRPr="00D7272F" w14:paraId="6B70EFCF" w14:textId="77777777" w:rsidTr="00DB676E">
        <w:trPr>
          <w:jc w:val="center"/>
        </w:trPr>
        <w:tc>
          <w:tcPr>
            <w:tcW w:w="5088" w:type="dxa"/>
          </w:tcPr>
          <w:p w14:paraId="0406BABC"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 xml:space="preserve">Расчет проверен: </w:t>
            </w:r>
            <w:r w:rsidRPr="00D7272F">
              <w:rPr>
                <w:rFonts w:ascii="Proxima Nova ExCn Rg" w:hAnsi="Proxima Nova ExCn Rg"/>
                <w:sz w:val="28"/>
              </w:rPr>
              <w:t>[</w:t>
            </w:r>
            <w:r w:rsidRPr="0093153C">
              <w:rPr>
                <w:rFonts w:ascii="Proxima Nova ExCn Rg" w:hAnsi="Proxima Nova ExCn Rg"/>
                <w:i/>
                <w:sz w:val="28"/>
              </w:rPr>
              <w:t>указывается информация о лице, осуществившем проверку расчета</w:t>
            </w:r>
            <w:r w:rsidRPr="00D7272F">
              <w:rPr>
                <w:rStyle w:val="afa"/>
                <w:rFonts w:ascii="Proxima Nova ExCn Rg" w:hAnsi="Proxima Nova ExCn Rg"/>
                <w:i/>
                <w:sz w:val="28"/>
              </w:rPr>
              <w:footnoteReference w:id="29"/>
            </w:r>
            <w:r w:rsidRPr="0093153C">
              <w:rPr>
                <w:rFonts w:ascii="Proxima Nova ExCn Rg" w:hAnsi="Proxima Nova ExCn Rg"/>
                <w:i/>
                <w:sz w:val="28"/>
              </w:rPr>
              <w:t>,</w:t>
            </w:r>
            <w:r w:rsidRPr="00D7272F">
              <w:rPr>
                <w:rFonts w:ascii="Proxima Nova ExCn Rg" w:hAnsi="Proxima Nova ExCn Rg"/>
                <w:sz w:val="28"/>
              </w:rPr>
              <w:t>]</w:t>
            </w:r>
          </w:p>
          <w:p w14:paraId="11366FAE"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Расчет проведен в соответствии с Методическими рекомендациями по определению начальной (максимальной) цены договора (цены лота).</w:t>
            </w:r>
          </w:p>
          <w:p w14:paraId="70670E38" w14:textId="77777777" w:rsidR="00AD6E4F" w:rsidRPr="00D7272F" w:rsidRDefault="00AD6E4F" w:rsidP="00DB676E">
            <w:pPr>
              <w:spacing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соответствует/не соответствует [</w:t>
            </w:r>
            <w:r w:rsidRPr="0093153C">
              <w:rPr>
                <w:rFonts w:ascii="Proxima Nova ExCn Rg" w:hAnsi="Proxima Nova ExCn Rg"/>
                <w:i/>
                <w:sz w:val="28"/>
              </w:rPr>
              <w:t>указывается необходимое</w:t>
            </w:r>
            <w:r w:rsidRPr="00D7272F">
              <w:rPr>
                <w:rFonts w:ascii="Proxima Nova ExCn Rg" w:hAnsi="Proxima Nova ExCn Rg"/>
                <w:sz w:val="28"/>
              </w:rPr>
              <w:t>] рыночным показателям.</w:t>
            </w:r>
          </w:p>
          <w:p w14:paraId="3C997A66" w14:textId="77777777" w:rsidR="00AD6E4F" w:rsidRPr="00D7272F" w:rsidRDefault="00AD6E4F" w:rsidP="00DB676E">
            <w:pPr>
              <w:spacing w:after="0" w:line="240" w:lineRule="auto"/>
              <w:rPr>
                <w:rFonts w:ascii="Proxima Nova ExCn Rg" w:hAnsi="Proxima Nova ExCn Rg"/>
                <w:szCs w:val="30"/>
              </w:rPr>
            </w:pPr>
          </w:p>
          <w:p w14:paraId="66F95EDD" w14:textId="77777777" w:rsidR="00AD6E4F" w:rsidRPr="00D7272F" w:rsidRDefault="00AD6E4F" w:rsidP="00DB676E">
            <w:pPr>
              <w:spacing w:after="0" w:line="240" w:lineRule="auto"/>
              <w:rPr>
                <w:rFonts w:ascii="Proxima Nova ExCn Rg" w:hAnsi="Proxima Nova ExCn Rg"/>
                <w:szCs w:val="30"/>
              </w:rPr>
            </w:pPr>
          </w:p>
          <w:p w14:paraId="07B92CE4" w14:textId="77777777" w:rsidR="00AD6E4F" w:rsidRPr="00D7272F" w:rsidRDefault="00AD6E4F" w:rsidP="00DB676E">
            <w:pPr>
              <w:spacing w:after="0" w:line="240" w:lineRule="auto"/>
              <w:rPr>
                <w:rFonts w:ascii="Proxima Nova ExCn Rg" w:hAnsi="Proxima Nova ExCn Rg"/>
                <w:szCs w:val="30"/>
              </w:rPr>
            </w:pPr>
          </w:p>
          <w:p w14:paraId="65FBC9D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077A5077"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7A6D8A2B" w14:textId="77777777" w:rsidR="00AD6E4F" w:rsidRPr="00D7272F" w:rsidRDefault="00AD6E4F" w:rsidP="00DB676E">
            <w:pPr>
              <w:spacing w:after="0" w:line="240" w:lineRule="auto"/>
              <w:rPr>
                <w:rFonts w:ascii="Proxima Nova ExCn Rg" w:hAnsi="Proxima Nova ExCn Rg"/>
                <w:szCs w:val="30"/>
                <w:vertAlign w:val="superscript"/>
              </w:rPr>
            </w:pPr>
          </w:p>
          <w:p w14:paraId="575A828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464DD533"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расчета НМЦ)</w:t>
            </w:r>
          </w:p>
        </w:tc>
        <w:tc>
          <w:tcPr>
            <w:tcW w:w="5041" w:type="dxa"/>
          </w:tcPr>
          <w:p w14:paraId="32F8D7CD"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СОГЛАСОВАНО:</w:t>
            </w:r>
            <w:r w:rsidRPr="00D7272F">
              <w:rPr>
                <w:rFonts w:ascii="Proxima Nova ExCn Rg" w:hAnsi="Proxima Nova ExCn Rg"/>
                <w:sz w:val="28"/>
              </w:rPr>
              <w:t xml:space="preserve"> [</w:t>
            </w:r>
            <w:r w:rsidRPr="0093153C">
              <w:rPr>
                <w:rFonts w:ascii="Proxima Nova ExCn Rg" w:hAnsi="Proxima Nova ExCn Rg"/>
                <w:i/>
                <w:sz w:val="28"/>
              </w:rPr>
              <w:t>указывается информация о лице, осуществившем проверку информации</w:t>
            </w:r>
            <w:r w:rsidRPr="00D7272F">
              <w:rPr>
                <w:rStyle w:val="afa"/>
                <w:rFonts w:ascii="Proxima Nova ExCn Rg" w:hAnsi="Proxima Nova ExCn Rg"/>
                <w:i/>
                <w:sz w:val="28"/>
              </w:rPr>
              <w:footnoteReference w:id="30"/>
            </w:r>
            <w:r w:rsidRPr="0093153C">
              <w:rPr>
                <w:rFonts w:ascii="Proxima Nova ExCn Rg" w:hAnsi="Proxima Nova ExCn Rg"/>
                <w:i/>
                <w:sz w:val="28"/>
              </w:rPr>
              <w:t>,</w:t>
            </w:r>
            <w:r w:rsidRPr="00D7272F">
              <w:rPr>
                <w:rFonts w:ascii="Proxima Nova ExCn Rg" w:hAnsi="Proxima Nova ExCn Rg"/>
                <w:sz w:val="28"/>
              </w:rPr>
              <w:t>]</w:t>
            </w:r>
          </w:p>
          <w:p w14:paraId="0F7B97E3" w14:textId="77777777" w:rsidR="00AD6E4F" w:rsidRPr="00D7272F" w:rsidRDefault="00AD6E4F" w:rsidP="00DB676E">
            <w:pPr>
              <w:spacing w:after="0" w:line="240" w:lineRule="auto"/>
              <w:rPr>
                <w:rFonts w:ascii="Proxima Nova ExCn Rg" w:hAnsi="Proxima Nova ExCn Rg"/>
                <w:sz w:val="30"/>
                <w:szCs w:val="30"/>
              </w:rPr>
            </w:pPr>
            <w:r w:rsidRPr="00D7272F">
              <w:rPr>
                <w:rFonts w:ascii="Proxima Nova ExCn Rg" w:hAnsi="Proxima Nova ExCn Rg"/>
                <w:sz w:val="30"/>
                <w:szCs w:val="30"/>
              </w:rPr>
              <w:t>Информация проверена в соответствии с Регламентом взаимодействия, внутренними</w:t>
            </w:r>
            <w:r w:rsidRPr="00D7272F">
              <w:rPr>
                <w:rFonts w:ascii="Proxima Nova ExCn Rg" w:hAnsi="Proxima Nova ExCn Rg"/>
              </w:rPr>
              <w:t xml:space="preserve"> </w:t>
            </w:r>
            <w:r w:rsidRPr="00D7272F">
              <w:rPr>
                <w:rFonts w:ascii="Proxima Nova ExCn Rg" w:hAnsi="Proxima Nova ExCn Rg"/>
                <w:sz w:val="30"/>
                <w:szCs w:val="30"/>
              </w:rPr>
              <w:t>распорядительными документами, правовыми актами Заказчика.</w:t>
            </w:r>
          </w:p>
          <w:p w14:paraId="137E8CB9" w14:textId="77777777" w:rsidR="00AD6E4F" w:rsidRPr="00D7272F" w:rsidRDefault="00AD6E4F" w:rsidP="00DB676E">
            <w:pPr>
              <w:spacing w:after="0" w:line="240" w:lineRule="auto"/>
              <w:rPr>
                <w:rFonts w:ascii="Proxima Nova ExCn Rg" w:hAnsi="Proxima Nova ExCn Rg"/>
                <w:szCs w:val="30"/>
              </w:rPr>
            </w:pPr>
          </w:p>
          <w:p w14:paraId="78E963F4" w14:textId="77777777" w:rsidR="00AD6E4F" w:rsidRPr="00D7272F" w:rsidRDefault="00AD6E4F" w:rsidP="00DB676E">
            <w:pPr>
              <w:spacing w:after="0" w:line="240" w:lineRule="auto"/>
              <w:rPr>
                <w:rFonts w:ascii="Proxima Nova ExCn Rg" w:hAnsi="Proxima Nova ExCn Rg"/>
                <w:szCs w:val="30"/>
              </w:rPr>
            </w:pPr>
          </w:p>
          <w:p w14:paraId="2CAC842C" w14:textId="77777777" w:rsidR="00AD6E4F" w:rsidRPr="00D7272F" w:rsidRDefault="00AD6E4F" w:rsidP="00DB676E">
            <w:pPr>
              <w:spacing w:after="0" w:line="240" w:lineRule="auto"/>
              <w:rPr>
                <w:rFonts w:ascii="Proxima Nova ExCn Rg" w:hAnsi="Proxima Nova ExCn Rg"/>
                <w:szCs w:val="30"/>
              </w:rPr>
            </w:pPr>
          </w:p>
          <w:p w14:paraId="715761A0" w14:textId="77777777" w:rsidR="00AD6E4F" w:rsidRPr="00D7272F" w:rsidRDefault="00AD6E4F" w:rsidP="00DB676E">
            <w:pPr>
              <w:spacing w:after="0" w:line="240" w:lineRule="auto"/>
              <w:rPr>
                <w:rFonts w:ascii="Proxima Nova ExCn Rg" w:hAnsi="Proxima Nova ExCn Rg"/>
                <w:szCs w:val="30"/>
              </w:rPr>
            </w:pPr>
          </w:p>
          <w:p w14:paraId="4049289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51A61CD0"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6CAC451B" w14:textId="77777777" w:rsidR="00AD6E4F" w:rsidRPr="00D7272F" w:rsidRDefault="00AD6E4F" w:rsidP="00DB676E">
            <w:pPr>
              <w:spacing w:after="0" w:line="240" w:lineRule="auto"/>
              <w:rPr>
                <w:rFonts w:ascii="Proxima Nova ExCn Rg" w:hAnsi="Proxima Nova ExCn Rg"/>
                <w:szCs w:val="30"/>
                <w:vertAlign w:val="superscript"/>
              </w:rPr>
            </w:pPr>
          </w:p>
          <w:p w14:paraId="27E40C1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72B02B10"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информации НМЦ)</w:t>
            </w:r>
          </w:p>
        </w:tc>
      </w:tr>
    </w:tbl>
    <w:p w14:paraId="66ACC0B9" w14:textId="77777777" w:rsidR="00AD6E4F" w:rsidRPr="00D7272F" w:rsidRDefault="00AD6E4F" w:rsidP="00A507C3">
      <w:pPr>
        <w:spacing w:after="0" w:line="240" w:lineRule="auto"/>
        <w:rPr>
          <w:rFonts w:ascii="Proxima Nova ExCn Rg" w:hAnsi="Proxima Nova ExCn Rg"/>
          <w:sz w:val="28"/>
          <w:vertAlign w:val="superscript"/>
        </w:rPr>
      </w:pPr>
    </w:p>
    <w:p w14:paraId="0C6A6209" w14:textId="77777777" w:rsidR="00F55A6F" w:rsidRPr="00D7272F" w:rsidRDefault="00F55A6F" w:rsidP="001625FF">
      <w:pPr>
        <w:spacing w:after="0" w:line="240" w:lineRule="auto"/>
        <w:rPr>
          <w:rFonts w:ascii="Proxima Nova ExCn Rg" w:hAnsi="Proxima Nova ExCn Rg"/>
          <w:sz w:val="28"/>
          <w:vertAlign w:val="superscript"/>
        </w:rPr>
        <w:sectPr w:rsidR="00F55A6F" w:rsidRPr="00D7272F" w:rsidSect="0034554F">
          <w:headerReference w:type="default" r:id="rId10"/>
          <w:footerReference w:type="default" r:id="rId11"/>
          <w:pgSz w:w="11905" w:h="16838"/>
          <w:pgMar w:top="1134" w:right="567" w:bottom="851" w:left="1418" w:header="720" w:footer="720" w:gutter="0"/>
          <w:cols w:space="720"/>
          <w:noEndnote/>
        </w:sectPr>
      </w:pPr>
    </w:p>
    <w:p w14:paraId="683FAB2A"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6D96576D"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6" w:name="_Toc443052706"/>
      <w:bookmarkStart w:id="107" w:name="_Toc424563919"/>
      <w:r w:rsidRPr="00D7272F">
        <w:rPr>
          <w:rFonts w:ascii="Proxima Nova ExCn Rg" w:hAnsi="Proxima Nova ExCn Rg"/>
          <w:b/>
          <w:sz w:val="28"/>
        </w:rPr>
        <w:t>РАСЧЕТ НМЦ МЕТОДОМ АНАЛИЗА РЫНКА</w:t>
      </w:r>
      <w:bookmarkEnd w:id="106"/>
      <w:bookmarkEnd w:id="107"/>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137"/>
        <w:gridCol w:w="1810"/>
        <w:gridCol w:w="1029"/>
        <w:gridCol w:w="986"/>
        <w:gridCol w:w="969"/>
        <w:gridCol w:w="1655"/>
        <w:gridCol w:w="1655"/>
        <w:gridCol w:w="1651"/>
        <w:gridCol w:w="1276"/>
        <w:gridCol w:w="1229"/>
        <w:gridCol w:w="1400"/>
      </w:tblGrid>
      <w:tr w:rsidR="004F0B74" w:rsidRPr="00D7272F" w14:paraId="23E456E9" w14:textId="77777777" w:rsidTr="00472193">
        <w:tc>
          <w:tcPr>
            <w:tcW w:w="559" w:type="dxa"/>
            <w:vMerge w:val="restart"/>
          </w:tcPr>
          <w:p w14:paraId="3BA4E363"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п/п</w:t>
            </w:r>
          </w:p>
        </w:tc>
        <w:tc>
          <w:tcPr>
            <w:tcW w:w="1137" w:type="dxa"/>
            <w:vMerge w:val="restart"/>
          </w:tcPr>
          <w:p w14:paraId="2879AE26" w14:textId="7469523C" w:rsidR="004F0B74" w:rsidRPr="00D7272F" w:rsidRDefault="004F0B74" w:rsidP="004F0B74">
            <w:pPr>
              <w:spacing w:after="0" w:line="240" w:lineRule="auto"/>
              <w:rPr>
                <w:rFonts w:ascii="Proxima Nova ExCn Rg" w:hAnsi="Proxima Nova ExCn Rg"/>
              </w:rPr>
            </w:pPr>
            <w:r w:rsidRPr="00472193">
              <w:rPr>
                <w:rFonts w:ascii="Proxima Nova ExCn Rg" w:hAnsi="Proxima Nova ExCn Rg"/>
              </w:rPr>
              <w:t>Код ЕНС каждой единицы товара</w:t>
            </w:r>
          </w:p>
        </w:tc>
        <w:tc>
          <w:tcPr>
            <w:tcW w:w="1810" w:type="dxa"/>
            <w:vMerge w:val="restart"/>
          </w:tcPr>
          <w:p w14:paraId="3FB4314B" w14:textId="583C0F7D"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029" w:type="dxa"/>
            <w:vMerge w:val="restart"/>
          </w:tcPr>
          <w:p w14:paraId="7ED3EC66" w14:textId="7DB6A98D" w:rsidR="004F0B74" w:rsidRPr="00D7272F" w:rsidRDefault="004F0B74" w:rsidP="004F0B74">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986" w:type="dxa"/>
            <w:vMerge w:val="restart"/>
          </w:tcPr>
          <w:p w14:paraId="2321035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69" w:type="dxa"/>
            <w:vMerge w:val="restart"/>
          </w:tcPr>
          <w:p w14:paraId="4488CA1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Ставка НДС, %</w:t>
            </w:r>
          </w:p>
        </w:tc>
        <w:tc>
          <w:tcPr>
            <w:tcW w:w="6237" w:type="dxa"/>
            <w:gridSpan w:val="4"/>
          </w:tcPr>
          <w:p w14:paraId="4EBD8668"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Информация о рыночных ценах за ед. изм., руб. с НДС</w:t>
            </w:r>
            <w:r w:rsidRPr="00D7272F">
              <w:rPr>
                <w:rStyle w:val="afa"/>
                <w:rFonts w:ascii="Proxima Nova ExCn Rg" w:hAnsi="Proxima Nova ExCn Rg"/>
              </w:rPr>
              <w:footnoteReference w:id="31"/>
            </w:r>
          </w:p>
        </w:tc>
        <w:tc>
          <w:tcPr>
            <w:tcW w:w="1229" w:type="dxa"/>
            <w:vMerge w:val="restart"/>
          </w:tcPr>
          <w:p w14:paraId="57DA2A82"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Средняя арифметическая цена за </w:t>
            </w:r>
            <w:proofErr w:type="spellStart"/>
            <w:r w:rsidRPr="00D7272F">
              <w:rPr>
                <w:rFonts w:ascii="Proxima Nova ExCn Rg" w:hAnsi="Proxima Nova ExCn Rg"/>
              </w:rPr>
              <w:t>ед.изм</w:t>
            </w:r>
            <w:proofErr w:type="spellEnd"/>
            <w:r w:rsidRPr="00D7272F">
              <w:rPr>
                <w:rFonts w:ascii="Proxima Nova ExCn Rg" w:hAnsi="Proxima Nova ExCn Rg"/>
              </w:rPr>
              <w:t>.</w:t>
            </w:r>
            <w:r w:rsidRPr="00D7272F">
              <w:rPr>
                <w:rStyle w:val="afa"/>
                <w:rFonts w:ascii="Proxima Nova ExCn Rg" w:hAnsi="Proxima Nova ExCn Rg"/>
              </w:rPr>
              <w:footnoteReference w:id="32"/>
            </w:r>
          </w:p>
        </w:tc>
        <w:tc>
          <w:tcPr>
            <w:tcW w:w="1400" w:type="dxa"/>
            <w:vMerge w:val="restart"/>
          </w:tcPr>
          <w:p w14:paraId="679D983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4F0B74" w:rsidRPr="00D7272F" w14:paraId="30EFED0A" w14:textId="77777777" w:rsidTr="00472193">
        <w:tc>
          <w:tcPr>
            <w:tcW w:w="559" w:type="dxa"/>
            <w:vMerge/>
          </w:tcPr>
          <w:p w14:paraId="09E6EA96" w14:textId="77777777" w:rsidR="004F0B74" w:rsidRPr="00D7272F" w:rsidRDefault="004F0B74" w:rsidP="004F0B74">
            <w:pPr>
              <w:spacing w:after="0" w:line="240" w:lineRule="auto"/>
              <w:rPr>
                <w:rFonts w:ascii="Proxima Nova ExCn Rg" w:hAnsi="Proxima Nova ExCn Rg"/>
              </w:rPr>
            </w:pPr>
          </w:p>
        </w:tc>
        <w:tc>
          <w:tcPr>
            <w:tcW w:w="1137" w:type="dxa"/>
            <w:vMerge/>
          </w:tcPr>
          <w:p w14:paraId="1DA98977" w14:textId="77777777" w:rsidR="004F0B74" w:rsidRPr="00D7272F" w:rsidRDefault="004F0B74" w:rsidP="004F0B74">
            <w:pPr>
              <w:spacing w:after="0" w:line="240" w:lineRule="auto"/>
              <w:rPr>
                <w:rFonts w:ascii="Proxima Nova ExCn Rg" w:hAnsi="Proxima Nova ExCn Rg"/>
              </w:rPr>
            </w:pPr>
          </w:p>
        </w:tc>
        <w:tc>
          <w:tcPr>
            <w:tcW w:w="1810" w:type="dxa"/>
            <w:vMerge/>
          </w:tcPr>
          <w:p w14:paraId="7AC229F8" w14:textId="19B61281" w:rsidR="004F0B74" w:rsidRPr="00D7272F" w:rsidRDefault="004F0B74" w:rsidP="004F0B74">
            <w:pPr>
              <w:spacing w:after="0" w:line="240" w:lineRule="auto"/>
              <w:rPr>
                <w:rFonts w:ascii="Proxima Nova ExCn Rg" w:hAnsi="Proxima Nova ExCn Rg"/>
              </w:rPr>
            </w:pPr>
          </w:p>
        </w:tc>
        <w:tc>
          <w:tcPr>
            <w:tcW w:w="1029" w:type="dxa"/>
            <w:vMerge/>
          </w:tcPr>
          <w:p w14:paraId="05D1191E" w14:textId="77777777" w:rsidR="004F0B74" w:rsidRPr="00D7272F" w:rsidRDefault="004F0B74" w:rsidP="004F0B74">
            <w:pPr>
              <w:spacing w:after="0" w:line="240" w:lineRule="auto"/>
              <w:rPr>
                <w:rFonts w:ascii="Proxima Nova ExCn Rg" w:hAnsi="Proxima Nova ExCn Rg"/>
              </w:rPr>
            </w:pPr>
          </w:p>
        </w:tc>
        <w:tc>
          <w:tcPr>
            <w:tcW w:w="986" w:type="dxa"/>
            <w:vMerge/>
          </w:tcPr>
          <w:p w14:paraId="41BD377D" w14:textId="77777777" w:rsidR="004F0B74" w:rsidRPr="00D7272F" w:rsidRDefault="004F0B74" w:rsidP="004F0B74">
            <w:pPr>
              <w:spacing w:after="0" w:line="240" w:lineRule="auto"/>
              <w:rPr>
                <w:rFonts w:ascii="Proxima Nova ExCn Rg" w:hAnsi="Proxima Nova ExCn Rg"/>
              </w:rPr>
            </w:pPr>
          </w:p>
        </w:tc>
        <w:tc>
          <w:tcPr>
            <w:tcW w:w="969" w:type="dxa"/>
            <w:vMerge/>
          </w:tcPr>
          <w:p w14:paraId="13069AF8" w14:textId="77777777" w:rsidR="004F0B74" w:rsidRPr="00D7272F" w:rsidRDefault="004F0B74" w:rsidP="004F0B74">
            <w:pPr>
              <w:spacing w:after="0" w:line="240" w:lineRule="auto"/>
              <w:rPr>
                <w:rFonts w:ascii="Proxima Nova ExCn Rg" w:hAnsi="Proxima Nova ExCn Rg"/>
              </w:rPr>
            </w:pPr>
          </w:p>
        </w:tc>
        <w:tc>
          <w:tcPr>
            <w:tcW w:w="1655" w:type="dxa"/>
          </w:tcPr>
          <w:p w14:paraId="7F73C66D"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№1 / источник/</w:t>
            </w:r>
            <w:r>
              <w:rPr>
                <w:rFonts w:ascii="Proxima Nova ExCn Rg" w:hAnsi="Proxima Nova ExCn Rg"/>
              </w:rPr>
              <w:t xml:space="preserve"> </w:t>
            </w:r>
            <w:r w:rsidRPr="00D7272F">
              <w:rPr>
                <w:rFonts w:ascii="Proxima Nova ExCn Rg" w:hAnsi="Proxima Nova ExCn Rg"/>
              </w:rPr>
              <w:t>наименование поставщика</w:t>
            </w:r>
          </w:p>
        </w:tc>
        <w:tc>
          <w:tcPr>
            <w:tcW w:w="1655" w:type="dxa"/>
          </w:tcPr>
          <w:p w14:paraId="1790357E"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№2 /</w:t>
            </w:r>
          </w:p>
          <w:p w14:paraId="1260D9D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источник/ наименование поставщика</w:t>
            </w:r>
          </w:p>
        </w:tc>
        <w:tc>
          <w:tcPr>
            <w:tcW w:w="1651" w:type="dxa"/>
          </w:tcPr>
          <w:p w14:paraId="289220B7"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№3 /</w:t>
            </w:r>
          </w:p>
          <w:p w14:paraId="08FDDFE1" w14:textId="77777777" w:rsidR="004F0B74" w:rsidRPr="00D7272F" w:rsidRDefault="004F0B74" w:rsidP="004F0B74">
            <w:pPr>
              <w:spacing w:after="0" w:line="240" w:lineRule="auto"/>
              <w:rPr>
                <w:rFonts w:ascii="Proxima Nova ExCn Rg" w:hAnsi="Proxima Nova ExCn Rg"/>
                <w:lang w:val="en-US"/>
              </w:rPr>
            </w:pPr>
            <w:r w:rsidRPr="00D7272F">
              <w:rPr>
                <w:rFonts w:ascii="Proxima Nova ExCn Rg" w:hAnsi="Proxima Nova ExCn Rg"/>
              </w:rPr>
              <w:t>источник/ наименование поставщика</w:t>
            </w:r>
          </w:p>
        </w:tc>
        <w:tc>
          <w:tcPr>
            <w:tcW w:w="1276" w:type="dxa"/>
          </w:tcPr>
          <w:p w14:paraId="0E82749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w:t>
            </w:r>
          </w:p>
          <w:p w14:paraId="3DBF5AA9" w14:textId="77777777" w:rsidR="004F0B74" w:rsidRPr="00D7272F" w:rsidRDefault="004F0B74" w:rsidP="004F0B74">
            <w:pPr>
              <w:spacing w:after="0" w:line="240" w:lineRule="auto"/>
              <w:rPr>
                <w:rFonts w:ascii="Proxima Nova ExCn Rg" w:hAnsi="Proxima Nova ExCn Rg"/>
              </w:rPr>
            </w:pPr>
            <w:r w:rsidRPr="0093153C">
              <w:rPr>
                <w:rFonts w:ascii="Proxima Nova ExCn Rg" w:hAnsi="Proxima Nova ExCn Rg"/>
              </w:rPr>
              <w:t>[</w:t>
            </w:r>
            <w:r w:rsidRPr="0093153C">
              <w:rPr>
                <w:rFonts w:ascii="Proxima Nova ExCn Rg" w:hAnsi="Proxima Nova ExCn Rg"/>
                <w:i/>
              </w:rPr>
              <w:t>приводятся все использованные источники информации</w:t>
            </w:r>
            <w:r w:rsidRPr="0093153C">
              <w:rPr>
                <w:rFonts w:ascii="Proxima Nova ExCn Rg" w:hAnsi="Proxima Nova ExCn Rg"/>
              </w:rPr>
              <w:t>]</w:t>
            </w:r>
          </w:p>
        </w:tc>
        <w:tc>
          <w:tcPr>
            <w:tcW w:w="1229" w:type="dxa"/>
            <w:vMerge/>
          </w:tcPr>
          <w:p w14:paraId="7105D9C3" w14:textId="77777777" w:rsidR="004F0B74" w:rsidRPr="00D7272F" w:rsidRDefault="004F0B74" w:rsidP="004F0B74">
            <w:pPr>
              <w:spacing w:after="0" w:line="240" w:lineRule="auto"/>
              <w:rPr>
                <w:rFonts w:ascii="Proxima Nova ExCn Rg" w:hAnsi="Proxima Nova ExCn Rg"/>
              </w:rPr>
            </w:pPr>
          </w:p>
        </w:tc>
        <w:tc>
          <w:tcPr>
            <w:tcW w:w="1400" w:type="dxa"/>
            <w:vMerge/>
          </w:tcPr>
          <w:p w14:paraId="087FFBEA" w14:textId="77777777" w:rsidR="004F0B74" w:rsidRPr="00D7272F" w:rsidRDefault="004F0B74" w:rsidP="004F0B74">
            <w:pPr>
              <w:spacing w:after="0" w:line="240" w:lineRule="auto"/>
              <w:rPr>
                <w:rFonts w:ascii="Proxima Nova ExCn Rg" w:hAnsi="Proxima Nova ExCn Rg"/>
              </w:rPr>
            </w:pPr>
          </w:p>
        </w:tc>
      </w:tr>
      <w:tr w:rsidR="004F0B74" w:rsidRPr="00D7272F" w14:paraId="301468E1" w14:textId="77777777" w:rsidTr="00472193">
        <w:tc>
          <w:tcPr>
            <w:tcW w:w="559" w:type="dxa"/>
          </w:tcPr>
          <w:p w14:paraId="7F6578D6" w14:textId="77777777" w:rsidR="004F0B74" w:rsidRPr="00D7272F" w:rsidRDefault="004F0B74" w:rsidP="004F0B74">
            <w:pPr>
              <w:spacing w:after="0" w:line="240" w:lineRule="auto"/>
              <w:jc w:val="center"/>
              <w:rPr>
                <w:rFonts w:ascii="Proxima Nova ExCn Rg" w:hAnsi="Proxima Nova ExCn Rg"/>
              </w:rPr>
            </w:pPr>
            <w:r w:rsidRPr="00D7272F">
              <w:rPr>
                <w:rFonts w:ascii="Proxima Nova ExCn Rg" w:hAnsi="Proxima Nova ExCn Rg"/>
              </w:rPr>
              <w:t>1</w:t>
            </w:r>
          </w:p>
        </w:tc>
        <w:tc>
          <w:tcPr>
            <w:tcW w:w="1137" w:type="dxa"/>
          </w:tcPr>
          <w:p w14:paraId="2A435852" w14:textId="10BE463E" w:rsidR="004F0B74" w:rsidRPr="00D7272F" w:rsidRDefault="004F0B74" w:rsidP="004F0B74">
            <w:pPr>
              <w:spacing w:after="0" w:line="240" w:lineRule="auto"/>
              <w:jc w:val="center"/>
              <w:rPr>
                <w:rFonts w:ascii="Proxima Nova ExCn Rg" w:hAnsi="Proxima Nova ExCn Rg"/>
              </w:rPr>
            </w:pPr>
            <w:r w:rsidRPr="000D60A7">
              <w:rPr>
                <w:rFonts w:ascii="Proxima Nova ExCn Rg" w:hAnsi="Proxima Nova ExCn Rg"/>
              </w:rPr>
              <w:t>2</w:t>
            </w:r>
          </w:p>
        </w:tc>
        <w:tc>
          <w:tcPr>
            <w:tcW w:w="1810" w:type="dxa"/>
          </w:tcPr>
          <w:p w14:paraId="72D9B2A2" w14:textId="1BD1C313"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3</w:t>
            </w:r>
          </w:p>
        </w:tc>
        <w:tc>
          <w:tcPr>
            <w:tcW w:w="1029" w:type="dxa"/>
          </w:tcPr>
          <w:p w14:paraId="24A6EBA9" w14:textId="593566AC"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4</w:t>
            </w:r>
          </w:p>
        </w:tc>
        <w:tc>
          <w:tcPr>
            <w:tcW w:w="986" w:type="dxa"/>
          </w:tcPr>
          <w:p w14:paraId="32AB8125" w14:textId="70B0CC38"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5</w:t>
            </w:r>
          </w:p>
        </w:tc>
        <w:tc>
          <w:tcPr>
            <w:tcW w:w="969" w:type="dxa"/>
          </w:tcPr>
          <w:p w14:paraId="78863E9B" w14:textId="4997643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6</w:t>
            </w:r>
          </w:p>
        </w:tc>
        <w:tc>
          <w:tcPr>
            <w:tcW w:w="1655" w:type="dxa"/>
          </w:tcPr>
          <w:p w14:paraId="511CBC2A" w14:textId="4FECBD7E"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7</w:t>
            </w:r>
          </w:p>
        </w:tc>
        <w:tc>
          <w:tcPr>
            <w:tcW w:w="1655" w:type="dxa"/>
          </w:tcPr>
          <w:p w14:paraId="566B7AD6" w14:textId="482E5BFF"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8</w:t>
            </w:r>
          </w:p>
        </w:tc>
        <w:tc>
          <w:tcPr>
            <w:tcW w:w="1651" w:type="dxa"/>
          </w:tcPr>
          <w:p w14:paraId="74544CF0" w14:textId="358C1B95"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9</w:t>
            </w:r>
          </w:p>
        </w:tc>
        <w:tc>
          <w:tcPr>
            <w:tcW w:w="1276" w:type="dxa"/>
          </w:tcPr>
          <w:p w14:paraId="6118944A" w14:textId="5B0AE3B7"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10</w:t>
            </w:r>
          </w:p>
        </w:tc>
        <w:tc>
          <w:tcPr>
            <w:tcW w:w="1229" w:type="dxa"/>
          </w:tcPr>
          <w:p w14:paraId="06FDB387" w14:textId="4BCED35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11</w:t>
            </w:r>
          </w:p>
        </w:tc>
        <w:tc>
          <w:tcPr>
            <w:tcW w:w="1400" w:type="dxa"/>
          </w:tcPr>
          <w:p w14:paraId="4DDCF0F3" w14:textId="588EDE70"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12</w:t>
            </w:r>
          </w:p>
        </w:tc>
      </w:tr>
      <w:tr w:rsidR="004F0B74" w:rsidRPr="00D7272F" w14:paraId="2EE86983" w14:textId="77777777" w:rsidTr="00472193">
        <w:tc>
          <w:tcPr>
            <w:tcW w:w="559" w:type="dxa"/>
          </w:tcPr>
          <w:p w14:paraId="1A0847F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1.</w:t>
            </w:r>
          </w:p>
        </w:tc>
        <w:tc>
          <w:tcPr>
            <w:tcW w:w="1137" w:type="dxa"/>
          </w:tcPr>
          <w:p w14:paraId="3D060486" w14:textId="77777777" w:rsidR="004F0B74" w:rsidRPr="00D7272F" w:rsidRDefault="004F0B74" w:rsidP="004F0B74">
            <w:pPr>
              <w:spacing w:after="0" w:line="240" w:lineRule="auto"/>
              <w:rPr>
                <w:rFonts w:ascii="Proxima Nova ExCn Rg" w:hAnsi="Proxima Nova ExCn Rg"/>
              </w:rPr>
            </w:pPr>
          </w:p>
        </w:tc>
        <w:tc>
          <w:tcPr>
            <w:tcW w:w="1810" w:type="dxa"/>
          </w:tcPr>
          <w:p w14:paraId="4ABDD2D4" w14:textId="5208BDD3" w:rsidR="004F0B74" w:rsidRPr="00D7272F" w:rsidRDefault="004F0B74" w:rsidP="004F0B74">
            <w:pPr>
              <w:spacing w:after="0" w:line="240" w:lineRule="auto"/>
              <w:rPr>
                <w:rFonts w:ascii="Proxima Nova ExCn Rg" w:hAnsi="Proxima Nova ExCn Rg"/>
              </w:rPr>
            </w:pPr>
          </w:p>
        </w:tc>
        <w:tc>
          <w:tcPr>
            <w:tcW w:w="1029" w:type="dxa"/>
          </w:tcPr>
          <w:p w14:paraId="6F4DF1C5" w14:textId="77777777" w:rsidR="004F0B74" w:rsidRPr="00D7272F" w:rsidRDefault="004F0B74" w:rsidP="004F0B74">
            <w:pPr>
              <w:spacing w:after="0" w:line="240" w:lineRule="auto"/>
              <w:rPr>
                <w:rFonts w:ascii="Proxima Nova ExCn Rg" w:hAnsi="Proxima Nova ExCn Rg"/>
              </w:rPr>
            </w:pPr>
          </w:p>
        </w:tc>
        <w:tc>
          <w:tcPr>
            <w:tcW w:w="986" w:type="dxa"/>
          </w:tcPr>
          <w:p w14:paraId="1C40FBD8" w14:textId="77777777" w:rsidR="004F0B74" w:rsidRPr="00D7272F" w:rsidRDefault="004F0B74" w:rsidP="004F0B74">
            <w:pPr>
              <w:spacing w:after="0" w:line="240" w:lineRule="auto"/>
              <w:rPr>
                <w:rFonts w:ascii="Proxima Nova ExCn Rg" w:hAnsi="Proxima Nova ExCn Rg"/>
              </w:rPr>
            </w:pPr>
          </w:p>
        </w:tc>
        <w:tc>
          <w:tcPr>
            <w:tcW w:w="969" w:type="dxa"/>
          </w:tcPr>
          <w:p w14:paraId="040A48E4" w14:textId="77777777" w:rsidR="004F0B74" w:rsidRPr="00D7272F" w:rsidRDefault="004F0B74" w:rsidP="004F0B74">
            <w:pPr>
              <w:spacing w:after="0" w:line="240" w:lineRule="auto"/>
              <w:rPr>
                <w:rFonts w:ascii="Proxima Nova ExCn Rg" w:hAnsi="Proxima Nova ExCn Rg"/>
              </w:rPr>
            </w:pPr>
          </w:p>
        </w:tc>
        <w:tc>
          <w:tcPr>
            <w:tcW w:w="1655" w:type="dxa"/>
          </w:tcPr>
          <w:p w14:paraId="199B07E1" w14:textId="77777777" w:rsidR="004F0B74" w:rsidRPr="00D7272F" w:rsidRDefault="004F0B74" w:rsidP="004F0B74">
            <w:pPr>
              <w:spacing w:after="0" w:line="240" w:lineRule="auto"/>
              <w:rPr>
                <w:rFonts w:ascii="Proxima Nova ExCn Rg" w:hAnsi="Proxima Nova ExCn Rg"/>
              </w:rPr>
            </w:pPr>
          </w:p>
        </w:tc>
        <w:tc>
          <w:tcPr>
            <w:tcW w:w="1655" w:type="dxa"/>
          </w:tcPr>
          <w:p w14:paraId="6B8A0D4A" w14:textId="77777777" w:rsidR="004F0B74" w:rsidRPr="00D7272F" w:rsidRDefault="004F0B74" w:rsidP="004F0B74">
            <w:pPr>
              <w:spacing w:after="0" w:line="240" w:lineRule="auto"/>
              <w:rPr>
                <w:rFonts w:ascii="Proxima Nova ExCn Rg" w:hAnsi="Proxima Nova ExCn Rg"/>
              </w:rPr>
            </w:pPr>
          </w:p>
        </w:tc>
        <w:tc>
          <w:tcPr>
            <w:tcW w:w="1651" w:type="dxa"/>
          </w:tcPr>
          <w:p w14:paraId="2A2CC5D2" w14:textId="77777777" w:rsidR="004F0B74" w:rsidRPr="00D7272F" w:rsidRDefault="004F0B74" w:rsidP="004F0B74">
            <w:pPr>
              <w:spacing w:after="0" w:line="240" w:lineRule="auto"/>
              <w:rPr>
                <w:rFonts w:ascii="Proxima Nova ExCn Rg" w:hAnsi="Proxima Nova ExCn Rg"/>
              </w:rPr>
            </w:pPr>
          </w:p>
        </w:tc>
        <w:tc>
          <w:tcPr>
            <w:tcW w:w="1276" w:type="dxa"/>
          </w:tcPr>
          <w:p w14:paraId="12ADDF89" w14:textId="77777777" w:rsidR="004F0B74" w:rsidRPr="00D7272F" w:rsidRDefault="004F0B74" w:rsidP="004F0B74">
            <w:pPr>
              <w:spacing w:after="0" w:line="240" w:lineRule="auto"/>
              <w:rPr>
                <w:rFonts w:ascii="Proxima Nova ExCn Rg" w:hAnsi="Proxima Nova ExCn Rg"/>
              </w:rPr>
            </w:pPr>
          </w:p>
        </w:tc>
        <w:tc>
          <w:tcPr>
            <w:tcW w:w="1229" w:type="dxa"/>
          </w:tcPr>
          <w:p w14:paraId="336540DE" w14:textId="77777777" w:rsidR="004F0B74" w:rsidRPr="00D7272F" w:rsidRDefault="004F0B74" w:rsidP="004F0B74">
            <w:pPr>
              <w:spacing w:after="0" w:line="240" w:lineRule="auto"/>
              <w:rPr>
                <w:rFonts w:ascii="Proxima Nova ExCn Rg" w:hAnsi="Proxima Nova ExCn Rg"/>
              </w:rPr>
            </w:pPr>
          </w:p>
        </w:tc>
        <w:tc>
          <w:tcPr>
            <w:tcW w:w="1400" w:type="dxa"/>
          </w:tcPr>
          <w:p w14:paraId="4E766408" w14:textId="77777777" w:rsidR="004F0B74" w:rsidRPr="00D7272F" w:rsidRDefault="004F0B74" w:rsidP="004F0B74">
            <w:pPr>
              <w:spacing w:after="0" w:line="240" w:lineRule="auto"/>
              <w:rPr>
                <w:rFonts w:ascii="Proxima Nova ExCn Rg" w:hAnsi="Proxima Nova ExCn Rg"/>
              </w:rPr>
            </w:pPr>
          </w:p>
        </w:tc>
      </w:tr>
      <w:tr w:rsidR="004F0B74" w:rsidRPr="00D7272F" w14:paraId="6D72A798" w14:textId="77777777" w:rsidTr="00472193">
        <w:tc>
          <w:tcPr>
            <w:tcW w:w="559" w:type="dxa"/>
          </w:tcPr>
          <w:p w14:paraId="2524A1EE" w14:textId="77777777" w:rsidR="004F0B74" w:rsidRPr="00D7272F" w:rsidRDefault="004F0B74" w:rsidP="004F0B74">
            <w:pPr>
              <w:spacing w:after="0" w:line="240" w:lineRule="auto"/>
              <w:rPr>
                <w:rFonts w:ascii="Proxima Nova ExCn Rg" w:hAnsi="Proxima Nova ExCn Rg"/>
              </w:rPr>
            </w:pPr>
          </w:p>
        </w:tc>
        <w:tc>
          <w:tcPr>
            <w:tcW w:w="1137" w:type="dxa"/>
          </w:tcPr>
          <w:p w14:paraId="2ED66879" w14:textId="77777777" w:rsidR="004F0B74" w:rsidRPr="00D7272F" w:rsidRDefault="004F0B74" w:rsidP="004F0B74">
            <w:pPr>
              <w:spacing w:after="0" w:line="240" w:lineRule="auto"/>
              <w:rPr>
                <w:rFonts w:ascii="Proxima Nova ExCn Rg" w:hAnsi="Proxima Nova ExCn Rg"/>
              </w:rPr>
            </w:pPr>
          </w:p>
        </w:tc>
        <w:tc>
          <w:tcPr>
            <w:tcW w:w="1810" w:type="dxa"/>
          </w:tcPr>
          <w:p w14:paraId="0964EB0D" w14:textId="746865D6" w:rsidR="004F0B74" w:rsidRPr="00D7272F" w:rsidRDefault="004F0B74" w:rsidP="004F0B74">
            <w:pPr>
              <w:spacing w:after="0" w:line="240" w:lineRule="auto"/>
              <w:rPr>
                <w:rFonts w:ascii="Proxima Nova ExCn Rg" w:hAnsi="Proxima Nova ExCn Rg"/>
              </w:rPr>
            </w:pPr>
          </w:p>
        </w:tc>
        <w:tc>
          <w:tcPr>
            <w:tcW w:w="1029" w:type="dxa"/>
          </w:tcPr>
          <w:p w14:paraId="7F99FF0D" w14:textId="77777777" w:rsidR="004F0B74" w:rsidRPr="00D7272F" w:rsidRDefault="004F0B74" w:rsidP="004F0B74">
            <w:pPr>
              <w:spacing w:after="0" w:line="240" w:lineRule="auto"/>
              <w:rPr>
                <w:rFonts w:ascii="Proxima Nova ExCn Rg" w:hAnsi="Proxima Nova ExCn Rg"/>
              </w:rPr>
            </w:pPr>
          </w:p>
        </w:tc>
        <w:tc>
          <w:tcPr>
            <w:tcW w:w="986" w:type="dxa"/>
          </w:tcPr>
          <w:p w14:paraId="51DA91CE" w14:textId="77777777" w:rsidR="004F0B74" w:rsidRPr="00D7272F" w:rsidRDefault="004F0B74" w:rsidP="004F0B74">
            <w:pPr>
              <w:spacing w:after="0" w:line="240" w:lineRule="auto"/>
              <w:rPr>
                <w:rFonts w:ascii="Proxima Nova ExCn Rg" w:hAnsi="Proxima Nova ExCn Rg"/>
              </w:rPr>
            </w:pPr>
          </w:p>
        </w:tc>
        <w:tc>
          <w:tcPr>
            <w:tcW w:w="969" w:type="dxa"/>
          </w:tcPr>
          <w:p w14:paraId="49185DE2" w14:textId="77777777" w:rsidR="004F0B74" w:rsidRPr="00D7272F" w:rsidRDefault="004F0B74" w:rsidP="004F0B74">
            <w:pPr>
              <w:spacing w:after="0" w:line="240" w:lineRule="auto"/>
              <w:rPr>
                <w:rFonts w:ascii="Proxima Nova ExCn Rg" w:hAnsi="Proxima Nova ExCn Rg"/>
              </w:rPr>
            </w:pPr>
          </w:p>
        </w:tc>
        <w:tc>
          <w:tcPr>
            <w:tcW w:w="1655" w:type="dxa"/>
          </w:tcPr>
          <w:p w14:paraId="46D67CF8" w14:textId="77777777" w:rsidR="004F0B74" w:rsidRPr="00D7272F" w:rsidRDefault="004F0B74" w:rsidP="004F0B74">
            <w:pPr>
              <w:spacing w:after="0" w:line="240" w:lineRule="auto"/>
              <w:rPr>
                <w:rFonts w:ascii="Proxima Nova ExCn Rg" w:hAnsi="Proxima Nova ExCn Rg"/>
              </w:rPr>
            </w:pPr>
          </w:p>
        </w:tc>
        <w:tc>
          <w:tcPr>
            <w:tcW w:w="1655" w:type="dxa"/>
          </w:tcPr>
          <w:p w14:paraId="2D851614" w14:textId="77777777" w:rsidR="004F0B74" w:rsidRPr="00D7272F" w:rsidRDefault="004F0B74" w:rsidP="004F0B74">
            <w:pPr>
              <w:spacing w:after="0" w:line="240" w:lineRule="auto"/>
              <w:rPr>
                <w:rFonts w:ascii="Proxima Nova ExCn Rg" w:hAnsi="Proxima Nova ExCn Rg"/>
              </w:rPr>
            </w:pPr>
          </w:p>
        </w:tc>
        <w:tc>
          <w:tcPr>
            <w:tcW w:w="1651" w:type="dxa"/>
          </w:tcPr>
          <w:p w14:paraId="65ACCAE4" w14:textId="77777777" w:rsidR="004F0B74" w:rsidRPr="00D7272F" w:rsidRDefault="004F0B74" w:rsidP="004F0B74">
            <w:pPr>
              <w:spacing w:after="0" w:line="240" w:lineRule="auto"/>
              <w:rPr>
                <w:rFonts w:ascii="Proxima Nova ExCn Rg" w:hAnsi="Proxima Nova ExCn Rg"/>
              </w:rPr>
            </w:pPr>
          </w:p>
        </w:tc>
        <w:tc>
          <w:tcPr>
            <w:tcW w:w="1276" w:type="dxa"/>
          </w:tcPr>
          <w:p w14:paraId="30F06D90" w14:textId="77777777" w:rsidR="004F0B74" w:rsidRPr="00D7272F" w:rsidRDefault="004F0B74" w:rsidP="004F0B74">
            <w:pPr>
              <w:spacing w:after="0" w:line="240" w:lineRule="auto"/>
              <w:rPr>
                <w:rFonts w:ascii="Proxima Nova ExCn Rg" w:hAnsi="Proxima Nova ExCn Rg"/>
              </w:rPr>
            </w:pPr>
          </w:p>
        </w:tc>
        <w:tc>
          <w:tcPr>
            <w:tcW w:w="1229" w:type="dxa"/>
          </w:tcPr>
          <w:p w14:paraId="12A7F3E6" w14:textId="77777777" w:rsidR="004F0B74" w:rsidRPr="00D7272F" w:rsidRDefault="004F0B74" w:rsidP="004F0B74">
            <w:pPr>
              <w:spacing w:after="0" w:line="240" w:lineRule="auto"/>
              <w:rPr>
                <w:rFonts w:ascii="Proxima Nova ExCn Rg" w:hAnsi="Proxima Nova ExCn Rg"/>
              </w:rPr>
            </w:pPr>
          </w:p>
        </w:tc>
        <w:tc>
          <w:tcPr>
            <w:tcW w:w="1400" w:type="dxa"/>
          </w:tcPr>
          <w:p w14:paraId="50447613" w14:textId="77777777" w:rsidR="004F0B74" w:rsidRPr="00D7272F" w:rsidRDefault="004F0B74" w:rsidP="004F0B74">
            <w:pPr>
              <w:spacing w:after="0" w:line="240" w:lineRule="auto"/>
              <w:rPr>
                <w:rFonts w:ascii="Proxima Nova ExCn Rg" w:hAnsi="Proxima Nova ExCn Rg"/>
              </w:rPr>
            </w:pPr>
          </w:p>
        </w:tc>
      </w:tr>
      <w:tr w:rsidR="004F0B74" w:rsidRPr="00D7272F" w14:paraId="033FA195" w14:textId="77777777" w:rsidTr="00472193">
        <w:tc>
          <w:tcPr>
            <w:tcW w:w="559" w:type="dxa"/>
          </w:tcPr>
          <w:p w14:paraId="62945340" w14:textId="77777777" w:rsidR="004F0B74" w:rsidRPr="00D7272F" w:rsidRDefault="004F0B74" w:rsidP="004F0B74">
            <w:pPr>
              <w:spacing w:after="0" w:line="240" w:lineRule="auto"/>
              <w:rPr>
                <w:rFonts w:ascii="Proxima Nova ExCn Rg" w:hAnsi="Proxima Nova ExCn Rg"/>
                <w:b/>
              </w:rPr>
            </w:pPr>
          </w:p>
        </w:tc>
        <w:tc>
          <w:tcPr>
            <w:tcW w:w="1137" w:type="dxa"/>
          </w:tcPr>
          <w:p w14:paraId="37EAF97D" w14:textId="22FCEC24" w:rsidR="004F0B74" w:rsidRPr="00D7272F" w:rsidRDefault="004F0B74" w:rsidP="004F0B74">
            <w:pPr>
              <w:spacing w:after="0" w:line="240" w:lineRule="auto"/>
              <w:rPr>
                <w:rFonts w:ascii="Proxima Nova ExCn Rg" w:hAnsi="Proxima Nova ExCn Rg"/>
                <w:b/>
              </w:rPr>
            </w:pPr>
            <w:r w:rsidRPr="00D7272F">
              <w:rPr>
                <w:rFonts w:ascii="Proxima Nova ExCn Rg" w:hAnsi="Proxima Nova ExCn Rg"/>
                <w:b/>
              </w:rPr>
              <w:t>ИТОГО</w:t>
            </w:r>
          </w:p>
        </w:tc>
        <w:tc>
          <w:tcPr>
            <w:tcW w:w="1810" w:type="dxa"/>
          </w:tcPr>
          <w:p w14:paraId="6F4AA0C7" w14:textId="7BF8581C" w:rsidR="004F0B74" w:rsidRPr="00D7272F" w:rsidRDefault="004F0B74" w:rsidP="009572BB">
            <w:pPr>
              <w:spacing w:after="0" w:line="240" w:lineRule="auto"/>
              <w:rPr>
                <w:rFonts w:ascii="Proxima Nova ExCn Rg" w:hAnsi="Proxima Nova ExCn Rg"/>
                <w:b/>
              </w:rPr>
            </w:pPr>
            <w:r w:rsidRPr="00D7272F">
              <w:rPr>
                <w:rFonts w:ascii="Proxima Nova ExCn Rg" w:hAnsi="Proxima Nova ExCn Rg"/>
                <w:b/>
              </w:rPr>
              <w:t>х</w:t>
            </w:r>
          </w:p>
        </w:tc>
        <w:tc>
          <w:tcPr>
            <w:tcW w:w="1029" w:type="dxa"/>
          </w:tcPr>
          <w:p w14:paraId="1D06ED0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86" w:type="dxa"/>
          </w:tcPr>
          <w:p w14:paraId="2DBFED6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69" w:type="dxa"/>
          </w:tcPr>
          <w:p w14:paraId="3703435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133A251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38AC97DA"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1" w:type="dxa"/>
          </w:tcPr>
          <w:p w14:paraId="504A5325"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276" w:type="dxa"/>
          </w:tcPr>
          <w:p w14:paraId="4E64A12F" w14:textId="77777777" w:rsidR="004F0B74" w:rsidRPr="00D7272F" w:rsidRDefault="004F0B74" w:rsidP="004F0B74">
            <w:pPr>
              <w:spacing w:after="0" w:line="240" w:lineRule="auto"/>
              <w:jc w:val="center"/>
              <w:rPr>
                <w:rFonts w:ascii="Proxima Nova ExCn Rg" w:hAnsi="Proxima Nova ExCn Rg"/>
                <w:b/>
              </w:rPr>
            </w:pPr>
          </w:p>
        </w:tc>
        <w:tc>
          <w:tcPr>
            <w:tcW w:w="1229" w:type="dxa"/>
          </w:tcPr>
          <w:p w14:paraId="058873C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400" w:type="dxa"/>
          </w:tcPr>
          <w:p w14:paraId="5ECD40E6" w14:textId="77777777" w:rsidR="004F0B74" w:rsidRPr="00D7272F" w:rsidRDefault="004F0B74" w:rsidP="004F0B74">
            <w:pPr>
              <w:spacing w:after="0" w:line="240" w:lineRule="auto"/>
              <w:rPr>
                <w:rFonts w:ascii="Proxima Nova ExCn Rg" w:hAnsi="Proxima Nova ExCn Rg"/>
                <w:b/>
              </w:rPr>
            </w:pPr>
          </w:p>
        </w:tc>
      </w:tr>
    </w:tbl>
    <w:p w14:paraId="3B26856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4FD99E8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6AA4BD5F"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D01D52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A5B2BB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6A99AB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63A1735C"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3D38DA1" w14:textId="77777777" w:rsidR="00F55A6F" w:rsidRPr="00D7272F" w:rsidRDefault="00F55A6F" w:rsidP="00A507C3">
      <w:pPr>
        <w:spacing w:after="0" w:line="240" w:lineRule="auto"/>
        <w:rPr>
          <w:rFonts w:ascii="Proxima Nova ExCn Rg" w:hAnsi="Proxima Nova ExCn Rg"/>
          <w:sz w:val="28"/>
        </w:rPr>
      </w:pPr>
    </w:p>
    <w:p w14:paraId="25ED20F9"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516AEE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8" w:name="_Toc443052707"/>
      <w:bookmarkStart w:id="109" w:name="_Toc424563920"/>
      <w:r w:rsidRPr="00D7272F">
        <w:rPr>
          <w:rFonts w:ascii="Proxima Nova ExCn Rg" w:hAnsi="Proxima Nova ExCn Rg"/>
          <w:b/>
          <w:sz w:val="28"/>
        </w:rPr>
        <w:t>РАСЧЕТ НМЦ НОРМАТИВНЫМ МЕТОДОМ</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1199"/>
        <w:gridCol w:w="1955"/>
        <w:gridCol w:w="1751"/>
        <w:gridCol w:w="1753"/>
        <w:gridCol w:w="1728"/>
        <w:gridCol w:w="1842"/>
        <w:gridCol w:w="1868"/>
        <w:gridCol w:w="1681"/>
      </w:tblGrid>
      <w:tr w:rsidR="00CA599C" w:rsidRPr="00D7272F" w14:paraId="252E6B9A" w14:textId="77777777" w:rsidTr="00472193">
        <w:tc>
          <w:tcPr>
            <w:tcW w:w="497" w:type="dxa"/>
          </w:tcPr>
          <w:p w14:paraId="223F869E"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199" w:type="dxa"/>
          </w:tcPr>
          <w:p w14:paraId="23EB1806" w14:textId="040D8076"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55" w:type="dxa"/>
          </w:tcPr>
          <w:p w14:paraId="7A1C1A8F" w14:textId="015919D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751" w:type="dxa"/>
          </w:tcPr>
          <w:p w14:paraId="2333E4E0" w14:textId="52403347"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753" w:type="dxa"/>
          </w:tcPr>
          <w:p w14:paraId="18E021D8"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728" w:type="dxa"/>
          </w:tcPr>
          <w:p w14:paraId="697F2559"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842" w:type="dxa"/>
          </w:tcPr>
          <w:p w14:paraId="4DC8A4EB"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норматива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868" w:type="dxa"/>
          </w:tcPr>
          <w:p w14:paraId="256BA031"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Источник информации о цене</w:t>
            </w:r>
          </w:p>
        </w:tc>
        <w:tc>
          <w:tcPr>
            <w:tcW w:w="1681" w:type="dxa"/>
          </w:tcPr>
          <w:p w14:paraId="2CED42F5"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CE27FA" w14:paraId="6ECBFB57" w14:textId="77777777" w:rsidTr="00472193">
        <w:tc>
          <w:tcPr>
            <w:tcW w:w="497" w:type="dxa"/>
          </w:tcPr>
          <w:p w14:paraId="00E2A813" w14:textId="77777777" w:rsidR="00CA599C" w:rsidRPr="00CE27FA" w:rsidRDefault="00CA599C" w:rsidP="00CA599C">
            <w:pPr>
              <w:spacing w:after="0" w:line="240" w:lineRule="auto"/>
              <w:jc w:val="center"/>
              <w:rPr>
                <w:rFonts w:ascii="Proxima Nova ExCn Rg" w:hAnsi="Proxima Nova ExCn Rg"/>
              </w:rPr>
            </w:pPr>
            <w:r w:rsidRPr="00D7272F">
              <w:rPr>
                <w:rFonts w:ascii="Proxima Nova ExCn Rg" w:hAnsi="Proxima Nova ExCn Rg"/>
              </w:rPr>
              <w:t>1</w:t>
            </w:r>
          </w:p>
        </w:tc>
        <w:tc>
          <w:tcPr>
            <w:tcW w:w="1199" w:type="dxa"/>
          </w:tcPr>
          <w:p w14:paraId="20A185A1" w14:textId="25431429"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2</w:t>
            </w:r>
          </w:p>
        </w:tc>
        <w:tc>
          <w:tcPr>
            <w:tcW w:w="1955" w:type="dxa"/>
          </w:tcPr>
          <w:p w14:paraId="12568C10" w14:textId="03FC0829"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751" w:type="dxa"/>
          </w:tcPr>
          <w:p w14:paraId="1D480D45" w14:textId="76D1B1E8"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753" w:type="dxa"/>
          </w:tcPr>
          <w:p w14:paraId="7031CBAB" w14:textId="65A3072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728" w:type="dxa"/>
          </w:tcPr>
          <w:p w14:paraId="415F5F23" w14:textId="3A55E5A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842" w:type="dxa"/>
          </w:tcPr>
          <w:p w14:paraId="02D19544" w14:textId="0C579E32"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1868" w:type="dxa"/>
          </w:tcPr>
          <w:p w14:paraId="3D57F31F" w14:textId="185CA0EF"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681" w:type="dxa"/>
          </w:tcPr>
          <w:p w14:paraId="7216C68D" w14:textId="3496B037"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4AAC1836" w14:textId="77777777" w:rsidTr="00472193">
        <w:tc>
          <w:tcPr>
            <w:tcW w:w="497" w:type="dxa"/>
          </w:tcPr>
          <w:p w14:paraId="22763D02"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1.</w:t>
            </w:r>
          </w:p>
        </w:tc>
        <w:tc>
          <w:tcPr>
            <w:tcW w:w="1199" w:type="dxa"/>
          </w:tcPr>
          <w:p w14:paraId="078DCD6A" w14:textId="77777777" w:rsidR="00CA599C" w:rsidRPr="00D7272F" w:rsidRDefault="00CA599C" w:rsidP="00CA599C">
            <w:pPr>
              <w:spacing w:after="0" w:line="240" w:lineRule="auto"/>
              <w:rPr>
                <w:rFonts w:ascii="Proxima Nova ExCn Rg" w:hAnsi="Proxima Nova ExCn Rg"/>
              </w:rPr>
            </w:pPr>
          </w:p>
        </w:tc>
        <w:tc>
          <w:tcPr>
            <w:tcW w:w="1955" w:type="dxa"/>
          </w:tcPr>
          <w:p w14:paraId="2D0F27B5" w14:textId="6F9022A3" w:rsidR="00CA599C" w:rsidRPr="00D7272F" w:rsidRDefault="00CA599C" w:rsidP="00CA599C">
            <w:pPr>
              <w:spacing w:after="0" w:line="240" w:lineRule="auto"/>
              <w:rPr>
                <w:rFonts w:ascii="Proxima Nova ExCn Rg" w:hAnsi="Proxima Nova ExCn Rg"/>
              </w:rPr>
            </w:pPr>
          </w:p>
        </w:tc>
        <w:tc>
          <w:tcPr>
            <w:tcW w:w="1751" w:type="dxa"/>
          </w:tcPr>
          <w:p w14:paraId="39730426" w14:textId="77777777" w:rsidR="00CA599C" w:rsidRPr="00D7272F" w:rsidRDefault="00CA599C" w:rsidP="00CA599C">
            <w:pPr>
              <w:spacing w:after="0" w:line="240" w:lineRule="auto"/>
              <w:rPr>
                <w:rFonts w:ascii="Proxima Nova ExCn Rg" w:hAnsi="Proxima Nova ExCn Rg"/>
              </w:rPr>
            </w:pPr>
          </w:p>
        </w:tc>
        <w:tc>
          <w:tcPr>
            <w:tcW w:w="1753" w:type="dxa"/>
          </w:tcPr>
          <w:p w14:paraId="0C7304E4" w14:textId="77777777" w:rsidR="00CA599C" w:rsidRPr="00D7272F" w:rsidRDefault="00CA599C" w:rsidP="00CA599C">
            <w:pPr>
              <w:spacing w:after="0" w:line="240" w:lineRule="auto"/>
              <w:rPr>
                <w:rFonts w:ascii="Proxima Nova ExCn Rg" w:hAnsi="Proxima Nova ExCn Rg"/>
              </w:rPr>
            </w:pPr>
          </w:p>
        </w:tc>
        <w:tc>
          <w:tcPr>
            <w:tcW w:w="1728" w:type="dxa"/>
          </w:tcPr>
          <w:p w14:paraId="338F6590" w14:textId="77777777" w:rsidR="00CA599C" w:rsidRPr="00D7272F" w:rsidRDefault="00CA599C" w:rsidP="00CA599C">
            <w:pPr>
              <w:spacing w:after="0" w:line="240" w:lineRule="auto"/>
              <w:rPr>
                <w:rFonts w:ascii="Proxima Nova ExCn Rg" w:hAnsi="Proxima Nova ExCn Rg"/>
              </w:rPr>
            </w:pPr>
          </w:p>
        </w:tc>
        <w:tc>
          <w:tcPr>
            <w:tcW w:w="1842" w:type="dxa"/>
          </w:tcPr>
          <w:p w14:paraId="1F380AC6" w14:textId="77777777" w:rsidR="00CA599C" w:rsidRPr="00D7272F" w:rsidRDefault="00CA599C" w:rsidP="00CA599C">
            <w:pPr>
              <w:spacing w:after="0" w:line="240" w:lineRule="auto"/>
              <w:rPr>
                <w:rFonts w:ascii="Proxima Nova ExCn Rg" w:hAnsi="Proxima Nova ExCn Rg"/>
              </w:rPr>
            </w:pPr>
          </w:p>
        </w:tc>
        <w:tc>
          <w:tcPr>
            <w:tcW w:w="1868" w:type="dxa"/>
          </w:tcPr>
          <w:p w14:paraId="44021004" w14:textId="77777777" w:rsidR="00CA599C" w:rsidRPr="00D7272F" w:rsidRDefault="00CA599C" w:rsidP="00CA599C">
            <w:pPr>
              <w:spacing w:after="0" w:line="240" w:lineRule="auto"/>
              <w:rPr>
                <w:rFonts w:ascii="Proxima Nova ExCn Rg" w:hAnsi="Proxima Nova ExCn Rg"/>
              </w:rPr>
            </w:pPr>
          </w:p>
        </w:tc>
        <w:tc>
          <w:tcPr>
            <w:tcW w:w="1681" w:type="dxa"/>
          </w:tcPr>
          <w:p w14:paraId="1E2D4B3D" w14:textId="77777777" w:rsidR="00CA599C" w:rsidRPr="00D7272F" w:rsidRDefault="00CA599C" w:rsidP="00CA599C">
            <w:pPr>
              <w:spacing w:after="0" w:line="240" w:lineRule="auto"/>
              <w:rPr>
                <w:rFonts w:ascii="Proxima Nova ExCn Rg" w:hAnsi="Proxima Nova ExCn Rg"/>
              </w:rPr>
            </w:pPr>
          </w:p>
        </w:tc>
      </w:tr>
      <w:tr w:rsidR="00CA599C" w:rsidRPr="00D7272F" w14:paraId="00DEF041" w14:textId="77777777" w:rsidTr="00472193">
        <w:tc>
          <w:tcPr>
            <w:tcW w:w="497" w:type="dxa"/>
          </w:tcPr>
          <w:p w14:paraId="47299A2C"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2.</w:t>
            </w:r>
          </w:p>
        </w:tc>
        <w:tc>
          <w:tcPr>
            <w:tcW w:w="1199" w:type="dxa"/>
          </w:tcPr>
          <w:p w14:paraId="46391602" w14:textId="77777777" w:rsidR="00CA599C" w:rsidRPr="00D7272F" w:rsidRDefault="00CA599C" w:rsidP="00CA599C">
            <w:pPr>
              <w:spacing w:after="0" w:line="240" w:lineRule="auto"/>
              <w:rPr>
                <w:rFonts w:ascii="Proxima Nova ExCn Rg" w:hAnsi="Proxima Nova ExCn Rg"/>
              </w:rPr>
            </w:pPr>
          </w:p>
        </w:tc>
        <w:tc>
          <w:tcPr>
            <w:tcW w:w="1955" w:type="dxa"/>
          </w:tcPr>
          <w:p w14:paraId="220C598F" w14:textId="660E1B45" w:rsidR="00CA599C" w:rsidRPr="00D7272F" w:rsidRDefault="00CA599C" w:rsidP="00CA599C">
            <w:pPr>
              <w:spacing w:after="0" w:line="240" w:lineRule="auto"/>
              <w:rPr>
                <w:rFonts w:ascii="Proxima Nova ExCn Rg" w:hAnsi="Proxima Nova ExCn Rg"/>
              </w:rPr>
            </w:pPr>
          </w:p>
        </w:tc>
        <w:tc>
          <w:tcPr>
            <w:tcW w:w="1751" w:type="dxa"/>
          </w:tcPr>
          <w:p w14:paraId="4ED4990B" w14:textId="77777777" w:rsidR="00CA599C" w:rsidRPr="00D7272F" w:rsidRDefault="00CA599C" w:rsidP="00CA599C">
            <w:pPr>
              <w:spacing w:after="0" w:line="240" w:lineRule="auto"/>
              <w:rPr>
                <w:rFonts w:ascii="Proxima Nova ExCn Rg" w:hAnsi="Proxima Nova ExCn Rg"/>
              </w:rPr>
            </w:pPr>
          </w:p>
        </w:tc>
        <w:tc>
          <w:tcPr>
            <w:tcW w:w="1753" w:type="dxa"/>
          </w:tcPr>
          <w:p w14:paraId="4D000985" w14:textId="77777777" w:rsidR="00CA599C" w:rsidRPr="00D7272F" w:rsidRDefault="00CA599C" w:rsidP="00CA599C">
            <w:pPr>
              <w:spacing w:after="0" w:line="240" w:lineRule="auto"/>
              <w:rPr>
                <w:rFonts w:ascii="Proxima Nova ExCn Rg" w:hAnsi="Proxima Nova ExCn Rg"/>
              </w:rPr>
            </w:pPr>
          </w:p>
        </w:tc>
        <w:tc>
          <w:tcPr>
            <w:tcW w:w="1728" w:type="dxa"/>
          </w:tcPr>
          <w:p w14:paraId="157A1AF2" w14:textId="77777777" w:rsidR="00CA599C" w:rsidRPr="00D7272F" w:rsidRDefault="00CA599C" w:rsidP="00CA599C">
            <w:pPr>
              <w:spacing w:after="0" w:line="240" w:lineRule="auto"/>
              <w:rPr>
                <w:rFonts w:ascii="Proxima Nova ExCn Rg" w:hAnsi="Proxima Nova ExCn Rg"/>
              </w:rPr>
            </w:pPr>
          </w:p>
        </w:tc>
        <w:tc>
          <w:tcPr>
            <w:tcW w:w="1842" w:type="dxa"/>
          </w:tcPr>
          <w:p w14:paraId="08687169" w14:textId="77777777" w:rsidR="00CA599C" w:rsidRPr="00D7272F" w:rsidRDefault="00CA599C" w:rsidP="00CA599C">
            <w:pPr>
              <w:spacing w:after="0" w:line="240" w:lineRule="auto"/>
              <w:rPr>
                <w:rFonts w:ascii="Proxima Nova ExCn Rg" w:hAnsi="Proxima Nova ExCn Rg"/>
              </w:rPr>
            </w:pPr>
          </w:p>
        </w:tc>
        <w:tc>
          <w:tcPr>
            <w:tcW w:w="1868" w:type="dxa"/>
          </w:tcPr>
          <w:p w14:paraId="29D3852A" w14:textId="77777777" w:rsidR="00CA599C" w:rsidRPr="00D7272F" w:rsidRDefault="00CA599C" w:rsidP="00CA599C">
            <w:pPr>
              <w:spacing w:after="0" w:line="240" w:lineRule="auto"/>
              <w:rPr>
                <w:rFonts w:ascii="Proxima Nova ExCn Rg" w:hAnsi="Proxima Nova ExCn Rg"/>
              </w:rPr>
            </w:pPr>
          </w:p>
        </w:tc>
        <w:tc>
          <w:tcPr>
            <w:tcW w:w="1681" w:type="dxa"/>
          </w:tcPr>
          <w:p w14:paraId="32A862B1" w14:textId="77777777" w:rsidR="00CA599C" w:rsidRPr="00D7272F" w:rsidRDefault="00CA599C" w:rsidP="00CA599C">
            <w:pPr>
              <w:spacing w:after="0" w:line="240" w:lineRule="auto"/>
              <w:rPr>
                <w:rFonts w:ascii="Proxima Nova ExCn Rg" w:hAnsi="Proxima Nova ExCn Rg"/>
              </w:rPr>
            </w:pPr>
          </w:p>
        </w:tc>
      </w:tr>
      <w:tr w:rsidR="00CA599C" w:rsidRPr="00D7272F" w14:paraId="0BB79458" w14:textId="77777777" w:rsidTr="00472193">
        <w:tc>
          <w:tcPr>
            <w:tcW w:w="497" w:type="dxa"/>
          </w:tcPr>
          <w:p w14:paraId="03B399D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3.</w:t>
            </w:r>
          </w:p>
        </w:tc>
        <w:tc>
          <w:tcPr>
            <w:tcW w:w="1199" w:type="dxa"/>
          </w:tcPr>
          <w:p w14:paraId="16BFC7C7" w14:textId="77777777" w:rsidR="00CA599C" w:rsidRPr="00D7272F" w:rsidRDefault="00CA599C" w:rsidP="00CA599C">
            <w:pPr>
              <w:spacing w:after="0" w:line="240" w:lineRule="auto"/>
              <w:rPr>
                <w:rFonts w:ascii="Proxima Nova ExCn Rg" w:hAnsi="Proxima Nova ExCn Rg"/>
              </w:rPr>
            </w:pPr>
          </w:p>
        </w:tc>
        <w:tc>
          <w:tcPr>
            <w:tcW w:w="1955" w:type="dxa"/>
          </w:tcPr>
          <w:p w14:paraId="1C20ED93" w14:textId="170E32CE" w:rsidR="00CA599C" w:rsidRPr="00D7272F" w:rsidRDefault="00CA599C" w:rsidP="00CA599C">
            <w:pPr>
              <w:spacing w:after="0" w:line="240" w:lineRule="auto"/>
              <w:rPr>
                <w:rFonts w:ascii="Proxima Nova ExCn Rg" w:hAnsi="Proxima Nova ExCn Rg"/>
              </w:rPr>
            </w:pPr>
          </w:p>
        </w:tc>
        <w:tc>
          <w:tcPr>
            <w:tcW w:w="1751" w:type="dxa"/>
          </w:tcPr>
          <w:p w14:paraId="3646EF09" w14:textId="77777777" w:rsidR="00CA599C" w:rsidRPr="00D7272F" w:rsidRDefault="00CA599C" w:rsidP="00CA599C">
            <w:pPr>
              <w:spacing w:after="0" w:line="240" w:lineRule="auto"/>
              <w:rPr>
                <w:rFonts w:ascii="Proxima Nova ExCn Rg" w:hAnsi="Proxima Nova ExCn Rg"/>
              </w:rPr>
            </w:pPr>
          </w:p>
        </w:tc>
        <w:tc>
          <w:tcPr>
            <w:tcW w:w="1753" w:type="dxa"/>
          </w:tcPr>
          <w:p w14:paraId="5A4D0386" w14:textId="77777777" w:rsidR="00CA599C" w:rsidRPr="00D7272F" w:rsidRDefault="00CA599C" w:rsidP="00CA599C">
            <w:pPr>
              <w:spacing w:after="0" w:line="240" w:lineRule="auto"/>
              <w:rPr>
                <w:rFonts w:ascii="Proxima Nova ExCn Rg" w:hAnsi="Proxima Nova ExCn Rg"/>
              </w:rPr>
            </w:pPr>
          </w:p>
        </w:tc>
        <w:tc>
          <w:tcPr>
            <w:tcW w:w="1728" w:type="dxa"/>
          </w:tcPr>
          <w:p w14:paraId="578D0658" w14:textId="77777777" w:rsidR="00CA599C" w:rsidRPr="00D7272F" w:rsidRDefault="00CA599C" w:rsidP="00CA599C">
            <w:pPr>
              <w:spacing w:after="0" w:line="240" w:lineRule="auto"/>
              <w:rPr>
                <w:rFonts w:ascii="Proxima Nova ExCn Rg" w:hAnsi="Proxima Nova ExCn Rg"/>
              </w:rPr>
            </w:pPr>
          </w:p>
        </w:tc>
        <w:tc>
          <w:tcPr>
            <w:tcW w:w="1842" w:type="dxa"/>
          </w:tcPr>
          <w:p w14:paraId="58392F91" w14:textId="77777777" w:rsidR="00CA599C" w:rsidRPr="00D7272F" w:rsidRDefault="00CA599C" w:rsidP="00CA599C">
            <w:pPr>
              <w:spacing w:after="0" w:line="240" w:lineRule="auto"/>
              <w:rPr>
                <w:rFonts w:ascii="Proxima Nova ExCn Rg" w:hAnsi="Proxima Nova ExCn Rg"/>
              </w:rPr>
            </w:pPr>
          </w:p>
        </w:tc>
        <w:tc>
          <w:tcPr>
            <w:tcW w:w="1868" w:type="dxa"/>
          </w:tcPr>
          <w:p w14:paraId="24E2A019" w14:textId="77777777" w:rsidR="00CA599C" w:rsidRPr="00D7272F" w:rsidRDefault="00CA599C" w:rsidP="00CA599C">
            <w:pPr>
              <w:spacing w:after="0" w:line="240" w:lineRule="auto"/>
              <w:rPr>
                <w:rFonts w:ascii="Proxima Nova ExCn Rg" w:hAnsi="Proxima Nova ExCn Rg"/>
              </w:rPr>
            </w:pPr>
          </w:p>
        </w:tc>
        <w:tc>
          <w:tcPr>
            <w:tcW w:w="1681" w:type="dxa"/>
          </w:tcPr>
          <w:p w14:paraId="2524B16E" w14:textId="77777777" w:rsidR="00CA599C" w:rsidRPr="00D7272F" w:rsidRDefault="00CA599C" w:rsidP="00CA599C">
            <w:pPr>
              <w:spacing w:after="0" w:line="240" w:lineRule="auto"/>
              <w:rPr>
                <w:rFonts w:ascii="Proxima Nova ExCn Rg" w:hAnsi="Proxima Nova ExCn Rg"/>
              </w:rPr>
            </w:pPr>
          </w:p>
        </w:tc>
      </w:tr>
      <w:tr w:rsidR="00CA599C" w:rsidRPr="00D7272F" w14:paraId="6CB2A5EC" w14:textId="77777777" w:rsidTr="00472193">
        <w:tc>
          <w:tcPr>
            <w:tcW w:w="497" w:type="dxa"/>
          </w:tcPr>
          <w:p w14:paraId="1CC29D1B" w14:textId="77777777" w:rsidR="00CA599C" w:rsidRPr="00D7272F" w:rsidRDefault="00CA599C" w:rsidP="00CA599C">
            <w:pPr>
              <w:spacing w:after="0" w:line="240" w:lineRule="auto"/>
              <w:rPr>
                <w:rFonts w:ascii="Proxima Nova ExCn Rg" w:hAnsi="Proxima Nova ExCn Rg"/>
              </w:rPr>
            </w:pPr>
          </w:p>
        </w:tc>
        <w:tc>
          <w:tcPr>
            <w:tcW w:w="1199" w:type="dxa"/>
          </w:tcPr>
          <w:p w14:paraId="382BC0F5" w14:textId="77777777" w:rsidR="00CA599C" w:rsidRPr="00D7272F" w:rsidRDefault="00CA599C" w:rsidP="00CA599C">
            <w:pPr>
              <w:spacing w:after="0" w:line="240" w:lineRule="auto"/>
              <w:rPr>
                <w:rFonts w:ascii="Proxima Nova ExCn Rg" w:hAnsi="Proxima Nova ExCn Rg"/>
              </w:rPr>
            </w:pPr>
          </w:p>
        </w:tc>
        <w:tc>
          <w:tcPr>
            <w:tcW w:w="1955" w:type="dxa"/>
          </w:tcPr>
          <w:p w14:paraId="7111E3EE" w14:textId="565FE6F2" w:rsidR="00CA599C" w:rsidRPr="00D7272F" w:rsidRDefault="00CA599C" w:rsidP="00CA599C">
            <w:pPr>
              <w:spacing w:after="0" w:line="240" w:lineRule="auto"/>
              <w:rPr>
                <w:rFonts w:ascii="Proxima Nova ExCn Rg" w:hAnsi="Proxima Nova ExCn Rg"/>
              </w:rPr>
            </w:pPr>
          </w:p>
        </w:tc>
        <w:tc>
          <w:tcPr>
            <w:tcW w:w="1751" w:type="dxa"/>
          </w:tcPr>
          <w:p w14:paraId="56621A78" w14:textId="77777777" w:rsidR="00CA599C" w:rsidRPr="00D7272F" w:rsidRDefault="00CA599C" w:rsidP="00CA599C">
            <w:pPr>
              <w:spacing w:after="0" w:line="240" w:lineRule="auto"/>
              <w:rPr>
                <w:rFonts w:ascii="Proxima Nova ExCn Rg" w:hAnsi="Proxima Nova ExCn Rg"/>
              </w:rPr>
            </w:pPr>
          </w:p>
        </w:tc>
        <w:tc>
          <w:tcPr>
            <w:tcW w:w="1753" w:type="dxa"/>
          </w:tcPr>
          <w:p w14:paraId="0C9E54EC" w14:textId="77777777" w:rsidR="00CA599C" w:rsidRPr="00D7272F" w:rsidRDefault="00CA599C" w:rsidP="00CA599C">
            <w:pPr>
              <w:spacing w:after="0" w:line="240" w:lineRule="auto"/>
              <w:rPr>
                <w:rFonts w:ascii="Proxima Nova ExCn Rg" w:hAnsi="Proxima Nova ExCn Rg"/>
              </w:rPr>
            </w:pPr>
          </w:p>
        </w:tc>
        <w:tc>
          <w:tcPr>
            <w:tcW w:w="1728" w:type="dxa"/>
          </w:tcPr>
          <w:p w14:paraId="312CA7B8" w14:textId="77777777" w:rsidR="00CA599C" w:rsidRPr="00D7272F" w:rsidRDefault="00CA599C" w:rsidP="00CA599C">
            <w:pPr>
              <w:spacing w:after="0" w:line="240" w:lineRule="auto"/>
              <w:rPr>
                <w:rFonts w:ascii="Proxima Nova ExCn Rg" w:hAnsi="Proxima Nova ExCn Rg"/>
              </w:rPr>
            </w:pPr>
          </w:p>
        </w:tc>
        <w:tc>
          <w:tcPr>
            <w:tcW w:w="1842" w:type="dxa"/>
          </w:tcPr>
          <w:p w14:paraId="192B0A59" w14:textId="77777777" w:rsidR="00CA599C" w:rsidRPr="00D7272F" w:rsidRDefault="00CA599C" w:rsidP="00CA599C">
            <w:pPr>
              <w:spacing w:after="0" w:line="240" w:lineRule="auto"/>
              <w:rPr>
                <w:rFonts w:ascii="Proxima Nova ExCn Rg" w:hAnsi="Proxima Nova ExCn Rg"/>
              </w:rPr>
            </w:pPr>
          </w:p>
        </w:tc>
        <w:tc>
          <w:tcPr>
            <w:tcW w:w="1868" w:type="dxa"/>
          </w:tcPr>
          <w:p w14:paraId="2338BD45" w14:textId="77777777" w:rsidR="00CA599C" w:rsidRPr="00D7272F" w:rsidRDefault="00CA599C" w:rsidP="00CA599C">
            <w:pPr>
              <w:spacing w:after="0" w:line="240" w:lineRule="auto"/>
              <w:rPr>
                <w:rFonts w:ascii="Proxima Nova ExCn Rg" w:hAnsi="Proxima Nova ExCn Rg"/>
              </w:rPr>
            </w:pPr>
          </w:p>
        </w:tc>
        <w:tc>
          <w:tcPr>
            <w:tcW w:w="1681" w:type="dxa"/>
          </w:tcPr>
          <w:p w14:paraId="52C1B7BD" w14:textId="77777777" w:rsidR="00CA599C" w:rsidRPr="00D7272F" w:rsidRDefault="00CA599C" w:rsidP="00CA599C">
            <w:pPr>
              <w:spacing w:after="0" w:line="240" w:lineRule="auto"/>
              <w:rPr>
                <w:rFonts w:ascii="Proxima Nova ExCn Rg" w:hAnsi="Proxima Nova ExCn Rg"/>
              </w:rPr>
            </w:pPr>
          </w:p>
        </w:tc>
      </w:tr>
      <w:tr w:rsidR="00CA599C" w:rsidRPr="00D7272F" w14:paraId="7776BC92" w14:textId="77777777" w:rsidTr="00472193">
        <w:tc>
          <w:tcPr>
            <w:tcW w:w="497" w:type="dxa"/>
          </w:tcPr>
          <w:p w14:paraId="1C944DE4" w14:textId="77777777" w:rsidR="00CA599C" w:rsidRPr="00D7272F" w:rsidRDefault="00CA599C" w:rsidP="00CA599C">
            <w:pPr>
              <w:spacing w:after="0" w:line="240" w:lineRule="auto"/>
              <w:rPr>
                <w:rFonts w:ascii="Proxima Nova ExCn Rg" w:hAnsi="Proxima Nova ExCn Rg"/>
                <w:b/>
              </w:rPr>
            </w:pPr>
          </w:p>
        </w:tc>
        <w:tc>
          <w:tcPr>
            <w:tcW w:w="1199" w:type="dxa"/>
          </w:tcPr>
          <w:p w14:paraId="7FC1F377" w14:textId="6FD8C650" w:rsidR="00CA599C" w:rsidRPr="00D7272F" w:rsidRDefault="00CA599C" w:rsidP="00CA599C">
            <w:pPr>
              <w:spacing w:after="0" w:line="240" w:lineRule="auto"/>
              <w:rPr>
                <w:rFonts w:ascii="Proxima Nova ExCn Rg" w:hAnsi="Proxima Nova ExCn Rg"/>
                <w:b/>
              </w:rPr>
            </w:pPr>
            <w:r w:rsidRPr="00D7272F">
              <w:rPr>
                <w:rFonts w:ascii="Proxima Nova ExCn Rg" w:hAnsi="Proxima Nova ExCn Rg"/>
                <w:b/>
              </w:rPr>
              <w:t>ИТОГО</w:t>
            </w:r>
          </w:p>
        </w:tc>
        <w:tc>
          <w:tcPr>
            <w:tcW w:w="1955" w:type="dxa"/>
          </w:tcPr>
          <w:p w14:paraId="007CE0C0" w14:textId="13F2FB16"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751" w:type="dxa"/>
          </w:tcPr>
          <w:p w14:paraId="51C6CCB6"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53" w:type="dxa"/>
          </w:tcPr>
          <w:p w14:paraId="52A84D57"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28" w:type="dxa"/>
          </w:tcPr>
          <w:p w14:paraId="1DABE523"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42" w:type="dxa"/>
          </w:tcPr>
          <w:p w14:paraId="66824415"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68" w:type="dxa"/>
          </w:tcPr>
          <w:p w14:paraId="2E7AC7B3" w14:textId="77777777" w:rsidR="00CA599C" w:rsidRPr="00D7272F" w:rsidRDefault="00CA599C" w:rsidP="00CA599C">
            <w:pPr>
              <w:spacing w:after="0" w:line="240" w:lineRule="auto"/>
              <w:rPr>
                <w:rFonts w:ascii="Proxima Nova ExCn Rg" w:hAnsi="Proxima Nova ExCn Rg"/>
                <w:b/>
              </w:rPr>
            </w:pPr>
          </w:p>
        </w:tc>
        <w:tc>
          <w:tcPr>
            <w:tcW w:w="1681" w:type="dxa"/>
          </w:tcPr>
          <w:p w14:paraId="374BF159" w14:textId="77777777" w:rsidR="00CA599C" w:rsidRPr="00D7272F" w:rsidRDefault="00CA599C" w:rsidP="00CA599C">
            <w:pPr>
              <w:spacing w:after="0" w:line="240" w:lineRule="auto"/>
              <w:rPr>
                <w:rFonts w:ascii="Proxima Nova ExCn Rg" w:hAnsi="Proxima Nova ExCn Rg"/>
                <w:b/>
              </w:rPr>
            </w:pPr>
          </w:p>
        </w:tc>
      </w:tr>
    </w:tbl>
    <w:p w14:paraId="212D13B1" w14:textId="77777777" w:rsidR="00F55A6F" w:rsidRPr="00D7272F" w:rsidRDefault="00F55A6F" w:rsidP="00A507C3">
      <w:pPr>
        <w:spacing w:before="120" w:after="0" w:line="240" w:lineRule="auto"/>
        <w:rPr>
          <w:rFonts w:ascii="Proxima Nova ExCn Rg" w:hAnsi="Proxima Nova ExCn Rg"/>
          <w:sz w:val="28"/>
        </w:rPr>
      </w:pPr>
    </w:p>
    <w:p w14:paraId="59594172"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50308B9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1678C72"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2C83EFE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C96EF0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255D6472"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AE32F07"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88FC934" w14:textId="77777777" w:rsidR="00F55A6F" w:rsidRPr="00D7272F" w:rsidRDefault="00F55A6F" w:rsidP="00A507C3">
      <w:pPr>
        <w:spacing w:after="0" w:line="240" w:lineRule="auto"/>
        <w:rPr>
          <w:rFonts w:ascii="Proxima Nova ExCn Rg" w:hAnsi="Proxima Nova ExCn Rg"/>
          <w:b/>
          <w:sz w:val="28"/>
        </w:rPr>
        <w:sectPr w:rsidR="00F55A6F" w:rsidRPr="00D7272F" w:rsidSect="0034554F">
          <w:pgSz w:w="16838" w:h="11905" w:orient="landscape"/>
          <w:pgMar w:top="1134" w:right="567" w:bottom="851" w:left="1418" w:header="720" w:footer="720" w:gutter="0"/>
          <w:cols w:space="720"/>
          <w:noEndnote/>
          <w:docGrid w:linePitch="326"/>
        </w:sectPr>
      </w:pPr>
    </w:p>
    <w:p w14:paraId="4F26A96E"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t>Приложение №1.3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93EBD2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10" w:name="_Toc443052708"/>
      <w:bookmarkStart w:id="111" w:name="_Toc424563921"/>
      <w:r w:rsidRPr="00D7272F">
        <w:rPr>
          <w:rFonts w:ascii="Proxima Nova ExCn Rg" w:hAnsi="Proxima Nova ExCn Rg"/>
          <w:b/>
          <w:sz w:val="28"/>
        </w:rPr>
        <w:t>РАСЧЕТ НМЦ ТАРИФНЫМ МЕТОДОМ</w:t>
      </w:r>
      <w:bookmarkEnd w:id="110"/>
      <w:bookmarkEnd w:id="111"/>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748"/>
        <w:gridCol w:w="1940"/>
        <w:gridCol w:w="1689"/>
        <w:gridCol w:w="1691"/>
        <w:gridCol w:w="1660"/>
        <w:gridCol w:w="1758"/>
        <w:gridCol w:w="2063"/>
        <w:gridCol w:w="1798"/>
      </w:tblGrid>
      <w:tr w:rsidR="00CA599C" w:rsidRPr="00D7272F" w14:paraId="5DD60582" w14:textId="77777777" w:rsidTr="00472193">
        <w:tc>
          <w:tcPr>
            <w:tcW w:w="496" w:type="dxa"/>
          </w:tcPr>
          <w:p w14:paraId="16EA382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748" w:type="dxa"/>
          </w:tcPr>
          <w:p w14:paraId="31CD4B53" w14:textId="12B6603D"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40" w:type="dxa"/>
          </w:tcPr>
          <w:p w14:paraId="32786371" w14:textId="6B972AF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689" w:type="dxa"/>
          </w:tcPr>
          <w:p w14:paraId="4F8BBFE4" w14:textId="21576959"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691" w:type="dxa"/>
          </w:tcPr>
          <w:p w14:paraId="3F4D5F80"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660" w:type="dxa"/>
          </w:tcPr>
          <w:p w14:paraId="16558AE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758" w:type="dxa"/>
          </w:tcPr>
          <w:p w14:paraId="6ABE1B0D"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тарифа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2063" w:type="dxa"/>
          </w:tcPr>
          <w:p w14:paraId="1A20B3D7"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Ссылка на НПА, устанавливающий величину тарифа</w:t>
            </w:r>
          </w:p>
        </w:tc>
        <w:tc>
          <w:tcPr>
            <w:tcW w:w="1798" w:type="dxa"/>
          </w:tcPr>
          <w:p w14:paraId="73A00B1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D7272F" w14:paraId="52ECE6C2" w14:textId="77777777" w:rsidTr="00472193">
        <w:tc>
          <w:tcPr>
            <w:tcW w:w="496" w:type="dxa"/>
          </w:tcPr>
          <w:p w14:paraId="769E472E" w14:textId="77777777" w:rsidR="00CA599C" w:rsidRPr="00D7272F" w:rsidRDefault="00CA599C" w:rsidP="00BF107C">
            <w:pPr>
              <w:spacing w:after="0" w:line="240" w:lineRule="auto"/>
              <w:jc w:val="center"/>
              <w:rPr>
                <w:rFonts w:ascii="Proxima Nova ExCn Rg" w:hAnsi="Proxima Nova ExCn Rg"/>
              </w:rPr>
            </w:pPr>
            <w:r w:rsidRPr="00D7272F">
              <w:rPr>
                <w:rFonts w:ascii="Proxima Nova ExCn Rg" w:hAnsi="Proxima Nova ExCn Rg"/>
              </w:rPr>
              <w:t>1</w:t>
            </w:r>
          </w:p>
        </w:tc>
        <w:tc>
          <w:tcPr>
            <w:tcW w:w="1748" w:type="dxa"/>
          </w:tcPr>
          <w:p w14:paraId="538DCC88" w14:textId="590DA689" w:rsidR="00CA599C" w:rsidRPr="00D7272F" w:rsidRDefault="00CA599C" w:rsidP="00BF107C">
            <w:pPr>
              <w:spacing w:after="0" w:line="240" w:lineRule="auto"/>
              <w:jc w:val="center"/>
              <w:rPr>
                <w:rFonts w:ascii="Proxima Nova ExCn Rg" w:hAnsi="Proxima Nova ExCn Rg"/>
              </w:rPr>
            </w:pPr>
            <w:r>
              <w:rPr>
                <w:rFonts w:ascii="Proxima Nova ExCn Rg" w:hAnsi="Proxima Nova ExCn Rg"/>
              </w:rPr>
              <w:t>2</w:t>
            </w:r>
          </w:p>
        </w:tc>
        <w:tc>
          <w:tcPr>
            <w:tcW w:w="1940" w:type="dxa"/>
          </w:tcPr>
          <w:p w14:paraId="311DB2B0" w14:textId="3171304F"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689" w:type="dxa"/>
          </w:tcPr>
          <w:p w14:paraId="5B5CD0E5" w14:textId="5E570A48"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691" w:type="dxa"/>
          </w:tcPr>
          <w:p w14:paraId="12C6BB8F" w14:textId="4C326637"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660" w:type="dxa"/>
          </w:tcPr>
          <w:p w14:paraId="6D1612AC" w14:textId="448821B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758" w:type="dxa"/>
          </w:tcPr>
          <w:p w14:paraId="02D73365" w14:textId="3581A21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2063" w:type="dxa"/>
          </w:tcPr>
          <w:p w14:paraId="14DB542E" w14:textId="493388C5"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798" w:type="dxa"/>
          </w:tcPr>
          <w:p w14:paraId="3D391BD1" w14:textId="5912CD8C"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77E6E371" w14:textId="77777777" w:rsidTr="00472193">
        <w:tc>
          <w:tcPr>
            <w:tcW w:w="496" w:type="dxa"/>
          </w:tcPr>
          <w:p w14:paraId="655D856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748" w:type="dxa"/>
          </w:tcPr>
          <w:p w14:paraId="63A51481" w14:textId="77777777" w:rsidR="00CA599C" w:rsidRPr="00D7272F" w:rsidRDefault="00CA599C" w:rsidP="00A507C3">
            <w:pPr>
              <w:spacing w:after="0" w:line="240" w:lineRule="auto"/>
              <w:rPr>
                <w:rFonts w:ascii="Proxima Nova ExCn Rg" w:hAnsi="Proxima Nova ExCn Rg"/>
              </w:rPr>
            </w:pPr>
          </w:p>
        </w:tc>
        <w:tc>
          <w:tcPr>
            <w:tcW w:w="1940" w:type="dxa"/>
          </w:tcPr>
          <w:p w14:paraId="4FD3B3F5" w14:textId="01EC5C7F" w:rsidR="00CA599C" w:rsidRPr="00D7272F" w:rsidRDefault="00CA599C" w:rsidP="00A507C3">
            <w:pPr>
              <w:spacing w:after="0" w:line="240" w:lineRule="auto"/>
              <w:rPr>
                <w:rFonts w:ascii="Proxima Nova ExCn Rg" w:hAnsi="Proxima Nova ExCn Rg"/>
              </w:rPr>
            </w:pPr>
          </w:p>
        </w:tc>
        <w:tc>
          <w:tcPr>
            <w:tcW w:w="1689" w:type="dxa"/>
          </w:tcPr>
          <w:p w14:paraId="07AB9B4B" w14:textId="77777777" w:rsidR="00CA599C" w:rsidRPr="00D7272F" w:rsidRDefault="00CA599C" w:rsidP="00A507C3">
            <w:pPr>
              <w:spacing w:after="0" w:line="240" w:lineRule="auto"/>
              <w:rPr>
                <w:rFonts w:ascii="Proxima Nova ExCn Rg" w:hAnsi="Proxima Nova ExCn Rg"/>
              </w:rPr>
            </w:pPr>
          </w:p>
        </w:tc>
        <w:tc>
          <w:tcPr>
            <w:tcW w:w="1691" w:type="dxa"/>
          </w:tcPr>
          <w:p w14:paraId="5D714531" w14:textId="77777777" w:rsidR="00CA599C" w:rsidRPr="00D7272F" w:rsidRDefault="00CA599C" w:rsidP="00A507C3">
            <w:pPr>
              <w:spacing w:after="0" w:line="240" w:lineRule="auto"/>
              <w:rPr>
                <w:rFonts w:ascii="Proxima Nova ExCn Rg" w:hAnsi="Proxima Nova ExCn Rg"/>
              </w:rPr>
            </w:pPr>
          </w:p>
        </w:tc>
        <w:tc>
          <w:tcPr>
            <w:tcW w:w="1660" w:type="dxa"/>
          </w:tcPr>
          <w:p w14:paraId="5D784470" w14:textId="77777777" w:rsidR="00CA599C" w:rsidRPr="00D7272F" w:rsidRDefault="00CA599C" w:rsidP="00A507C3">
            <w:pPr>
              <w:spacing w:after="0" w:line="240" w:lineRule="auto"/>
              <w:rPr>
                <w:rFonts w:ascii="Proxima Nova ExCn Rg" w:hAnsi="Proxima Nova ExCn Rg"/>
              </w:rPr>
            </w:pPr>
          </w:p>
        </w:tc>
        <w:tc>
          <w:tcPr>
            <w:tcW w:w="1758" w:type="dxa"/>
          </w:tcPr>
          <w:p w14:paraId="69E65C25" w14:textId="77777777" w:rsidR="00CA599C" w:rsidRPr="00D7272F" w:rsidRDefault="00CA599C" w:rsidP="00A507C3">
            <w:pPr>
              <w:spacing w:after="0" w:line="240" w:lineRule="auto"/>
              <w:rPr>
                <w:rFonts w:ascii="Proxima Nova ExCn Rg" w:hAnsi="Proxima Nova ExCn Rg"/>
              </w:rPr>
            </w:pPr>
          </w:p>
        </w:tc>
        <w:tc>
          <w:tcPr>
            <w:tcW w:w="2063" w:type="dxa"/>
          </w:tcPr>
          <w:p w14:paraId="4569E104" w14:textId="77777777" w:rsidR="00CA599C" w:rsidRPr="00D7272F" w:rsidRDefault="00CA599C" w:rsidP="00A507C3">
            <w:pPr>
              <w:spacing w:after="0" w:line="240" w:lineRule="auto"/>
              <w:rPr>
                <w:rFonts w:ascii="Proxima Nova ExCn Rg" w:hAnsi="Proxima Nova ExCn Rg"/>
              </w:rPr>
            </w:pPr>
          </w:p>
        </w:tc>
        <w:tc>
          <w:tcPr>
            <w:tcW w:w="1798" w:type="dxa"/>
          </w:tcPr>
          <w:p w14:paraId="09EA2DAC" w14:textId="77777777" w:rsidR="00CA599C" w:rsidRPr="00D7272F" w:rsidRDefault="00CA599C" w:rsidP="00A507C3">
            <w:pPr>
              <w:spacing w:after="0" w:line="240" w:lineRule="auto"/>
              <w:rPr>
                <w:rFonts w:ascii="Proxima Nova ExCn Rg" w:hAnsi="Proxima Nova ExCn Rg"/>
              </w:rPr>
            </w:pPr>
          </w:p>
        </w:tc>
      </w:tr>
      <w:tr w:rsidR="00CA599C" w:rsidRPr="00D7272F" w14:paraId="383F3962" w14:textId="77777777" w:rsidTr="00472193">
        <w:tc>
          <w:tcPr>
            <w:tcW w:w="496" w:type="dxa"/>
          </w:tcPr>
          <w:p w14:paraId="6FB05C96"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748" w:type="dxa"/>
          </w:tcPr>
          <w:p w14:paraId="47BF2D07" w14:textId="77777777" w:rsidR="00CA599C" w:rsidRPr="00D7272F" w:rsidRDefault="00CA599C" w:rsidP="00A507C3">
            <w:pPr>
              <w:spacing w:after="0" w:line="240" w:lineRule="auto"/>
              <w:rPr>
                <w:rFonts w:ascii="Proxima Nova ExCn Rg" w:hAnsi="Proxima Nova ExCn Rg"/>
              </w:rPr>
            </w:pPr>
          </w:p>
        </w:tc>
        <w:tc>
          <w:tcPr>
            <w:tcW w:w="1940" w:type="dxa"/>
          </w:tcPr>
          <w:p w14:paraId="5BDCCE1E" w14:textId="4F1084B0" w:rsidR="00CA599C" w:rsidRPr="00D7272F" w:rsidRDefault="00CA599C" w:rsidP="00A507C3">
            <w:pPr>
              <w:spacing w:after="0" w:line="240" w:lineRule="auto"/>
              <w:rPr>
                <w:rFonts w:ascii="Proxima Nova ExCn Rg" w:hAnsi="Proxima Nova ExCn Rg"/>
              </w:rPr>
            </w:pPr>
          </w:p>
        </w:tc>
        <w:tc>
          <w:tcPr>
            <w:tcW w:w="1689" w:type="dxa"/>
          </w:tcPr>
          <w:p w14:paraId="40DC36D4" w14:textId="77777777" w:rsidR="00CA599C" w:rsidRPr="00D7272F" w:rsidRDefault="00CA599C" w:rsidP="00A507C3">
            <w:pPr>
              <w:spacing w:after="0" w:line="240" w:lineRule="auto"/>
              <w:rPr>
                <w:rFonts w:ascii="Proxima Nova ExCn Rg" w:hAnsi="Proxima Nova ExCn Rg"/>
              </w:rPr>
            </w:pPr>
          </w:p>
        </w:tc>
        <w:tc>
          <w:tcPr>
            <w:tcW w:w="1691" w:type="dxa"/>
          </w:tcPr>
          <w:p w14:paraId="5B304C5D" w14:textId="77777777" w:rsidR="00CA599C" w:rsidRPr="00D7272F" w:rsidRDefault="00CA599C" w:rsidP="00A507C3">
            <w:pPr>
              <w:spacing w:after="0" w:line="240" w:lineRule="auto"/>
              <w:rPr>
                <w:rFonts w:ascii="Proxima Nova ExCn Rg" w:hAnsi="Proxima Nova ExCn Rg"/>
              </w:rPr>
            </w:pPr>
          </w:p>
        </w:tc>
        <w:tc>
          <w:tcPr>
            <w:tcW w:w="1660" w:type="dxa"/>
          </w:tcPr>
          <w:p w14:paraId="66EE7475" w14:textId="77777777" w:rsidR="00CA599C" w:rsidRPr="00D7272F" w:rsidRDefault="00CA599C" w:rsidP="00A507C3">
            <w:pPr>
              <w:spacing w:after="0" w:line="240" w:lineRule="auto"/>
              <w:rPr>
                <w:rFonts w:ascii="Proxima Nova ExCn Rg" w:hAnsi="Proxima Nova ExCn Rg"/>
              </w:rPr>
            </w:pPr>
          </w:p>
        </w:tc>
        <w:tc>
          <w:tcPr>
            <w:tcW w:w="1758" w:type="dxa"/>
          </w:tcPr>
          <w:p w14:paraId="64F6A330" w14:textId="77777777" w:rsidR="00CA599C" w:rsidRPr="00D7272F" w:rsidRDefault="00CA599C" w:rsidP="00A507C3">
            <w:pPr>
              <w:spacing w:after="0" w:line="240" w:lineRule="auto"/>
              <w:rPr>
                <w:rFonts w:ascii="Proxima Nova ExCn Rg" w:hAnsi="Proxima Nova ExCn Rg"/>
              </w:rPr>
            </w:pPr>
          </w:p>
        </w:tc>
        <w:tc>
          <w:tcPr>
            <w:tcW w:w="2063" w:type="dxa"/>
          </w:tcPr>
          <w:p w14:paraId="64DF5DD9" w14:textId="77777777" w:rsidR="00CA599C" w:rsidRPr="00D7272F" w:rsidRDefault="00CA599C" w:rsidP="00A507C3">
            <w:pPr>
              <w:spacing w:after="0" w:line="240" w:lineRule="auto"/>
              <w:rPr>
                <w:rFonts w:ascii="Proxima Nova ExCn Rg" w:hAnsi="Proxima Nova ExCn Rg"/>
              </w:rPr>
            </w:pPr>
          </w:p>
        </w:tc>
        <w:tc>
          <w:tcPr>
            <w:tcW w:w="1798" w:type="dxa"/>
          </w:tcPr>
          <w:p w14:paraId="68203FDF" w14:textId="77777777" w:rsidR="00CA599C" w:rsidRPr="00D7272F" w:rsidRDefault="00CA599C" w:rsidP="00A507C3">
            <w:pPr>
              <w:spacing w:after="0" w:line="240" w:lineRule="auto"/>
              <w:rPr>
                <w:rFonts w:ascii="Proxima Nova ExCn Rg" w:hAnsi="Proxima Nova ExCn Rg"/>
              </w:rPr>
            </w:pPr>
          </w:p>
        </w:tc>
      </w:tr>
      <w:tr w:rsidR="00CA599C" w:rsidRPr="00D7272F" w14:paraId="0A7CC179" w14:textId="77777777" w:rsidTr="00472193">
        <w:tc>
          <w:tcPr>
            <w:tcW w:w="496" w:type="dxa"/>
          </w:tcPr>
          <w:p w14:paraId="6C89499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3.</w:t>
            </w:r>
          </w:p>
        </w:tc>
        <w:tc>
          <w:tcPr>
            <w:tcW w:w="1748" w:type="dxa"/>
          </w:tcPr>
          <w:p w14:paraId="0B744638" w14:textId="77777777" w:rsidR="00CA599C" w:rsidRPr="00D7272F" w:rsidRDefault="00CA599C" w:rsidP="00A507C3">
            <w:pPr>
              <w:spacing w:after="0" w:line="240" w:lineRule="auto"/>
              <w:rPr>
                <w:rFonts w:ascii="Proxima Nova ExCn Rg" w:hAnsi="Proxima Nova ExCn Rg"/>
              </w:rPr>
            </w:pPr>
          </w:p>
        </w:tc>
        <w:tc>
          <w:tcPr>
            <w:tcW w:w="1940" w:type="dxa"/>
          </w:tcPr>
          <w:p w14:paraId="69D99373" w14:textId="0C2F3E43" w:rsidR="00CA599C" w:rsidRPr="00D7272F" w:rsidRDefault="00CA599C" w:rsidP="00A507C3">
            <w:pPr>
              <w:spacing w:after="0" w:line="240" w:lineRule="auto"/>
              <w:rPr>
                <w:rFonts w:ascii="Proxima Nova ExCn Rg" w:hAnsi="Proxima Nova ExCn Rg"/>
              </w:rPr>
            </w:pPr>
          </w:p>
        </w:tc>
        <w:tc>
          <w:tcPr>
            <w:tcW w:w="1689" w:type="dxa"/>
          </w:tcPr>
          <w:p w14:paraId="5AFAA261" w14:textId="77777777" w:rsidR="00CA599C" w:rsidRPr="00D7272F" w:rsidRDefault="00CA599C" w:rsidP="00A507C3">
            <w:pPr>
              <w:spacing w:after="0" w:line="240" w:lineRule="auto"/>
              <w:rPr>
                <w:rFonts w:ascii="Proxima Nova ExCn Rg" w:hAnsi="Proxima Nova ExCn Rg"/>
              </w:rPr>
            </w:pPr>
          </w:p>
        </w:tc>
        <w:tc>
          <w:tcPr>
            <w:tcW w:w="1691" w:type="dxa"/>
          </w:tcPr>
          <w:p w14:paraId="5C3449E3" w14:textId="77777777" w:rsidR="00CA599C" w:rsidRPr="00D7272F" w:rsidRDefault="00CA599C" w:rsidP="00A507C3">
            <w:pPr>
              <w:spacing w:after="0" w:line="240" w:lineRule="auto"/>
              <w:rPr>
                <w:rFonts w:ascii="Proxima Nova ExCn Rg" w:hAnsi="Proxima Nova ExCn Rg"/>
              </w:rPr>
            </w:pPr>
          </w:p>
        </w:tc>
        <w:tc>
          <w:tcPr>
            <w:tcW w:w="1660" w:type="dxa"/>
          </w:tcPr>
          <w:p w14:paraId="5D0383D2" w14:textId="77777777" w:rsidR="00CA599C" w:rsidRPr="00D7272F" w:rsidRDefault="00CA599C" w:rsidP="00A507C3">
            <w:pPr>
              <w:spacing w:after="0" w:line="240" w:lineRule="auto"/>
              <w:rPr>
                <w:rFonts w:ascii="Proxima Nova ExCn Rg" w:hAnsi="Proxima Nova ExCn Rg"/>
              </w:rPr>
            </w:pPr>
          </w:p>
        </w:tc>
        <w:tc>
          <w:tcPr>
            <w:tcW w:w="1758" w:type="dxa"/>
          </w:tcPr>
          <w:p w14:paraId="6AE500E1" w14:textId="77777777" w:rsidR="00CA599C" w:rsidRPr="00D7272F" w:rsidRDefault="00CA599C" w:rsidP="00A507C3">
            <w:pPr>
              <w:spacing w:after="0" w:line="240" w:lineRule="auto"/>
              <w:rPr>
                <w:rFonts w:ascii="Proxima Nova ExCn Rg" w:hAnsi="Proxima Nova ExCn Rg"/>
              </w:rPr>
            </w:pPr>
          </w:p>
        </w:tc>
        <w:tc>
          <w:tcPr>
            <w:tcW w:w="2063" w:type="dxa"/>
          </w:tcPr>
          <w:p w14:paraId="6E5F9FA9" w14:textId="77777777" w:rsidR="00CA599C" w:rsidRPr="00D7272F" w:rsidRDefault="00CA599C" w:rsidP="00A507C3">
            <w:pPr>
              <w:spacing w:after="0" w:line="240" w:lineRule="auto"/>
              <w:rPr>
                <w:rFonts w:ascii="Proxima Nova ExCn Rg" w:hAnsi="Proxima Nova ExCn Rg"/>
              </w:rPr>
            </w:pPr>
          </w:p>
        </w:tc>
        <w:tc>
          <w:tcPr>
            <w:tcW w:w="1798" w:type="dxa"/>
          </w:tcPr>
          <w:p w14:paraId="657D1432" w14:textId="77777777" w:rsidR="00CA599C" w:rsidRPr="00D7272F" w:rsidRDefault="00CA599C" w:rsidP="00A507C3">
            <w:pPr>
              <w:spacing w:after="0" w:line="240" w:lineRule="auto"/>
              <w:rPr>
                <w:rFonts w:ascii="Proxima Nova ExCn Rg" w:hAnsi="Proxima Nova ExCn Rg"/>
              </w:rPr>
            </w:pPr>
          </w:p>
        </w:tc>
      </w:tr>
      <w:tr w:rsidR="00CA599C" w:rsidRPr="00D7272F" w14:paraId="3BC23706" w14:textId="77777777" w:rsidTr="00472193">
        <w:tc>
          <w:tcPr>
            <w:tcW w:w="496" w:type="dxa"/>
          </w:tcPr>
          <w:p w14:paraId="6F16E35F" w14:textId="77777777" w:rsidR="00CA599C" w:rsidRPr="00D7272F" w:rsidRDefault="00CA599C" w:rsidP="00A507C3">
            <w:pPr>
              <w:spacing w:after="0" w:line="240" w:lineRule="auto"/>
              <w:rPr>
                <w:rFonts w:ascii="Proxima Nova ExCn Rg" w:hAnsi="Proxima Nova ExCn Rg"/>
              </w:rPr>
            </w:pPr>
          </w:p>
        </w:tc>
        <w:tc>
          <w:tcPr>
            <w:tcW w:w="1748" w:type="dxa"/>
          </w:tcPr>
          <w:p w14:paraId="20EB557A" w14:textId="77777777" w:rsidR="00CA599C" w:rsidRPr="00D7272F" w:rsidRDefault="00CA599C" w:rsidP="00A507C3">
            <w:pPr>
              <w:spacing w:after="0" w:line="240" w:lineRule="auto"/>
              <w:rPr>
                <w:rFonts w:ascii="Proxima Nova ExCn Rg" w:hAnsi="Proxima Nova ExCn Rg"/>
              </w:rPr>
            </w:pPr>
          </w:p>
        </w:tc>
        <w:tc>
          <w:tcPr>
            <w:tcW w:w="1940" w:type="dxa"/>
          </w:tcPr>
          <w:p w14:paraId="5C1D97FD" w14:textId="06B67677" w:rsidR="00CA599C" w:rsidRPr="00D7272F" w:rsidRDefault="00CA599C" w:rsidP="00A507C3">
            <w:pPr>
              <w:spacing w:after="0" w:line="240" w:lineRule="auto"/>
              <w:rPr>
                <w:rFonts w:ascii="Proxima Nova ExCn Rg" w:hAnsi="Proxima Nova ExCn Rg"/>
              </w:rPr>
            </w:pPr>
          </w:p>
        </w:tc>
        <w:tc>
          <w:tcPr>
            <w:tcW w:w="1689" w:type="dxa"/>
          </w:tcPr>
          <w:p w14:paraId="765CB513" w14:textId="77777777" w:rsidR="00CA599C" w:rsidRPr="00D7272F" w:rsidRDefault="00CA599C" w:rsidP="00A507C3">
            <w:pPr>
              <w:spacing w:after="0" w:line="240" w:lineRule="auto"/>
              <w:rPr>
                <w:rFonts w:ascii="Proxima Nova ExCn Rg" w:hAnsi="Proxima Nova ExCn Rg"/>
              </w:rPr>
            </w:pPr>
          </w:p>
        </w:tc>
        <w:tc>
          <w:tcPr>
            <w:tcW w:w="1691" w:type="dxa"/>
          </w:tcPr>
          <w:p w14:paraId="5D9B96E2" w14:textId="77777777" w:rsidR="00CA599C" w:rsidRPr="00D7272F" w:rsidRDefault="00CA599C" w:rsidP="00A507C3">
            <w:pPr>
              <w:spacing w:after="0" w:line="240" w:lineRule="auto"/>
              <w:rPr>
                <w:rFonts w:ascii="Proxima Nova ExCn Rg" w:hAnsi="Proxima Nova ExCn Rg"/>
              </w:rPr>
            </w:pPr>
          </w:p>
        </w:tc>
        <w:tc>
          <w:tcPr>
            <w:tcW w:w="1660" w:type="dxa"/>
          </w:tcPr>
          <w:p w14:paraId="34F8350B" w14:textId="77777777" w:rsidR="00CA599C" w:rsidRPr="00D7272F" w:rsidRDefault="00CA599C" w:rsidP="00A507C3">
            <w:pPr>
              <w:spacing w:after="0" w:line="240" w:lineRule="auto"/>
              <w:rPr>
                <w:rFonts w:ascii="Proxima Nova ExCn Rg" w:hAnsi="Proxima Nova ExCn Rg"/>
              </w:rPr>
            </w:pPr>
          </w:p>
        </w:tc>
        <w:tc>
          <w:tcPr>
            <w:tcW w:w="1758" w:type="dxa"/>
          </w:tcPr>
          <w:p w14:paraId="3117B1C7" w14:textId="77777777" w:rsidR="00CA599C" w:rsidRPr="00D7272F" w:rsidRDefault="00CA599C" w:rsidP="00A507C3">
            <w:pPr>
              <w:spacing w:after="0" w:line="240" w:lineRule="auto"/>
              <w:rPr>
                <w:rFonts w:ascii="Proxima Nova ExCn Rg" w:hAnsi="Proxima Nova ExCn Rg"/>
              </w:rPr>
            </w:pPr>
          </w:p>
        </w:tc>
        <w:tc>
          <w:tcPr>
            <w:tcW w:w="2063" w:type="dxa"/>
          </w:tcPr>
          <w:p w14:paraId="750BDD68" w14:textId="77777777" w:rsidR="00CA599C" w:rsidRPr="00D7272F" w:rsidRDefault="00CA599C" w:rsidP="00A507C3">
            <w:pPr>
              <w:spacing w:after="0" w:line="240" w:lineRule="auto"/>
              <w:rPr>
                <w:rFonts w:ascii="Proxima Nova ExCn Rg" w:hAnsi="Proxima Nova ExCn Rg"/>
              </w:rPr>
            </w:pPr>
          </w:p>
        </w:tc>
        <w:tc>
          <w:tcPr>
            <w:tcW w:w="1798" w:type="dxa"/>
          </w:tcPr>
          <w:p w14:paraId="6339CEDF" w14:textId="77777777" w:rsidR="00CA599C" w:rsidRPr="00D7272F" w:rsidRDefault="00CA599C" w:rsidP="00A507C3">
            <w:pPr>
              <w:spacing w:after="0" w:line="240" w:lineRule="auto"/>
              <w:rPr>
                <w:rFonts w:ascii="Proxima Nova ExCn Rg" w:hAnsi="Proxima Nova ExCn Rg"/>
              </w:rPr>
            </w:pPr>
          </w:p>
        </w:tc>
      </w:tr>
      <w:tr w:rsidR="00CA599C" w:rsidRPr="00D7272F" w14:paraId="2221D448" w14:textId="77777777" w:rsidTr="00472193">
        <w:tc>
          <w:tcPr>
            <w:tcW w:w="496" w:type="dxa"/>
          </w:tcPr>
          <w:p w14:paraId="24C5BE3E" w14:textId="77777777" w:rsidR="00CA599C" w:rsidRPr="00D7272F" w:rsidRDefault="00CA599C" w:rsidP="00A507C3">
            <w:pPr>
              <w:spacing w:after="0" w:line="240" w:lineRule="auto"/>
              <w:rPr>
                <w:rFonts w:ascii="Proxima Nova ExCn Rg" w:hAnsi="Proxima Nova ExCn Rg"/>
                <w:b/>
              </w:rPr>
            </w:pPr>
          </w:p>
        </w:tc>
        <w:tc>
          <w:tcPr>
            <w:tcW w:w="1748" w:type="dxa"/>
          </w:tcPr>
          <w:p w14:paraId="1043AF23" w14:textId="5D29AFFD"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940" w:type="dxa"/>
          </w:tcPr>
          <w:p w14:paraId="51201AED" w14:textId="416467D9"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689" w:type="dxa"/>
          </w:tcPr>
          <w:p w14:paraId="57B5DE19"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91" w:type="dxa"/>
          </w:tcPr>
          <w:p w14:paraId="7716436A"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60" w:type="dxa"/>
          </w:tcPr>
          <w:p w14:paraId="2C252DA6"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758" w:type="dxa"/>
          </w:tcPr>
          <w:p w14:paraId="295501C3"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2063" w:type="dxa"/>
          </w:tcPr>
          <w:p w14:paraId="3D31621E" w14:textId="77777777" w:rsidR="00CA599C" w:rsidRPr="00D7272F" w:rsidRDefault="00CA599C" w:rsidP="00A507C3">
            <w:pPr>
              <w:spacing w:after="0" w:line="240" w:lineRule="auto"/>
              <w:rPr>
                <w:rFonts w:ascii="Proxima Nova ExCn Rg" w:hAnsi="Proxima Nova ExCn Rg"/>
                <w:b/>
              </w:rPr>
            </w:pPr>
          </w:p>
        </w:tc>
        <w:tc>
          <w:tcPr>
            <w:tcW w:w="1798" w:type="dxa"/>
          </w:tcPr>
          <w:p w14:paraId="2A8DEF4B" w14:textId="77777777" w:rsidR="00CA599C" w:rsidRPr="00D7272F" w:rsidRDefault="00CA599C" w:rsidP="00A507C3">
            <w:pPr>
              <w:spacing w:after="0" w:line="240" w:lineRule="auto"/>
              <w:rPr>
                <w:rFonts w:ascii="Proxima Nova ExCn Rg" w:hAnsi="Proxima Nova ExCn Rg"/>
                <w:b/>
              </w:rPr>
            </w:pPr>
          </w:p>
        </w:tc>
      </w:tr>
    </w:tbl>
    <w:p w14:paraId="06D9A54D" w14:textId="77777777" w:rsidR="00F55A6F" w:rsidRPr="00D7272F" w:rsidRDefault="00F55A6F" w:rsidP="00A507C3">
      <w:pPr>
        <w:spacing w:before="120" w:after="0" w:line="240" w:lineRule="auto"/>
        <w:rPr>
          <w:rFonts w:ascii="Proxima Nova ExCn Rg" w:hAnsi="Proxima Nova ExCn Rg"/>
          <w:sz w:val="28"/>
        </w:rPr>
      </w:pPr>
    </w:p>
    <w:p w14:paraId="66A737F6"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1AD30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81E744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35FC59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C2C5786"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C267A7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4B34BEFB"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18F9347" w14:textId="77777777" w:rsidR="00F55A6F" w:rsidRPr="00D7272F" w:rsidRDefault="00F55A6F" w:rsidP="00A507C3">
      <w:pPr>
        <w:spacing w:after="0" w:line="240" w:lineRule="auto"/>
        <w:rPr>
          <w:rFonts w:ascii="Proxima Nova ExCn Rg" w:hAnsi="Proxima Nova ExCn Rg"/>
          <w:b/>
          <w:sz w:val="28"/>
        </w:rPr>
        <w:sectPr w:rsidR="00F55A6F" w:rsidRPr="00D7272F" w:rsidSect="0034554F">
          <w:footerReference w:type="default" r:id="rId12"/>
          <w:pgSz w:w="16838" w:h="11905" w:orient="landscape"/>
          <w:pgMar w:top="1134" w:right="567" w:bottom="851" w:left="1418" w:header="720" w:footer="720" w:gutter="0"/>
          <w:cols w:space="720"/>
          <w:noEndnote/>
          <w:docGrid w:linePitch="326"/>
        </w:sectPr>
      </w:pPr>
    </w:p>
    <w:p w14:paraId="3C11DA71"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t>Приложение №1.4</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3F5FE1D" w14:textId="77777777" w:rsidR="00F55A6F" w:rsidRPr="00D7272F" w:rsidRDefault="00F55A6F" w:rsidP="00A507C3">
      <w:pPr>
        <w:widowControl w:val="0"/>
        <w:spacing w:before="120" w:after="120" w:line="240" w:lineRule="auto"/>
        <w:jc w:val="center"/>
        <w:rPr>
          <w:rFonts w:ascii="Proxima Nova ExCn Rg" w:hAnsi="Proxima Nova ExCn Rg"/>
          <w:sz w:val="28"/>
        </w:rPr>
      </w:pPr>
      <w:r w:rsidRPr="00D7272F">
        <w:rPr>
          <w:rFonts w:ascii="Proxima Nova ExCn Rg" w:hAnsi="Proxima Nova ExCn Rg"/>
          <w:b/>
          <w:sz w:val="28"/>
        </w:rPr>
        <w:t>РАСЧЕТ НМЦ ЗАТРАТНЫМ МЕТОДОМ</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31"/>
        <w:gridCol w:w="1607"/>
        <w:gridCol w:w="1429"/>
        <w:gridCol w:w="1429"/>
        <w:gridCol w:w="1785"/>
        <w:gridCol w:w="1607"/>
        <w:gridCol w:w="1250"/>
        <w:gridCol w:w="1102"/>
        <w:gridCol w:w="1260"/>
      </w:tblGrid>
      <w:tr w:rsidR="00F55A6F" w:rsidRPr="00D7272F" w14:paraId="1079E736" w14:textId="77777777" w:rsidTr="007954E7">
        <w:tc>
          <w:tcPr>
            <w:tcW w:w="648" w:type="dxa"/>
            <w:vMerge w:val="restart"/>
          </w:tcPr>
          <w:p w14:paraId="5F2268F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п/п</w:t>
            </w:r>
          </w:p>
        </w:tc>
        <w:tc>
          <w:tcPr>
            <w:tcW w:w="2031" w:type="dxa"/>
          </w:tcPr>
          <w:p w14:paraId="4620A73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Сведения о </w:t>
            </w:r>
            <w:r w:rsidR="006D2658" w:rsidRPr="00D7272F">
              <w:rPr>
                <w:rFonts w:ascii="Proxima Nova ExCn Rg" w:hAnsi="Proxima Nova ExCn Rg"/>
              </w:rPr>
              <w:t xml:space="preserve">каждой единицы товара, работы, услуги </w:t>
            </w:r>
          </w:p>
        </w:tc>
        <w:tc>
          <w:tcPr>
            <w:tcW w:w="10209" w:type="dxa"/>
            <w:gridSpan w:val="7"/>
          </w:tcPr>
          <w:p w14:paraId="6DBABAC5"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2F9C0BB5"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Норма прибыли</w:t>
            </w:r>
          </w:p>
        </w:tc>
      </w:tr>
      <w:tr w:rsidR="00F55A6F" w:rsidRPr="00D7272F" w14:paraId="0B0177BE" w14:textId="77777777" w:rsidTr="007954E7">
        <w:tc>
          <w:tcPr>
            <w:tcW w:w="648" w:type="dxa"/>
            <w:vMerge/>
          </w:tcPr>
          <w:p w14:paraId="2FA7CEE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3B8FD95" w14:textId="43F0D091" w:rsidR="00F55A6F" w:rsidRPr="00CA599C" w:rsidRDefault="00CA599C" w:rsidP="00A507C3">
            <w:pPr>
              <w:widowControl w:val="0"/>
              <w:spacing w:after="0" w:line="240" w:lineRule="auto"/>
              <w:jc w:val="both"/>
              <w:rPr>
                <w:rFonts w:ascii="Proxima Nova ExCn Rg" w:hAnsi="Proxima Nova ExCn Rg"/>
              </w:rPr>
            </w:pPr>
            <w:r w:rsidRPr="00CA599C">
              <w:rPr>
                <w:rFonts w:ascii="Proxima Nova ExCn Rg" w:hAnsi="Proxima Nova ExCn Rg"/>
              </w:rPr>
              <w:t>Код ЕНС товара; Наименование ЕНС товара / Наименование работы, услуги</w:t>
            </w:r>
          </w:p>
        </w:tc>
        <w:tc>
          <w:tcPr>
            <w:tcW w:w="1607" w:type="dxa"/>
          </w:tcPr>
          <w:p w14:paraId="7AE52786"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ФОТ</w:t>
            </w:r>
            <w:r w:rsidRPr="00D7272F">
              <w:rPr>
                <w:rStyle w:val="afa"/>
                <w:rFonts w:ascii="Proxima Nova ExCn Rg" w:hAnsi="Proxima Nova ExCn Rg"/>
              </w:rPr>
              <w:footnoteReference w:id="33"/>
            </w:r>
            <w:r w:rsidRPr="00D7272F">
              <w:rPr>
                <w:rFonts w:ascii="Proxima Nova ExCn Rg" w:hAnsi="Proxima Nova ExCn Rg"/>
              </w:rPr>
              <w:t>, включая налоговые отчисления, руб.</w:t>
            </w:r>
          </w:p>
        </w:tc>
        <w:tc>
          <w:tcPr>
            <w:tcW w:w="1429" w:type="dxa"/>
          </w:tcPr>
          <w:p w14:paraId="442A3D2F"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Перевозка, руб.</w:t>
            </w:r>
          </w:p>
        </w:tc>
        <w:tc>
          <w:tcPr>
            <w:tcW w:w="1429" w:type="dxa"/>
          </w:tcPr>
          <w:p w14:paraId="237A1782"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Хранение, руб.</w:t>
            </w:r>
          </w:p>
        </w:tc>
        <w:tc>
          <w:tcPr>
            <w:tcW w:w="1785" w:type="dxa"/>
          </w:tcPr>
          <w:p w14:paraId="1DE48B21" w14:textId="77777777" w:rsidR="00F55A6F" w:rsidRPr="00D7272F" w:rsidRDefault="00F55A6F" w:rsidP="00A507C3">
            <w:pPr>
              <w:widowControl w:val="0"/>
              <w:spacing w:after="0" w:line="240" w:lineRule="auto"/>
              <w:ind w:left="-53" w:right="-178"/>
              <w:jc w:val="center"/>
              <w:rPr>
                <w:rFonts w:ascii="Proxima Nova ExCn Rg" w:hAnsi="Proxima Nova ExCn Rg"/>
              </w:rPr>
            </w:pPr>
            <w:r w:rsidRPr="00D7272F">
              <w:rPr>
                <w:rFonts w:ascii="Proxima Nova ExCn Rg" w:hAnsi="Proxima Nova ExCn Rg"/>
              </w:rPr>
              <w:t>Страхование, руб.</w:t>
            </w:r>
          </w:p>
        </w:tc>
        <w:tc>
          <w:tcPr>
            <w:tcW w:w="1607" w:type="dxa"/>
          </w:tcPr>
          <w:p w14:paraId="63BA2D9A" w14:textId="77777777" w:rsidR="00F55A6F" w:rsidRPr="00D7272F" w:rsidRDefault="00F55A6F" w:rsidP="00A507C3">
            <w:pPr>
              <w:widowControl w:val="0"/>
              <w:spacing w:after="0" w:line="240" w:lineRule="auto"/>
              <w:ind w:left="-38"/>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78746B1F"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253E7FF8" w14:textId="77777777" w:rsidR="00F55A6F" w:rsidRPr="00D7272F" w:rsidRDefault="00F55A6F" w:rsidP="00A507C3">
            <w:pPr>
              <w:widowControl w:val="0"/>
              <w:spacing w:after="0" w:line="240" w:lineRule="auto"/>
              <w:ind w:left="-113" w:right="-108"/>
              <w:jc w:val="center"/>
              <w:rPr>
                <w:rFonts w:ascii="Proxima Nova ExCn Rg" w:hAnsi="Proxima Nova ExCn Rg"/>
              </w:rPr>
            </w:pPr>
            <w:r w:rsidRPr="00D7272F">
              <w:rPr>
                <w:rFonts w:ascii="Proxima Nova ExCn Rg" w:hAnsi="Proxima Nova ExCn Rg"/>
              </w:rPr>
              <w:t>Иные затраты, руб.</w:t>
            </w:r>
            <w:r w:rsidRPr="00D7272F">
              <w:rPr>
                <w:rStyle w:val="afa"/>
                <w:rFonts w:ascii="Proxima Nova ExCn Rg" w:hAnsi="Proxima Nova ExCn Rg"/>
              </w:rPr>
              <w:footnoteReference w:id="34"/>
            </w:r>
          </w:p>
        </w:tc>
        <w:tc>
          <w:tcPr>
            <w:tcW w:w="1260" w:type="dxa"/>
            <w:vMerge/>
          </w:tcPr>
          <w:p w14:paraId="69C022BC"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9C5F05A" w14:textId="77777777" w:rsidTr="007954E7">
        <w:tc>
          <w:tcPr>
            <w:tcW w:w="648" w:type="dxa"/>
            <w:vMerge w:val="restart"/>
          </w:tcPr>
          <w:p w14:paraId="525B67A6"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1.</w:t>
            </w:r>
          </w:p>
        </w:tc>
        <w:tc>
          <w:tcPr>
            <w:tcW w:w="2031" w:type="dxa"/>
          </w:tcPr>
          <w:p w14:paraId="17A42AEA"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F2429"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2FEAE182"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60D9FCEF" w14:textId="77777777" w:rsidR="00F55A6F" w:rsidRPr="00D7272F" w:rsidRDefault="00F55A6F" w:rsidP="00A507C3">
            <w:pPr>
              <w:widowControl w:val="0"/>
              <w:spacing w:after="0" w:line="240" w:lineRule="auto"/>
              <w:jc w:val="both"/>
              <w:rPr>
                <w:rFonts w:ascii="Proxima Nova ExCn Rg" w:hAnsi="Proxima Nova ExCn Rg"/>
              </w:rPr>
            </w:pPr>
          </w:p>
        </w:tc>
        <w:tc>
          <w:tcPr>
            <w:tcW w:w="1785" w:type="dxa"/>
          </w:tcPr>
          <w:p w14:paraId="25C94C52"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3681A40E" w14:textId="77777777" w:rsidR="00F55A6F" w:rsidRPr="00D7272F" w:rsidRDefault="00F55A6F" w:rsidP="00A507C3">
            <w:pPr>
              <w:widowControl w:val="0"/>
              <w:spacing w:after="0" w:line="240" w:lineRule="auto"/>
              <w:jc w:val="both"/>
              <w:rPr>
                <w:rFonts w:ascii="Proxima Nova ExCn Rg" w:hAnsi="Proxima Nova ExCn Rg"/>
              </w:rPr>
            </w:pPr>
          </w:p>
        </w:tc>
        <w:tc>
          <w:tcPr>
            <w:tcW w:w="1250" w:type="dxa"/>
          </w:tcPr>
          <w:p w14:paraId="267F84C1" w14:textId="77777777" w:rsidR="00F55A6F" w:rsidRPr="00D7272F" w:rsidRDefault="00F55A6F" w:rsidP="00A507C3">
            <w:pPr>
              <w:widowControl w:val="0"/>
              <w:spacing w:after="0" w:line="240" w:lineRule="auto"/>
              <w:jc w:val="both"/>
              <w:rPr>
                <w:rFonts w:ascii="Proxima Nova ExCn Rg" w:hAnsi="Proxima Nova ExCn Rg"/>
              </w:rPr>
            </w:pPr>
          </w:p>
        </w:tc>
        <w:tc>
          <w:tcPr>
            <w:tcW w:w="1102" w:type="dxa"/>
          </w:tcPr>
          <w:p w14:paraId="0514A786" w14:textId="77777777" w:rsidR="00F55A6F" w:rsidRPr="00D7272F" w:rsidRDefault="00F55A6F" w:rsidP="00A507C3">
            <w:pPr>
              <w:widowControl w:val="0"/>
              <w:spacing w:after="0" w:line="240" w:lineRule="auto"/>
              <w:jc w:val="both"/>
              <w:rPr>
                <w:rFonts w:ascii="Proxima Nova ExCn Rg" w:hAnsi="Proxima Nova ExCn Rg"/>
              </w:rPr>
            </w:pPr>
          </w:p>
        </w:tc>
        <w:tc>
          <w:tcPr>
            <w:tcW w:w="1260" w:type="dxa"/>
          </w:tcPr>
          <w:p w14:paraId="046B772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47C2CB14" w14:textId="77777777" w:rsidTr="007954E7">
        <w:tc>
          <w:tcPr>
            <w:tcW w:w="648" w:type="dxa"/>
            <w:vMerge/>
          </w:tcPr>
          <w:p w14:paraId="29A26B7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02562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0FAF00EA"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82EA467" w14:textId="77777777" w:rsidTr="007954E7">
        <w:tc>
          <w:tcPr>
            <w:tcW w:w="648" w:type="dxa"/>
            <w:vMerge/>
          </w:tcPr>
          <w:p w14:paraId="16F58F57"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6588C49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4AEB83DD"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185BF49F" w14:textId="77777777" w:rsidTr="007954E7">
        <w:tc>
          <w:tcPr>
            <w:tcW w:w="648" w:type="dxa"/>
            <w:vMerge/>
          </w:tcPr>
          <w:p w14:paraId="4065EB9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10B05F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3EF000D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80C0E50" w14:textId="77777777" w:rsidTr="007954E7">
        <w:tc>
          <w:tcPr>
            <w:tcW w:w="648" w:type="dxa"/>
            <w:vMerge w:val="restart"/>
          </w:tcPr>
          <w:p w14:paraId="1AC42F1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2. </w:t>
            </w:r>
          </w:p>
        </w:tc>
        <w:tc>
          <w:tcPr>
            <w:tcW w:w="2031" w:type="dxa"/>
            <w:vMerge w:val="restart"/>
          </w:tcPr>
          <w:p w14:paraId="734E2E3C"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1950A132"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4544B62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7C78F51D" w14:textId="77777777" w:rsidTr="007954E7">
        <w:tc>
          <w:tcPr>
            <w:tcW w:w="648" w:type="dxa"/>
            <w:vMerge/>
          </w:tcPr>
          <w:p w14:paraId="018E1CB6"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43F0192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6D01DF5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BE2AAD4"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41C0821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114CC9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49E9CF26"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29BCBBCC"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487D5687"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0B6D5595"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EB37AC2" w14:textId="77777777" w:rsidTr="007954E7">
        <w:tc>
          <w:tcPr>
            <w:tcW w:w="648" w:type="dxa"/>
            <w:vMerge/>
          </w:tcPr>
          <w:p w14:paraId="47605E6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11B16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5CCF105C"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3CE97E4C" w14:textId="77777777" w:rsidTr="007954E7">
        <w:tc>
          <w:tcPr>
            <w:tcW w:w="648" w:type="dxa"/>
            <w:vMerge/>
          </w:tcPr>
          <w:p w14:paraId="167916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3E50E08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3FC3283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9BB8D58" w14:textId="77777777" w:rsidTr="007954E7">
        <w:tc>
          <w:tcPr>
            <w:tcW w:w="648" w:type="dxa"/>
            <w:vMerge/>
          </w:tcPr>
          <w:p w14:paraId="649F00A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2E9C93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1DD9DB37"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B82C13A" w14:textId="77777777" w:rsidTr="007954E7">
        <w:tc>
          <w:tcPr>
            <w:tcW w:w="648" w:type="dxa"/>
            <w:vMerge w:val="restart"/>
          </w:tcPr>
          <w:p w14:paraId="3B2A43EF"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w:t>
            </w:r>
          </w:p>
        </w:tc>
        <w:tc>
          <w:tcPr>
            <w:tcW w:w="2031" w:type="dxa"/>
            <w:vMerge w:val="restart"/>
          </w:tcPr>
          <w:p w14:paraId="5F7CEEEE"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56E708C3"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7847F4A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1CDD6ECC" w14:textId="77777777" w:rsidTr="007954E7">
        <w:tc>
          <w:tcPr>
            <w:tcW w:w="648" w:type="dxa"/>
            <w:vMerge/>
          </w:tcPr>
          <w:p w14:paraId="623BBE63"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2903C09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05E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944F1D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64FFD5D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45BAC30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28D82F3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08993F9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7A29EE3A"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35A52DDE"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AC49C6A" w14:textId="77777777" w:rsidTr="007954E7">
        <w:tc>
          <w:tcPr>
            <w:tcW w:w="648" w:type="dxa"/>
            <w:vMerge/>
          </w:tcPr>
          <w:p w14:paraId="75F057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049ABB4"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607" w:type="dxa"/>
          </w:tcPr>
          <w:p w14:paraId="454CE19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31776FD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4E09787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5C5F81B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70109F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5DE7846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15CEFDB9"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40E84C5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61529D81" w14:textId="77777777" w:rsidTr="007954E7">
        <w:tc>
          <w:tcPr>
            <w:tcW w:w="648" w:type="dxa"/>
            <w:vMerge/>
          </w:tcPr>
          <w:p w14:paraId="53B151F1"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4A176A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607" w:type="dxa"/>
          </w:tcPr>
          <w:p w14:paraId="51528272"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656320B6"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26EAC30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1748C660"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DEF1AC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38E23BB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A1916D8"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0F8E4DFD"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488F602" w14:textId="77777777" w:rsidTr="007954E7">
        <w:tc>
          <w:tcPr>
            <w:tcW w:w="648" w:type="dxa"/>
            <w:vMerge/>
          </w:tcPr>
          <w:p w14:paraId="3971395A"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7B2033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607" w:type="dxa"/>
          </w:tcPr>
          <w:p w14:paraId="133246C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0AD2D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557EB6C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79367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39703C39"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21C3278F"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6D14C0D"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365F63EB"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5D954E1E" w14:textId="77777777" w:rsidTr="007954E7">
        <w:tc>
          <w:tcPr>
            <w:tcW w:w="648" w:type="dxa"/>
          </w:tcPr>
          <w:p w14:paraId="155250B8"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11EF59D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НМЦ, руб.</w:t>
            </w:r>
          </w:p>
        </w:tc>
        <w:tc>
          <w:tcPr>
            <w:tcW w:w="11469" w:type="dxa"/>
            <w:gridSpan w:val="8"/>
          </w:tcPr>
          <w:p w14:paraId="26567362" w14:textId="77777777" w:rsidR="00F55A6F" w:rsidRPr="00D7272F" w:rsidRDefault="00F55A6F" w:rsidP="00A507C3">
            <w:pPr>
              <w:widowControl w:val="0"/>
              <w:spacing w:after="0" w:line="240" w:lineRule="auto"/>
              <w:jc w:val="both"/>
              <w:rPr>
                <w:rFonts w:ascii="Proxima Nova ExCn Rg" w:hAnsi="Proxima Nova ExCn Rg"/>
              </w:rPr>
            </w:pPr>
          </w:p>
        </w:tc>
      </w:tr>
    </w:tbl>
    <w:p w14:paraId="43E2B4BB"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6B3C4FFC"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03D55F8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2BBE5D9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1192F6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7E3BD8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8E9054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7E7BB746" w14:textId="77777777" w:rsidR="00F55A6F" w:rsidRPr="00D7272F" w:rsidRDefault="00F55A6F" w:rsidP="00A507C3">
      <w:pPr>
        <w:widowControl w:val="0"/>
        <w:spacing w:after="0" w:line="240" w:lineRule="auto"/>
        <w:jc w:val="both"/>
        <w:rPr>
          <w:rFonts w:ascii="Proxima Nova ExCn Rg" w:hAnsi="Proxima Nova ExCn Rg"/>
          <w:sz w:val="28"/>
        </w:rPr>
      </w:pPr>
      <w:r w:rsidRPr="00D7272F">
        <w:rPr>
          <w:rFonts w:ascii="Proxima Nova ExCn Rg" w:hAnsi="Proxima Nova ExCn Rg"/>
          <w:sz w:val="28"/>
          <w:vertAlign w:val="superscript"/>
        </w:rPr>
        <w:t>(дата расчета НМЦ)</w:t>
      </w:r>
    </w:p>
    <w:p w14:paraId="6B32F3C2"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1CBE5915" w14:textId="77777777" w:rsidR="00F55A6F" w:rsidRPr="00D7272F" w:rsidRDefault="00F55A6F" w:rsidP="00A507C3">
      <w:pPr>
        <w:pageBreakBefore/>
        <w:spacing w:before="120" w:after="0" w:line="240" w:lineRule="auto"/>
        <w:jc w:val="right"/>
        <w:rPr>
          <w:rFonts w:ascii="Proxima Nova ExCn Rg" w:hAnsi="Proxima Nova ExCn Rg"/>
          <w:sz w:val="28"/>
        </w:rPr>
        <w:sectPr w:rsidR="00F55A6F" w:rsidRPr="00D7272F" w:rsidSect="0034554F">
          <w:footerReference w:type="default" r:id="rId13"/>
          <w:pgSz w:w="16838" w:h="11905" w:orient="landscape"/>
          <w:pgMar w:top="1134" w:right="567" w:bottom="851" w:left="1418" w:header="720" w:footer="720" w:gutter="0"/>
          <w:cols w:space="720"/>
          <w:noEndnote/>
        </w:sectPr>
      </w:pPr>
    </w:p>
    <w:p w14:paraId="4D6C3AFE" w14:textId="77777777" w:rsidR="00F55A6F" w:rsidRPr="00D7272F" w:rsidRDefault="00F55A6F" w:rsidP="000A4410">
      <w:pPr>
        <w:spacing w:before="120" w:after="0" w:line="240" w:lineRule="auto"/>
        <w:ind w:left="6237"/>
        <w:rPr>
          <w:rFonts w:ascii="Proxima Nova ExCn Rg" w:hAnsi="Proxima Nova ExCn Rg"/>
          <w:sz w:val="28"/>
        </w:rPr>
      </w:pPr>
      <w:r w:rsidRPr="00D7272F">
        <w:rPr>
          <w:rFonts w:ascii="Proxima Nova ExCn Rg" w:hAnsi="Proxima Nova ExCn Rg"/>
          <w:b/>
          <w:sz w:val="28"/>
        </w:rPr>
        <w:t>Приложение №2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4C1FFD3C" w14:textId="77777777" w:rsidR="00F55A6F" w:rsidRPr="00D7272F" w:rsidRDefault="00F55A6F" w:rsidP="00A507C3">
      <w:pPr>
        <w:spacing w:before="120" w:after="0" w:line="240" w:lineRule="auto"/>
        <w:rPr>
          <w:rFonts w:ascii="Proxima Nova ExCn Rg" w:hAnsi="Proxima Nova ExCn Rg"/>
          <w:sz w:val="28"/>
        </w:rPr>
      </w:pPr>
    </w:p>
    <w:p w14:paraId="0242D445" w14:textId="77777777" w:rsidR="00F55A6F" w:rsidRPr="00D7272F" w:rsidRDefault="00F55A6F" w:rsidP="00B063AE">
      <w:pPr>
        <w:spacing w:before="120" w:after="0" w:line="240" w:lineRule="auto"/>
        <w:jc w:val="center"/>
        <w:outlineLvl w:val="0"/>
        <w:rPr>
          <w:rFonts w:ascii="Proxima Nova ExCn Rg" w:hAnsi="Proxima Nova ExCn Rg"/>
          <w:b/>
          <w:sz w:val="28"/>
        </w:rPr>
      </w:pPr>
      <w:bookmarkStart w:id="112" w:name="_Toc443052709"/>
      <w:bookmarkStart w:id="113" w:name="_Toc424563922"/>
      <w:r w:rsidRPr="00D7272F">
        <w:rPr>
          <w:rFonts w:ascii="Proxima Nova ExCn Rg" w:hAnsi="Proxima Nova ExCn Rg"/>
          <w:b/>
          <w:sz w:val="28"/>
        </w:rPr>
        <w:t>СООБЩЕНИЕ</w:t>
      </w:r>
      <w:r w:rsidR="00950A67" w:rsidRPr="00D7272F">
        <w:rPr>
          <w:rFonts w:ascii="Proxima Nova ExCn Rg" w:hAnsi="Proxima Nova ExCn Rg"/>
          <w:b/>
          <w:sz w:val="28"/>
        </w:rPr>
        <w:t xml:space="preserve"> </w:t>
      </w:r>
      <w:r w:rsidR="005A5B6F" w:rsidRPr="00D7272F">
        <w:rPr>
          <w:rFonts w:ascii="Proxima Nova ExCn Rg" w:hAnsi="Proxima Nova ExCn Rg"/>
          <w:b/>
          <w:bCs/>
          <w:sz w:val="28"/>
          <w:szCs w:val="28"/>
        </w:rPr>
        <w:t>от __.__.____ г. № _</w:t>
      </w:r>
      <w:r w:rsidRPr="00D7272F">
        <w:rPr>
          <w:rFonts w:ascii="Proxima Nova ExCn Rg" w:hAnsi="Proxima Nova ExCn Rg"/>
          <w:b/>
          <w:sz w:val="28"/>
        </w:rPr>
        <w:br/>
        <w:t>О ЗАИНТЕРЕСОВАННОСТИ В ПРОВЕДЕНИИ ПРОЦЕДУРЫ ЗАКУПКИ</w:t>
      </w:r>
      <w:bookmarkEnd w:id="112"/>
      <w:bookmarkEnd w:id="113"/>
      <w:r w:rsidR="0074132D">
        <w:rPr>
          <w:rFonts w:ascii="Proxima Nova ExCn Rg" w:hAnsi="Proxima Nova ExCn Rg"/>
          <w:b/>
          <w:sz w:val="28"/>
        </w:rPr>
        <w:t xml:space="preserve"> В ОТКРЫТОЙ ФОРМЕ</w:t>
      </w:r>
      <w:r w:rsidR="00B063AE" w:rsidRPr="00D7272F">
        <w:rPr>
          <w:rFonts w:ascii="Proxima Nova ExCn Rg" w:hAnsi="Proxima Nova ExCn Rg"/>
          <w:b/>
          <w:sz w:val="28"/>
        </w:rPr>
        <w:br/>
      </w:r>
      <w:r w:rsidRPr="00D7272F">
        <w:rPr>
          <w:rFonts w:ascii="Proxima Nova ExCn Rg" w:hAnsi="Proxima Nova ExCn Rg"/>
          <w:b/>
          <w:sz w:val="28"/>
        </w:rPr>
        <w:t xml:space="preserve">НА ПРАВО ЗАКЛЮЧИТЬ ДОГОВОР НА </w:t>
      </w:r>
      <w:r w:rsidRPr="0093153C">
        <w:rPr>
          <w:rFonts w:ascii="Proxima Nova ExCn Rg" w:hAnsi="Proxima Nova ExCn Rg"/>
          <w:b/>
          <w:sz w:val="28"/>
        </w:rPr>
        <w:t>[</w:t>
      </w:r>
      <w:r w:rsidRPr="0093153C">
        <w:rPr>
          <w:rFonts w:ascii="Proxima Nova ExCn Rg" w:hAnsi="Proxima Nova ExCn Rg"/>
          <w:b/>
          <w:i/>
          <w:sz w:val="28"/>
        </w:rPr>
        <w:t>указывается наименование предмета договора согласно РПЗ/ПЗИП</w:t>
      </w:r>
      <w:r w:rsidRPr="0093153C">
        <w:rPr>
          <w:rFonts w:ascii="Proxima Nova ExCn Rg" w:hAnsi="Proxima Nova ExCn Rg"/>
          <w:b/>
          <w:sz w:val="28"/>
        </w:rPr>
        <w:t>]</w:t>
      </w:r>
    </w:p>
    <w:p w14:paraId="58D61D01" w14:textId="77777777" w:rsidR="00F55A6F" w:rsidRPr="00D7272F" w:rsidRDefault="00F55A6F" w:rsidP="00A507C3">
      <w:pPr>
        <w:spacing w:before="120" w:after="0" w:line="240" w:lineRule="auto"/>
        <w:rPr>
          <w:rFonts w:ascii="Proxima Nova ExCn Rg" w:hAnsi="Proxima Nova ExCn Rg"/>
          <w:sz w:val="28"/>
        </w:rPr>
      </w:pPr>
    </w:p>
    <w:p w14:paraId="29238336" w14:textId="05413E55" w:rsidR="00F55A6F" w:rsidRPr="00D7272F" w:rsidRDefault="00F55A6F" w:rsidP="00A507C3">
      <w:pPr>
        <w:spacing w:before="120" w:after="0" w:line="240" w:lineRule="auto"/>
        <w:jc w:val="both"/>
        <w:rPr>
          <w:rFonts w:ascii="Proxima Nova ExCn Rg" w:hAnsi="Proxima Nova ExCn Rg"/>
          <w:sz w:val="28"/>
        </w:rPr>
      </w:pPr>
      <w:r w:rsidRPr="0093153C">
        <w:rPr>
          <w:rFonts w:ascii="Proxima Nova ExCn Rg" w:hAnsi="Proxima Nova ExCn Rg"/>
          <w:sz w:val="28"/>
        </w:rPr>
        <w:t>[</w:t>
      </w:r>
      <w:r w:rsidRPr="0093153C">
        <w:rPr>
          <w:rFonts w:ascii="Proxima Nova ExCn Rg" w:hAnsi="Proxima Nova ExCn Rg"/>
          <w:i/>
          <w:sz w:val="28"/>
        </w:rPr>
        <w:t>наименование заказчика</w:t>
      </w:r>
      <w:r w:rsidRPr="0093153C">
        <w:rPr>
          <w:rFonts w:ascii="Proxima Nova ExCn Rg" w:hAnsi="Proxima Nova ExCn Rg"/>
          <w:sz w:val="28"/>
        </w:rPr>
        <w:t>]</w:t>
      </w:r>
      <w:r w:rsidRPr="00D7272F">
        <w:rPr>
          <w:rFonts w:ascii="Proxima Nova ExCn Rg" w:hAnsi="Proxima Nova ExCn Rg"/>
          <w:sz w:val="28"/>
        </w:rPr>
        <w:t xml:space="preserve"> сообщает о своей заинтересованности в проведении процедуры закупки </w:t>
      </w:r>
      <w:r w:rsidR="0074132D">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на </w:t>
      </w:r>
      <w:r w:rsidRPr="0093153C">
        <w:rPr>
          <w:rFonts w:ascii="Proxima Nova ExCn Rg" w:hAnsi="Proxima Nova ExCn Rg"/>
          <w:sz w:val="28"/>
        </w:rPr>
        <w:t>[</w:t>
      </w:r>
      <w:r w:rsidRPr="0093153C">
        <w:rPr>
          <w:rFonts w:ascii="Proxima Nova ExCn Rg" w:hAnsi="Proxima Nova ExCn Rg"/>
          <w:i/>
          <w:sz w:val="28"/>
        </w:rPr>
        <w:t xml:space="preserve">указывается наименование предмета договора согласно </w:t>
      </w:r>
      <w:r w:rsidR="00DC26C1">
        <w:rPr>
          <w:rFonts w:ascii="Proxima Nova ExCn Rg" w:hAnsi="Proxima Nova ExCn Rg"/>
          <w:i/>
          <w:sz w:val="28"/>
        </w:rPr>
        <w:t>РПЗ/</w:t>
      </w:r>
      <w:r w:rsidRPr="0093153C">
        <w:rPr>
          <w:rFonts w:ascii="Proxima Nova ExCn Rg" w:hAnsi="Proxima Nova ExCn Rg"/>
          <w:i/>
          <w:sz w:val="28"/>
        </w:rPr>
        <w:t>ПЗ/ПЗИП</w:t>
      </w:r>
      <w:r w:rsidRPr="0093153C">
        <w:rPr>
          <w:rFonts w:ascii="Proxima Nova ExCn Rg" w:hAnsi="Proxima Nova ExCn Rg"/>
          <w:sz w:val="28"/>
        </w:rPr>
        <w:t>]</w:t>
      </w:r>
      <w:r w:rsidRPr="00D7272F">
        <w:rPr>
          <w:rFonts w:ascii="Proxima Nova ExCn Rg" w:hAnsi="Proxima Nova ExCn Rg"/>
          <w:sz w:val="28"/>
        </w:rPr>
        <w:t xml:space="preserve"> в порядке, установленном Единым положением о закупке Государственной корпорации «Ростех» (</w:t>
      </w:r>
      <w:r w:rsidR="00347148">
        <w:rPr>
          <w:rFonts w:ascii="Proxima Nova ExCn Rg" w:hAnsi="Proxima Nova ExCn Rg"/>
          <w:sz w:val="28"/>
        </w:rPr>
        <w:t>в действующей редакции</w:t>
      </w:r>
      <w:r w:rsidRPr="00D7272F">
        <w:rPr>
          <w:rFonts w:ascii="Proxima Nova ExCn Rg" w:hAnsi="Proxima Nova ExCn Rg"/>
          <w:sz w:val="28"/>
        </w:rPr>
        <w:t>).</w:t>
      </w:r>
    </w:p>
    <w:p w14:paraId="526D82E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Указанное сообщение не является публичной офертой.</w:t>
      </w:r>
    </w:p>
    <w:p w14:paraId="4E440BBF" w14:textId="77777777" w:rsidR="00F55A6F" w:rsidRPr="00D7272F" w:rsidRDefault="00733A9F"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00446398" w:rsidRPr="00D7272F">
        <w:rPr>
          <w:rFonts w:ascii="Proxima Nova ExCn Rg" w:hAnsi="Proxima Nova ExCn Rg"/>
          <w:sz w:val="28"/>
        </w:rPr>
        <w:t xml:space="preserve"> </w:t>
      </w:r>
      <w:r w:rsidR="00693E0D" w:rsidRPr="00D7272F">
        <w:rPr>
          <w:rFonts w:ascii="Proxima Nova ExCn Rg" w:hAnsi="Proxima Nova ExCn Rg"/>
          <w:sz w:val="28"/>
        </w:rPr>
        <w:t>просит</w:t>
      </w:r>
      <w:r w:rsidR="00F55A6F" w:rsidRPr="00D7272F">
        <w:rPr>
          <w:rFonts w:ascii="Proxima Nova ExCn Rg" w:hAnsi="Proxima Nova ExCn Rg"/>
          <w:sz w:val="28"/>
        </w:rPr>
        <w:t xml:space="preserve"> всех заинтересованных лиц представить свои предложения по стоимости </w:t>
      </w:r>
      <w:r w:rsidR="00F55A6F" w:rsidRPr="0093153C">
        <w:rPr>
          <w:rFonts w:ascii="Proxima Nova ExCn Rg" w:hAnsi="Proxima Nova ExCn Rg"/>
          <w:sz w:val="28"/>
        </w:rPr>
        <w:t>[</w:t>
      </w:r>
      <w:r w:rsidR="00F55A6F" w:rsidRPr="0093153C">
        <w:rPr>
          <w:rFonts w:ascii="Proxima Nova ExCn Rg" w:hAnsi="Proxima Nova ExCn Rg"/>
          <w:i/>
          <w:sz w:val="28"/>
        </w:rPr>
        <w:t>указывается наименование закупаемой продукции</w:t>
      </w:r>
      <w:r w:rsidR="00F55A6F" w:rsidRPr="0093153C">
        <w:rPr>
          <w:rFonts w:ascii="Proxima Nova ExCn Rg" w:hAnsi="Proxima Nova ExCn Rg"/>
          <w:sz w:val="28"/>
        </w:rPr>
        <w:t>]</w:t>
      </w:r>
      <w:r w:rsidR="00F55A6F" w:rsidRPr="00D7272F">
        <w:rPr>
          <w:rFonts w:ascii="Proxima Nova ExCn Rg" w:hAnsi="Proxima Nova ExCn Rg"/>
          <w:sz w:val="28"/>
        </w:rPr>
        <w:t xml:space="preserve"> в соответствии с требованиями к продукции, сведениями о месте, сроках поставки продукции, порядке оплаты за продукцию с учетом требований к участникам закупки (Приложения 1—3) и по форме (Приложение 4) направить их в письменном или в электронном виде (наличие электронно-цифровой подписи необяз</w:t>
      </w:r>
      <w:r w:rsidR="00B063AE" w:rsidRPr="00D7272F">
        <w:rPr>
          <w:rFonts w:ascii="Proxima Nova ExCn Rg" w:hAnsi="Proxima Nova ExCn Rg"/>
          <w:sz w:val="28"/>
        </w:rPr>
        <w:t>ательно) (далее – Предложения).</w:t>
      </w:r>
    </w:p>
    <w:p w14:paraId="238375D5"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информирует</w:t>
      </w:r>
      <w:r w:rsidR="00F55A6F" w:rsidRPr="00D7272F">
        <w:rPr>
          <w:rFonts w:ascii="Proxima Nova ExCn Rg" w:hAnsi="Proxima Nova ExCn Rg"/>
          <w:sz w:val="28"/>
        </w:rPr>
        <w:t xml:space="preserve">,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 и не дают в дальнейшем каких-либо преимуществ для лиц, подавших указанные </w:t>
      </w:r>
      <w:r w:rsidR="00F77D58" w:rsidRPr="00D7272F">
        <w:rPr>
          <w:rFonts w:ascii="Proxima Nova ExCn Rg" w:hAnsi="Proxima Nova ExCn Rg"/>
          <w:sz w:val="28"/>
          <w:szCs w:val="28"/>
        </w:rPr>
        <w:t>Предложения</w:t>
      </w:r>
      <w:r w:rsidR="00B063AE" w:rsidRPr="00D7272F">
        <w:rPr>
          <w:rFonts w:ascii="Proxima Nova ExCn Rg" w:hAnsi="Proxima Nova ExCn Rg"/>
          <w:sz w:val="28"/>
        </w:rPr>
        <w:t>.</w:t>
      </w:r>
    </w:p>
    <w:p w14:paraId="054C1EE2"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сообщает</w:t>
      </w:r>
      <w:r w:rsidR="00F55A6F" w:rsidRPr="00D7272F">
        <w:rPr>
          <w:rFonts w:ascii="Proxima Nova ExCn Rg" w:hAnsi="Proxima Nova ExCn Rg"/>
          <w:sz w:val="28"/>
        </w:rPr>
        <w:t xml:space="preserve"> всем заинтересованным лицам, что не будут учитываться </w:t>
      </w:r>
      <w:r w:rsidR="00F77D58" w:rsidRPr="00D7272F">
        <w:rPr>
          <w:rFonts w:ascii="Proxima Nova ExCn Rg" w:hAnsi="Proxima Nova ExCn Rg"/>
          <w:sz w:val="28"/>
          <w:szCs w:val="28"/>
        </w:rPr>
        <w:t>Предложения</w:t>
      </w:r>
      <w:r w:rsidR="00F55A6F" w:rsidRPr="00D7272F">
        <w:rPr>
          <w:rFonts w:ascii="Proxima Nova ExCn Rg" w:hAnsi="Proxima Nova ExCn Rg"/>
          <w:sz w:val="28"/>
        </w:rPr>
        <w:t>:</w:t>
      </w:r>
    </w:p>
    <w:p w14:paraId="544987E9"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по окончании установленного срока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w:t>
      </w:r>
    </w:p>
    <w:p w14:paraId="23EFDE3F" w14:textId="1FE3419B"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от лиц, сведения о которых включены в реестр недобросовестных поставщиков согласно Федеральному закону </w:t>
      </w:r>
      <w:r w:rsidR="006E3A4E" w:rsidRPr="00D7272F">
        <w:rPr>
          <w:rFonts w:ascii="Proxima Nova ExCn Rg" w:hAnsi="Proxima Nova ExCn Rg"/>
          <w:sz w:val="28"/>
        </w:rPr>
        <w:t xml:space="preserve">от 18.07.2011 №223-ФЗ </w:t>
      </w:r>
      <w:r w:rsidRPr="00D7272F">
        <w:rPr>
          <w:rFonts w:ascii="Proxima Nova ExCn Rg" w:hAnsi="Proxima Nova ExCn Rg"/>
          <w:sz w:val="28"/>
        </w:rPr>
        <w:t xml:space="preserve">«О закупках товаров, работ, услуг отдельными видами юридических лиц» и/ или Федеральному закону </w:t>
      </w:r>
      <w:r w:rsidR="006E3A4E" w:rsidRPr="00D7272F">
        <w:rPr>
          <w:rFonts w:ascii="Proxima Nova ExCn Rg" w:hAnsi="Proxima Nova ExCn Rg"/>
          <w:sz w:val="28"/>
        </w:rPr>
        <w:t xml:space="preserve">от 05.04.2013 №44-ФЗ </w:t>
      </w:r>
      <w:r w:rsidRPr="00D7272F">
        <w:rPr>
          <w:rFonts w:ascii="Proxima Nova ExCn Rg" w:hAnsi="Proxima Nova ExCn Rg"/>
          <w:sz w:val="28"/>
        </w:rPr>
        <w:t>«О контрактной системе в сфере закупок товаров, работ, услуг для обеспечения государственных и муниципальных нужд»</w:t>
      </w:r>
      <w:r w:rsidR="00877B04">
        <w:rPr>
          <w:rFonts w:ascii="Proxima Nova ExCn Rg" w:hAnsi="Proxima Nova ExCn Rg"/>
          <w:sz w:val="28"/>
        </w:rPr>
        <w:t xml:space="preserve">, в </w:t>
      </w:r>
      <w:r w:rsidR="00DC2861">
        <w:rPr>
          <w:rFonts w:ascii="Proxima Nova ExCn Rg" w:hAnsi="Proxima Nova ExCn Rg"/>
          <w:sz w:val="28"/>
        </w:rPr>
        <w:t>РНПК</w:t>
      </w:r>
      <w:r w:rsidRPr="00D7272F">
        <w:rPr>
          <w:rFonts w:ascii="Proxima Nova ExCn Rg" w:hAnsi="Proxima Nova ExCn Rg"/>
          <w:sz w:val="28"/>
        </w:rPr>
        <w:t>;</w:t>
      </w:r>
    </w:p>
    <w:p w14:paraId="442DE03E"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полученные из анонимных источников;</w:t>
      </w:r>
    </w:p>
    <w:p w14:paraId="2F007DB2" w14:textId="02A19291" w:rsidR="000E7E34" w:rsidRPr="00D7272F" w:rsidRDefault="00F77D58"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szCs w:val="28"/>
        </w:rPr>
        <w:t>полученные</w:t>
      </w:r>
      <w:r w:rsidR="00950A67" w:rsidRPr="00D7272F">
        <w:rPr>
          <w:rFonts w:ascii="Proxima Nova ExCn Rg" w:hAnsi="Proxima Nova ExCn Rg"/>
          <w:sz w:val="28"/>
          <w:szCs w:val="28"/>
        </w:rPr>
        <w:t xml:space="preserve"> </w:t>
      </w:r>
      <w:r w:rsidR="00F55A6F" w:rsidRPr="00D7272F">
        <w:rPr>
          <w:rFonts w:ascii="Proxima Nova ExCn Rg" w:hAnsi="Proxima Nova ExCn Rg"/>
          <w:sz w:val="28"/>
        </w:rPr>
        <w:t>от 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и/или заказчиком было инициировано расторжение договора/контракта в одностороннем порядке в связи с неисполнением (ненадлежащим исполнением) поставщиком (подрядчиком, исполнителем) своих обязательств по договору</w:t>
      </w:r>
      <w:r w:rsidRPr="00D7272F">
        <w:rPr>
          <w:rFonts w:ascii="Proxima Nova ExCn Rg" w:hAnsi="Proxima Nova ExCn Rg"/>
          <w:sz w:val="28"/>
          <w:szCs w:val="28"/>
        </w:rPr>
        <w:t>;</w:t>
      </w:r>
    </w:p>
    <w:p w14:paraId="40E2E0F8"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оформленные с нарушением требований, установленных настоящим сообщением, в </w:t>
      </w:r>
      <w:r w:rsidR="00B063AE" w:rsidRPr="00D7272F">
        <w:rPr>
          <w:rFonts w:ascii="Proxima Nova ExCn Rg" w:hAnsi="Proxima Nova ExCn Rg"/>
          <w:sz w:val="28"/>
        </w:rPr>
        <w:t>том числе, но не исключительно:</w:t>
      </w:r>
    </w:p>
    <w:p w14:paraId="5ADD529F" w14:textId="77777777" w:rsidR="00F55A6F" w:rsidRPr="00D7272F" w:rsidRDefault="00733A9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w:t>
      </w:r>
      <w:r w:rsidR="00F55A6F" w:rsidRPr="00D7272F">
        <w:rPr>
          <w:rFonts w:ascii="Proxima Nova ExCn Rg" w:hAnsi="Proxima Nova ExCn Rg"/>
          <w:sz w:val="28"/>
        </w:rPr>
        <w:t xml:space="preserve">е содержащие цену за </w:t>
      </w:r>
      <w:r w:rsidR="002C4600" w:rsidRPr="00D7272F">
        <w:rPr>
          <w:rFonts w:ascii="Proxima Nova ExCn Rg" w:hAnsi="Proxima Nova ExCn Rg"/>
          <w:sz w:val="28"/>
        </w:rPr>
        <w:t xml:space="preserve">каждую </w:t>
      </w:r>
      <w:r w:rsidR="00F55A6F" w:rsidRPr="00D7272F">
        <w:rPr>
          <w:rFonts w:ascii="Proxima Nova ExCn Rg" w:hAnsi="Proxima Nova ExCn Rg"/>
          <w:sz w:val="28"/>
        </w:rPr>
        <w:t>единицу продукции;</w:t>
      </w:r>
    </w:p>
    <w:p w14:paraId="77B7975E"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имеющие внутренние противоречия, арифметические ошибки, расхождения, свидетельствующие о возможности двусмысленного толкования представленного предложения;</w:t>
      </w:r>
    </w:p>
    <w:p w14:paraId="5936E9C8"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не подписанные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xml:space="preserve">, предоставляемых на бумажном носителе) или сканированные копии неподписанных документов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предоставляемых по электронной почте);</w:t>
      </w:r>
    </w:p>
    <w:p w14:paraId="2AB38895" w14:textId="4B626C74" w:rsidR="00F55A6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не соответствующие установленным заказчиком, организатором закупки требованиям к закупаемой продукции, к участникам закупки</w:t>
      </w:r>
      <w:r w:rsidR="006240B8">
        <w:rPr>
          <w:rFonts w:ascii="Proxima Nova ExCn Rg" w:hAnsi="Proxima Nova ExCn Rg"/>
          <w:sz w:val="28"/>
        </w:rPr>
        <w:t>;</w:t>
      </w:r>
    </w:p>
    <w:p w14:paraId="15AA5AA2" w14:textId="189171FD" w:rsidR="006240B8" w:rsidRPr="00D7272F" w:rsidRDefault="006240B8" w:rsidP="004F0577">
      <w:pPr>
        <w:pStyle w:val="a8"/>
        <w:numPr>
          <w:ilvl w:val="0"/>
          <w:numId w:val="7"/>
        </w:numPr>
        <w:spacing w:before="120" w:after="0" w:line="240" w:lineRule="auto"/>
        <w:contextualSpacing w:val="0"/>
        <w:jc w:val="both"/>
        <w:rPr>
          <w:rFonts w:ascii="Proxima Nova ExCn Rg" w:hAnsi="Proxima Nova ExCn Rg"/>
          <w:sz w:val="28"/>
        </w:rPr>
      </w:pPr>
      <w:r w:rsidRPr="006240B8">
        <w:rPr>
          <w:rFonts w:ascii="Proxima Nova ExCn Rg" w:hAnsi="Proxima Nova ExCn Rg"/>
          <w:sz w:val="28"/>
        </w:rPr>
        <w:t>полученные от лиц, не отвечающих обязательным требованиям к поставщикам (о наличии специальных допусков, лицензий и прочих разрешительных документов) в случае, если в соответствии с законодательством для поставки продукции требуется наличие таких разрешительных документов</w:t>
      </w:r>
      <w:r>
        <w:rPr>
          <w:rFonts w:ascii="Proxima Nova ExCn Rg" w:hAnsi="Proxima Nova ExCn Rg"/>
          <w:sz w:val="28"/>
        </w:rPr>
        <w:t>.</w:t>
      </w:r>
    </w:p>
    <w:p w14:paraId="448B7753" w14:textId="77777777" w:rsidR="00F55A6F" w:rsidRPr="00D7272F" w:rsidRDefault="00F55A6F">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Рассмотрение заказчиком поступивших </w:t>
      </w:r>
      <w:r w:rsidR="00F77D58" w:rsidRPr="00D7272F">
        <w:rPr>
          <w:rFonts w:ascii="Proxima Nova ExCn Rg" w:hAnsi="Proxima Nova ExCn Rg"/>
          <w:sz w:val="28"/>
          <w:szCs w:val="28"/>
        </w:rPr>
        <w:t>Предложений</w:t>
      </w:r>
      <w:r w:rsidR="00446398" w:rsidRPr="00D7272F">
        <w:rPr>
          <w:rFonts w:ascii="Proxima Nova ExCn Rg" w:hAnsi="Proxima Nova ExCn Rg"/>
          <w:sz w:val="28"/>
          <w:szCs w:val="28"/>
        </w:rPr>
        <w:t xml:space="preserve"> </w:t>
      </w:r>
      <w:r w:rsidRPr="00D7272F">
        <w:rPr>
          <w:rFonts w:ascii="Proxima Nova ExCn Rg" w:hAnsi="Proxima Nova ExCn Rg"/>
          <w:sz w:val="28"/>
        </w:rPr>
        <w:t xml:space="preserve">не предполагает какого-либо информирования (в т.ч. публичного) лиц, подавших такие </w:t>
      </w:r>
      <w:r w:rsidR="00F77D58" w:rsidRPr="00D7272F">
        <w:rPr>
          <w:rFonts w:ascii="Proxima Nova ExCn Rg" w:hAnsi="Proxima Nova ExCn Rg"/>
          <w:sz w:val="28"/>
          <w:szCs w:val="28"/>
        </w:rPr>
        <w:t>Предложения</w:t>
      </w:r>
      <w:r w:rsidR="00446398" w:rsidRPr="00D7272F">
        <w:rPr>
          <w:rFonts w:ascii="Proxima Nova ExCn Rg" w:hAnsi="Proxima Nova ExCn Rg"/>
          <w:sz w:val="28"/>
          <w:szCs w:val="28"/>
        </w:rPr>
        <w:t xml:space="preserve"> </w:t>
      </w:r>
      <w:r w:rsidRPr="00D7272F">
        <w:rPr>
          <w:rFonts w:ascii="Proxima Nova ExCn Rg" w:hAnsi="Proxima Nova ExCn Rg"/>
          <w:sz w:val="28"/>
        </w:rPr>
        <w:t>и иных лиц о результатах рассмотрения.</w:t>
      </w:r>
    </w:p>
    <w:p w14:paraId="356D71A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По результатам рассмотрения Предложений заключение договора не осуществляется.</w:t>
      </w:r>
    </w:p>
    <w:p w14:paraId="42AE3750" w14:textId="36939B2A"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Предложения принимаются по адресу: </w:t>
      </w:r>
      <w:r w:rsidRPr="0093153C">
        <w:rPr>
          <w:rFonts w:ascii="Proxima Nova ExCn Rg" w:hAnsi="Proxima Nova ExCn Rg"/>
          <w:sz w:val="28"/>
        </w:rPr>
        <w:t>[</w:t>
      </w:r>
      <w:r w:rsidRPr="0093153C">
        <w:rPr>
          <w:rFonts w:ascii="Proxima Nova ExCn Rg" w:hAnsi="Proxima Nova ExCn Rg"/>
          <w:i/>
          <w:sz w:val="28"/>
        </w:rPr>
        <w:t>указываются наименование заказчика, почтовый адрес, номер телефона и факса, адрес электронной почты, Ф.И.О. и должность контактного лица</w:t>
      </w:r>
      <w:r w:rsidRPr="0093153C">
        <w:rPr>
          <w:rFonts w:ascii="Proxima Nova ExCn Rg" w:hAnsi="Proxima Nova ExCn Rg"/>
          <w:sz w:val="28"/>
        </w:rPr>
        <w:t>]</w:t>
      </w:r>
      <w:r w:rsidRPr="00D7272F">
        <w:rPr>
          <w:rFonts w:ascii="Proxima Nova ExCn Rg" w:hAnsi="Proxima Nova ExCn Rg"/>
          <w:sz w:val="28"/>
        </w:rPr>
        <w:t>.</w:t>
      </w:r>
    </w:p>
    <w:p w14:paraId="308CC684"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Срок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 до</w:t>
      </w:r>
      <w:r w:rsidR="00446398" w:rsidRPr="00D7272F">
        <w:rPr>
          <w:rFonts w:ascii="Proxima Nova ExCn Rg" w:hAnsi="Proxima Nova ExCn Rg"/>
          <w:sz w:val="28"/>
        </w:rPr>
        <w:t xml:space="preserve"> </w:t>
      </w:r>
      <w:r w:rsidRPr="0093153C">
        <w:rPr>
          <w:rFonts w:ascii="Proxima Nova ExCn Rg" w:hAnsi="Proxima Nova ExCn Rg"/>
          <w:sz w:val="28"/>
        </w:rPr>
        <w:t>[</w:t>
      </w:r>
      <w:r w:rsidRPr="0093153C">
        <w:rPr>
          <w:rFonts w:ascii="Proxima Nova ExCn Rg" w:hAnsi="Proxima Nova ExCn Rg"/>
          <w:i/>
          <w:sz w:val="28"/>
        </w:rPr>
        <w:t>указывается дата и время окончания приема предложений</w:t>
      </w:r>
      <w:r w:rsidRPr="0093153C">
        <w:rPr>
          <w:rFonts w:ascii="Proxima Nova ExCn Rg" w:hAnsi="Proxima Nova ExCn Rg"/>
          <w:sz w:val="28"/>
        </w:rPr>
        <w:t>]</w:t>
      </w:r>
      <w:r w:rsidRPr="00D7272F">
        <w:rPr>
          <w:rFonts w:ascii="Proxima Nova ExCn Rg" w:hAnsi="Proxima Nova ExCn Rg"/>
          <w:sz w:val="28"/>
        </w:rPr>
        <w:t>.</w:t>
      </w:r>
    </w:p>
    <w:p w14:paraId="23A8704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Приложения:</w:t>
      </w:r>
    </w:p>
    <w:p w14:paraId="0FE706DE"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требования к продукции;</w:t>
      </w:r>
    </w:p>
    <w:p w14:paraId="2CFF2E4B"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сведения о месте, сроках поставки продукции, порядке оплаты за продукцию;</w:t>
      </w:r>
    </w:p>
    <w:p w14:paraId="549FBD33" w14:textId="19E7834C" w:rsidR="00F55A6F" w:rsidRPr="00D7272F" w:rsidRDefault="00F55A6F" w:rsidP="00890005">
      <w:pPr>
        <w:pStyle w:val="a8"/>
        <w:numPr>
          <w:ilvl w:val="0"/>
          <w:numId w:val="3"/>
        </w:numPr>
        <w:spacing w:before="120" w:after="0" w:line="240" w:lineRule="auto"/>
        <w:contextualSpacing w:val="0"/>
        <w:jc w:val="both"/>
        <w:rPr>
          <w:rFonts w:ascii="Proxima Nova ExCn Rg" w:hAnsi="Proxima Nova ExCn Rg"/>
          <w:sz w:val="28"/>
          <w:szCs w:val="28"/>
        </w:rPr>
      </w:pPr>
      <w:r w:rsidRPr="00D7272F">
        <w:rPr>
          <w:rFonts w:ascii="Proxima Nova ExCn Rg" w:hAnsi="Proxima Nova ExCn Rg"/>
          <w:sz w:val="28"/>
          <w:szCs w:val="28"/>
        </w:rPr>
        <w:t xml:space="preserve">требования к участникам закупки </w:t>
      </w:r>
      <w:r w:rsidRPr="0093153C">
        <w:rPr>
          <w:rFonts w:ascii="Proxima Nova ExCn Rg" w:hAnsi="Proxima Nova ExCn Rg"/>
          <w:i/>
          <w:sz w:val="28"/>
          <w:szCs w:val="28"/>
        </w:rPr>
        <w:t>[</w:t>
      </w:r>
      <w:r w:rsidR="006240B8" w:rsidRPr="006240B8">
        <w:rPr>
          <w:rFonts w:ascii="Proxima Nova ExCn Rg" w:hAnsi="Proxima Nova ExCn Rg"/>
          <w:i/>
          <w:sz w:val="28"/>
          <w:szCs w:val="28"/>
        </w:rPr>
        <w:t>указываются в обязательном порядке в случае, если в соответствии с законодательством для поставки продукции требуется наличие разрешительных документов (специальные допуски, лицензии и п</w:t>
      </w:r>
      <w:r w:rsidR="006240B8">
        <w:rPr>
          <w:rFonts w:ascii="Proxima Nova ExCn Rg" w:hAnsi="Proxima Nova ExCn Rg"/>
          <w:i/>
          <w:sz w:val="28"/>
          <w:szCs w:val="28"/>
        </w:rPr>
        <w:t>рочие разрешительные документы)</w:t>
      </w:r>
      <w:r w:rsidRPr="0093153C">
        <w:rPr>
          <w:rFonts w:ascii="Proxima Nova ExCn Rg" w:hAnsi="Proxima Nova ExCn Rg"/>
          <w:i/>
          <w:sz w:val="28"/>
          <w:szCs w:val="28"/>
        </w:rPr>
        <w:t>]</w:t>
      </w:r>
      <w:r w:rsidRPr="00D7272F">
        <w:rPr>
          <w:rFonts w:ascii="Proxima Nova ExCn Rg" w:hAnsi="Proxima Nova ExCn Rg"/>
          <w:sz w:val="28"/>
          <w:szCs w:val="28"/>
        </w:rPr>
        <w:t>;</w:t>
      </w:r>
    </w:p>
    <w:p w14:paraId="0F2A3216"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rPr>
      </w:pPr>
      <w:r w:rsidRPr="00D7272F">
        <w:rPr>
          <w:rFonts w:ascii="Proxima Nova ExCn Rg" w:hAnsi="Proxima Nova ExCn Rg"/>
          <w:sz w:val="28"/>
          <w:szCs w:val="28"/>
        </w:rPr>
        <w:t>форма ответа с предоставлением</w:t>
      </w:r>
      <w:r w:rsidRPr="00D7272F">
        <w:rPr>
          <w:rFonts w:ascii="Proxima Nova ExCn Rg" w:hAnsi="Proxima Nova ExCn Rg"/>
          <w:sz w:val="28"/>
        </w:rPr>
        <w:t xml:space="preserve"> ценовой информации.</w:t>
      </w:r>
    </w:p>
    <w:p w14:paraId="60D02053" w14:textId="77777777" w:rsidR="00F55A6F" w:rsidRPr="00D7272F" w:rsidRDefault="00F55A6F" w:rsidP="00A507C3">
      <w:pPr>
        <w:spacing w:before="120" w:after="0" w:line="240" w:lineRule="auto"/>
        <w:rPr>
          <w:rFonts w:ascii="Proxima Nova ExCn Rg" w:hAnsi="Proxima Nova ExCn Rg"/>
          <w:sz w:val="28"/>
        </w:rPr>
      </w:pPr>
    </w:p>
    <w:p w14:paraId="2B75020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С уважением,</w:t>
      </w:r>
    </w:p>
    <w:p w14:paraId="42DC3D6F"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62D9236"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p>
    <w:p w14:paraId="6D4ECEA6"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035A9684"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454D021F" w14:textId="6C588ADB" w:rsidR="006E3A4E" w:rsidRPr="00D7272F" w:rsidRDefault="006E3A4E"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w:t>
      </w:r>
      <w:r w:rsidR="00996F12" w:rsidRPr="00D7272F">
        <w:rPr>
          <w:rFonts w:ascii="Proxima Nova ExCn Rg" w:hAnsi="Proxima Nova ExCn Rg"/>
          <w:sz w:val="28"/>
          <w:vertAlign w:val="superscript"/>
        </w:rPr>
        <w:t>_____________________-</w:t>
      </w:r>
    </w:p>
    <w:p w14:paraId="365733A2" w14:textId="77777777" w:rsidR="00996F12" w:rsidRPr="00D7272F" w:rsidRDefault="00996F12"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4A64958F" w14:textId="77777777" w:rsidR="00F55A6F" w:rsidRPr="00D7272F" w:rsidRDefault="00F55A6F" w:rsidP="00A507C3">
      <w:pPr>
        <w:pageBreakBefore/>
        <w:spacing w:before="120" w:after="0" w:line="240" w:lineRule="auto"/>
        <w:rPr>
          <w:rFonts w:ascii="Proxima Nova ExCn Rg" w:hAnsi="Proxima Nova ExCn Rg"/>
          <w:sz w:val="28"/>
        </w:rPr>
      </w:pPr>
      <w:r w:rsidRPr="00D7272F">
        <w:rPr>
          <w:rFonts w:ascii="Proxima Nova ExCn Rg" w:hAnsi="Proxima Nova ExCn Rg"/>
          <w:sz w:val="28"/>
        </w:rPr>
        <w:t>Приложение №</w:t>
      </w:r>
      <w:r w:rsidRPr="0093153C">
        <w:rPr>
          <w:rFonts w:ascii="Proxima Nova ExCn Rg" w:hAnsi="Proxima Nova ExCn Rg"/>
          <w:sz w:val="28"/>
        </w:rPr>
        <w:t>[указать номер приложения]</w:t>
      </w:r>
      <w:r w:rsidRPr="00D7272F">
        <w:rPr>
          <w:rFonts w:ascii="Proxima Nova ExCn Rg" w:hAnsi="Proxima Nova ExCn Rg"/>
          <w:sz w:val="28"/>
        </w:rPr>
        <w:br/>
        <w:t>к сообщению о заинтересованности №</w:t>
      </w:r>
      <w:r w:rsidRPr="0093153C">
        <w:rPr>
          <w:rFonts w:ascii="Proxima Nova ExCn Rg" w:hAnsi="Proxima Nova ExCn Rg"/>
          <w:sz w:val="28"/>
        </w:rPr>
        <w:t>[</w:t>
      </w:r>
      <w:r w:rsidRPr="0093153C">
        <w:rPr>
          <w:rFonts w:ascii="Proxima Nova ExCn Rg" w:hAnsi="Proxima Nova ExCn Rg"/>
          <w:i/>
          <w:sz w:val="28"/>
        </w:rPr>
        <w:t>указать номер</w:t>
      </w:r>
      <w:r w:rsidRPr="0093153C">
        <w:rPr>
          <w:rFonts w:ascii="Proxima Nova ExCn Rg" w:hAnsi="Proxima Nova ExCn Rg"/>
          <w:sz w:val="28"/>
        </w:rPr>
        <w:t>]</w:t>
      </w:r>
      <w:r w:rsidRPr="00D7272F">
        <w:rPr>
          <w:rFonts w:ascii="Proxima Nova ExCn Rg" w:hAnsi="Proxima Nova ExCn Rg"/>
          <w:sz w:val="28"/>
        </w:rPr>
        <w:t>от</w:t>
      </w:r>
      <w:r w:rsidRPr="0093153C">
        <w:rPr>
          <w:rFonts w:ascii="Proxima Nova ExCn Rg" w:hAnsi="Proxima Nova ExCn Rg"/>
          <w:sz w:val="28"/>
        </w:rPr>
        <w:t>[</w:t>
      </w:r>
      <w:r w:rsidRPr="0093153C">
        <w:rPr>
          <w:rFonts w:ascii="Proxima Nova ExCn Rg" w:hAnsi="Proxima Nova ExCn Rg"/>
          <w:i/>
          <w:sz w:val="28"/>
        </w:rPr>
        <w:t>дата сообщения о заинтересованности</w:t>
      </w:r>
      <w:r w:rsidRPr="0093153C">
        <w:rPr>
          <w:rFonts w:ascii="Proxima Nova ExCn Rg" w:hAnsi="Proxima Nova ExCn Rg"/>
          <w:sz w:val="28"/>
        </w:rPr>
        <w:t>]</w:t>
      </w:r>
      <w:r w:rsidR="00F77D58" w:rsidRPr="00D7272F">
        <w:rPr>
          <w:rFonts w:ascii="Proxima Nova ExCn Rg" w:hAnsi="Proxima Nova ExCn Rg"/>
          <w:sz w:val="28"/>
          <w:szCs w:val="28"/>
        </w:rPr>
        <w:t>№</w:t>
      </w:r>
      <w:r w:rsidR="00F77D58" w:rsidRPr="0093153C">
        <w:rPr>
          <w:rFonts w:ascii="Proxima Nova ExCn Rg" w:hAnsi="Proxima Nova ExCn Rg"/>
          <w:sz w:val="28"/>
          <w:szCs w:val="28"/>
        </w:rPr>
        <w:t>[</w:t>
      </w:r>
      <w:r w:rsidR="00F77D58" w:rsidRPr="0093153C">
        <w:rPr>
          <w:rFonts w:ascii="Proxima Nova ExCn Rg" w:hAnsi="Proxima Nova ExCn Rg"/>
          <w:i/>
          <w:sz w:val="28"/>
          <w:szCs w:val="28"/>
        </w:rPr>
        <w:t>указать номер</w:t>
      </w:r>
      <w:r w:rsidR="00F77D58" w:rsidRPr="0093153C">
        <w:rPr>
          <w:rFonts w:ascii="Proxima Nova ExCn Rg" w:hAnsi="Proxima Nova ExCn Rg"/>
          <w:sz w:val="28"/>
          <w:szCs w:val="28"/>
        </w:rPr>
        <w:t>]</w:t>
      </w:r>
    </w:p>
    <w:p w14:paraId="0FCA6246" w14:textId="77777777" w:rsidR="00F55A6F" w:rsidRPr="00D7272F" w:rsidRDefault="00F55A6F" w:rsidP="00A507C3">
      <w:pPr>
        <w:spacing w:before="120" w:after="0" w:line="240" w:lineRule="auto"/>
        <w:rPr>
          <w:rFonts w:ascii="Proxima Nova ExCn Rg" w:hAnsi="Proxima Nova ExCn Rg"/>
          <w:sz w:val="28"/>
        </w:rPr>
      </w:pPr>
    </w:p>
    <w:p w14:paraId="6228CA4E" w14:textId="77777777" w:rsidR="00F55A6F" w:rsidRPr="00D7272F" w:rsidRDefault="00F55A6F" w:rsidP="000A4410">
      <w:pPr>
        <w:spacing w:before="120" w:after="120" w:line="240" w:lineRule="auto"/>
        <w:jc w:val="both"/>
        <w:rPr>
          <w:rFonts w:ascii="Proxima Nova ExCn Rg" w:hAnsi="Proxima Nova ExCn Rg"/>
          <w:sz w:val="28"/>
        </w:rPr>
      </w:pPr>
      <w:r w:rsidRPr="00D7272F">
        <w:rPr>
          <w:rFonts w:ascii="Proxima Nova ExCn Rg" w:hAnsi="Proxima Nova ExCn Rg"/>
          <w:sz w:val="28"/>
        </w:rPr>
        <w:t xml:space="preserve">_________________ </w:t>
      </w:r>
      <w:r w:rsidRPr="0093153C">
        <w:rPr>
          <w:rFonts w:ascii="Proxima Nova ExCn Rg" w:hAnsi="Proxima Nova ExCn Rg"/>
          <w:sz w:val="28"/>
        </w:rPr>
        <w:t>[</w:t>
      </w:r>
      <w:r w:rsidRPr="0093153C">
        <w:rPr>
          <w:rFonts w:ascii="Proxima Nova ExCn Rg" w:hAnsi="Proxima Nova ExCn Rg"/>
          <w:i/>
          <w:sz w:val="28"/>
        </w:rPr>
        <w:t>указать полное наименование юридического лица с указанием организационно-правовой формы, адреса места регистрации (для юридического лица), Ф.И.О., адрес регистрации (для физического лица), ИНН, ОГРН (для юридического лица), контактные данные</w:t>
      </w:r>
      <w:r w:rsidRPr="0093153C">
        <w:rPr>
          <w:rFonts w:ascii="Proxima Nova ExCn Rg" w:hAnsi="Proxima Nova ExCn Rg"/>
          <w:sz w:val="28"/>
        </w:rPr>
        <w:t>]</w:t>
      </w:r>
      <w:r w:rsidRPr="00D7272F">
        <w:rPr>
          <w:rFonts w:ascii="Proxima Nova ExCn Rg" w:hAnsi="Proxima Nova ExCn Rg"/>
          <w:sz w:val="28"/>
        </w:rPr>
        <w:t xml:space="preserve"> в ответ на ваше сообщение о заинтересованности от </w:t>
      </w:r>
      <w:r w:rsidRPr="0093153C">
        <w:rPr>
          <w:rFonts w:ascii="Proxima Nova ExCn Rg" w:hAnsi="Proxima Nova ExCn Rg"/>
          <w:sz w:val="28"/>
        </w:rPr>
        <w:t>[</w:t>
      </w:r>
      <w:r w:rsidRPr="0093153C">
        <w:rPr>
          <w:rFonts w:ascii="Proxima Nova ExCn Rg" w:hAnsi="Proxima Nova ExCn Rg"/>
          <w:i/>
          <w:sz w:val="28"/>
        </w:rPr>
        <w:t>указать дату сообщения</w:t>
      </w:r>
      <w:r w:rsidRPr="0093153C">
        <w:rPr>
          <w:rFonts w:ascii="Proxima Nova ExCn Rg" w:hAnsi="Proxima Nova ExCn Rg"/>
          <w:sz w:val="28"/>
        </w:rPr>
        <w:t>]</w:t>
      </w:r>
      <w:r w:rsidRPr="00D7272F">
        <w:rPr>
          <w:rFonts w:ascii="Proxima Nova ExCn Rg" w:hAnsi="Proxima Nova ExCn Rg"/>
          <w:sz w:val="28"/>
        </w:rPr>
        <w:t xml:space="preserve"> № </w:t>
      </w:r>
      <w:r w:rsidRPr="0093153C">
        <w:rPr>
          <w:rFonts w:ascii="Proxima Nova ExCn Rg" w:hAnsi="Proxima Nova ExCn Rg"/>
          <w:sz w:val="28"/>
        </w:rPr>
        <w:t>[</w:t>
      </w:r>
      <w:r w:rsidRPr="0093153C">
        <w:rPr>
          <w:rFonts w:ascii="Proxima Nova ExCn Rg" w:hAnsi="Proxima Nova ExCn Rg"/>
          <w:i/>
          <w:sz w:val="28"/>
        </w:rPr>
        <w:t>указывается номер сообщения о заинтересованности</w:t>
      </w:r>
      <w:r w:rsidRPr="0093153C">
        <w:rPr>
          <w:rFonts w:ascii="Proxima Nova ExCn Rg" w:hAnsi="Proxima Nova ExCn Rg"/>
          <w:sz w:val="28"/>
        </w:rPr>
        <w:t>]</w:t>
      </w:r>
      <w:r w:rsidRPr="00D7272F">
        <w:rPr>
          <w:rFonts w:ascii="Proxima Nova ExCn Rg" w:hAnsi="Proxima Nova ExCn Rg"/>
          <w:sz w:val="28"/>
        </w:rPr>
        <w:t xml:space="preserve"> сообщает запрошенную ценовую информацию по состоянию на </w:t>
      </w:r>
      <w:r w:rsidRPr="0093153C">
        <w:rPr>
          <w:rFonts w:ascii="Proxima Nova ExCn Rg" w:hAnsi="Proxima Nova ExCn Rg"/>
          <w:sz w:val="28"/>
        </w:rPr>
        <w:t>[</w:t>
      </w:r>
      <w:r w:rsidRPr="0093153C">
        <w:rPr>
          <w:rFonts w:ascii="Proxima Nova ExCn Rg" w:hAnsi="Proxima Nova ExCn Rg"/>
          <w:i/>
          <w:sz w:val="28"/>
        </w:rPr>
        <w:t>указать дату, на которую действительна ценовая информация</w:t>
      </w:r>
      <w:r w:rsidRPr="0093153C">
        <w:rPr>
          <w:rFonts w:ascii="Proxima Nova ExCn Rg" w:hAnsi="Proxima Nova ExCn Rg"/>
          <w:sz w:val="28"/>
        </w:rPr>
        <w:t>]</w:t>
      </w:r>
      <w:r w:rsidRPr="00D7272F">
        <w:rPr>
          <w:rFonts w:ascii="Proxima Nova ExCn Rg" w:hAnsi="Proxima Nova ExCn Rg"/>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1370"/>
        <w:gridCol w:w="1852"/>
        <w:gridCol w:w="909"/>
        <w:gridCol w:w="1076"/>
        <w:gridCol w:w="944"/>
        <w:gridCol w:w="1029"/>
        <w:gridCol w:w="1078"/>
        <w:gridCol w:w="1159"/>
      </w:tblGrid>
      <w:tr w:rsidR="00CA599C" w:rsidRPr="00CA599C" w14:paraId="439CC427" w14:textId="77777777" w:rsidTr="00CA599C">
        <w:tc>
          <w:tcPr>
            <w:tcW w:w="493" w:type="dxa"/>
          </w:tcPr>
          <w:p w14:paraId="51E5F8F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п/п</w:t>
            </w:r>
          </w:p>
        </w:tc>
        <w:tc>
          <w:tcPr>
            <w:tcW w:w="1370" w:type="dxa"/>
          </w:tcPr>
          <w:p w14:paraId="24F8458A" w14:textId="4F05213B" w:rsidR="00CA599C" w:rsidRPr="00D7272F" w:rsidRDefault="00CA599C" w:rsidP="00A507C3">
            <w:pPr>
              <w:spacing w:after="0" w:line="240" w:lineRule="auto"/>
              <w:rPr>
                <w:rFonts w:ascii="Proxima Nova ExCn Rg" w:hAnsi="Proxima Nova ExCn Rg"/>
              </w:rPr>
            </w:pPr>
            <w:r w:rsidRPr="00CA599C">
              <w:rPr>
                <w:rFonts w:ascii="Proxima Nova ExCn Rg" w:hAnsi="Proxima Nova ExCn Rg"/>
              </w:rPr>
              <w:t>Код ЕНС каждой единицы товара</w:t>
            </w:r>
          </w:p>
        </w:tc>
        <w:tc>
          <w:tcPr>
            <w:tcW w:w="1852" w:type="dxa"/>
          </w:tcPr>
          <w:p w14:paraId="7E8DD5E7" w14:textId="6768EEDC"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Наименование ЕНС каждой единицы товара / наименование каждой единицы работы, услуги</w:t>
            </w:r>
            <w:r w:rsidRPr="00D7272F">
              <w:rPr>
                <w:rFonts w:ascii="Proxima Nova ExCn Rg" w:hAnsi="Proxima Nova ExCn Rg"/>
              </w:rPr>
              <w:t xml:space="preserve"> </w:t>
            </w:r>
          </w:p>
        </w:tc>
        <w:tc>
          <w:tcPr>
            <w:tcW w:w="909" w:type="dxa"/>
          </w:tcPr>
          <w:p w14:paraId="2253F083" w14:textId="3FA05E9D"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Ед. изм. ЕНС товара / ед. изм. работы, услуги</w:t>
            </w:r>
            <w:r w:rsidRPr="00D7272F">
              <w:rPr>
                <w:rFonts w:ascii="Proxima Nova ExCn Rg" w:hAnsi="Proxima Nova ExCn Rg"/>
              </w:rPr>
              <w:t xml:space="preserve"> </w:t>
            </w:r>
          </w:p>
        </w:tc>
        <w:tc>
          <w:tcPr>
            <w:tcW w:w="1076" w:type="dxa"/>
          </w:tcPr>
          <w:p w14:paraId="093E9328"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44" w:type="dxa"/>
          </w:tcPr>
          <w:p w14:paraId="40A01689"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Цена за ед. изм., руб.</w:t>
            </w:r>
          </w:p>
        </w:tc>
        <w:tc>
          <w:tcPr>
            <w:tcW w:w="1029" w:type="dxa"/>
          </w:tcPr>
          <w:p w14:paraId="588D57A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Ставка НДС, %</w:t>
            </w:r>
          </w:p>
        </w:tc>
        <w:tc>
          <w:tcPr>
            <w:tcW w:w="1078" w:type="dxa"/>
          </w:tcPr>
          <w:p w14:paraId="4169030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Итого за указанное количество с НДС, руб.</w:t>
            </w:r>
          </w:p>
        </w:tc>
        <w:tc>
          <w:tcPr>
            <w:tcW w:w="1159" w:type="dxa"/>
          </w:tcPr>
          <w:p w14:paraId="74A6F1F2"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Примечания</w:t>
            </w:r>
          </w:p>
        </w:tc>
      </w:tr>
      <w:tr w:rsidR="00CA599C" w:rsidRPr="00D7272F" w14:paraId="3D4AAE43" w14:textId="77777777" w:rsidTr="00CA599C">
        <w:tc>
          <w:tcPr>
            <w:tcW w:w="493" w:type="dxa"/>
          </w:tcPr>
          <w:p w14:paraId="701DF41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370" w:type="dxa"/>
          </w:tcPr>
          <w:p w14:paraId="3C3286AD" w14:textId="77777777" w:rsidR="00CA599C" w:rsidRPr="00D7272F" w:rsidRDefault="00CA599C" w:rsidP="00A507C3">
            <w:pPr>
              <w:spacing w:after="0" w:line="240" w:lineRule="auto"/>
              <w:rPr>
                <w:rFonts w:ascii="Proxima Nova ExCn Rg" w:hAnsi="Proxima Nova ExCn Rg"/>
              </w:rPr>
            </w:pPr>
          </w:p>
        </w:tc>
        <w:tc>
          <w:tcPr>
            <w:tcW w:w="1852" w:type="dxa"/>
          </w:tcPr>
          <w:p w14:paraId="482A1416" w14:textId="639091B4" w:rsidR="00CA599C" w:rsidRPr="00D7272F" w:rsidRDefault="00CA599C" w:rsidP="00A507C3">
            <w:pPr>
              <w:spacing w:after="0" w:line="240" w:lineRule="auto"/>
              <w:rPr>
                <w:rFonts w:ascii="Proxima Nova ExCn Rg" w:hAnsi="Proxima Nova ExCn Rg"/>
              </w:rPr>
            </w:pPr>
          </w:p>
        </w:tc>
        <w:tc>
          <w:tcPr>
            <w:tcW w:w="909" w:type="dxa"/>
          </w:tcPr>
          <w:p w14:paraId="1151620B" w14:textId="77777777" w:rsidR="00CA599C" w:rsidRPr="00D7272F" w:rsidRDefault="00CA599C" w:rsidP="00A507C3">
            <w:pPr>
              <w:spacing w:after="0" w:line="240" w:lineRule="auto"/>
              <w:rPr>
                <w:rFonts w:ascii="Proxima Nova ExCn Rg" w:hAnsi="Proxima Nova ExCn Rg"/>
              </w:rPr>
            </w:pPr>
          </w:p>
        </w:tc>
        <w:tc>
          <w:tcPr>
            <w:tcW w:w="1076" w:type="dxa"/>
          </w:tcPr>
          <w:p w14:paraId="7A2AEF7F" w14:textId="77777777" w:rsidR="00CA599C" w:rsidRPr="00D7272F" w:rsidRDefault="00CA599C" w:rsidP="00A507C3">
            <w:pPr>
              <w:spacing w:after="0" w:line="240" w:lineRule="auto"/>
              <w:rPr>
                <w:rFonts w:ascii="Proxima Nova ExCn Rg" w:hAnsi="Proxima Nova ExCn Rg"/>
              </w:rPr>
            </w:pPr>
          </w:p>
        </w:tc>
        <w:tc>
          <w:tcPr>
            <w:tcW w:w="944" w:type="dxa"/>
          </w:tcPr>
          <w:p w14:paraId="5C32E17B" w14:textId="77777777" w:rsidR="00CA599C" w:rsidRPr="00D7272F" w:rsidRDefault="00CA599C" w:rsidP="00A507C3">
            <w:pPr>
              <w:spacing w:after="0" w:line="240" w:lineRule="auto"/>
              <w:rPr>
                <w:rFonts w:ascii="Proxima Nova ExCn Rg" w:hAnsi="Proxima Nova ExCn Rg"/>
              </w:rPr>
            </w:pPr>
          </w:p>
        </w:tc>
        <w:tc>
          <w:tcPr>
            <w:tcW w:w="1029" w:type="dxa"/>
          </w:tcPr>
          <w:p w14:paraId="27011FC0" w14:textId="77777777" w:rsidR="00CA599C" w:rsidRPr="00D7272F" w:rsidRDefault="00CA599C" w:rsidP="00A507C3">
            <w:pPr>
              <w:spacing w:after="0" w:line="240" w:lineRule="auto"/>
              <w:rPr>
                <w:rFonts w:ascii="Proxima Nova ExCn Rg" w:hAnsi="Proxima Nova ExCn Rg"/>
              </w:rPr>
            </w:pPr>
          </w:p>
        </w:tc>
        <w:tc>
          <w:tcPr>
            <w:tcW w:w="1078" w:type="dxa"/>
          </w:tcPr>
          <w:p w14:paraId="712BCA16" w14:textId="77777777" w:rsidR="00CA599C" w:rsidRPr="00D7272F" w:rsidRDefault="00CA599C" w:rsidP="00A507C3">
            <w:pPr>
              <w:spacing w:after="0" w:line="240" w:lineRule="auto"/>
              <w:rPr>
                <w:rFonts w:ascii="Proxima Nova ExCn Rg" w:hAnsi="Proxima Nova ExCn Rg"/>
              </w:rPr>
            </w:pPr>
          </w:p>
        </w:tc>
        <w:tc>
          <w:tcPr>
            <w:tcW w:w="1159" w:type="dxa"/>
          </w:tcPr>
          <w:p w14:paraId="37F496D1" w14:textId="77777777" w:rsidR="00CA599C" w:rsidRPr="00D7272F" w:rsidRDefault="00CA599C" w:rsidP="00A507C3">
            <w:pPr>
              <w:spacing w:after="0" w:line="240" w:lineRule="auto"/>
              <w:rPr>
                <w:rFonts w:ascii="Proxima Nova ExCn Rg" w:hAnsi="Proxima Nova ExCn Rg"/>
              </w:rPr>
            </w:pPr>
          </w:p>
        </w:tc>
      </w:tr>
      <w:tr w:rsidR="00CA599C" w:rsidRPr="00D7272F" w14:paraId="71F119D6" w14:textId="77777777" w:rsidTr="00CA599C">
        <w:tc>
          <w:tcPr>
            <w:tcW w:w="493" w:type="dxa"/>
          </w:tcPr>
          <w:p w14:paraId="750C0E1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370" w:type="dxa"/>
          </w:tcPr>
          <w:p w14:paraId="40D35CCC" w14:textId="77777777" w:rsidR="00CA599C" w:rsidRPr="00D7272F" w:rsidRDefault="00CA599C" w:rsidP="00A507C3">
            <w:pPr>
              <w:spacing w:after="0" w:line="240" w:lineRule="auto"/>
              <w:rPr>
                <w:rFonts w:ascii="Proxima Nova ExCn Rg" w:hAnsi="Proxima Nova ExCn Rg"/>
              </w:rPr>
            </w:pPr>
          </w:p>
        </w:tc>
        <w:tc>
          <w:tcPr>
            <w:tcW w:w="1852" w:type="dxa"/>
          </w:tcPr>
          <w:p w14:paraId="6A865D34" w14:textId="79655DFB" w:rsidR="00CA599C" w:rsidRPr="00D7272F" w:rsidRDefault="00CA599C" w:rsidP="00A507C3">
            <w:pPr>
              <w:spacing w:after="0" w:line="240" w:lineRule="auto"/>
              <w:rPr>
                <w:rFonts w:ascii="Proxima Nova ExCn Rg" w:hAnsi="Proxima Nova ExCn Rg"/>
              </w:rPr>
            </w:pPr>
          </w:p>
        </w:tc>
        <w:tc>
          <w:tcPr>
            <w:tcW w:w="909" w:type="dxa"/>
          </w:tcPr>
          <w:p w14:paraId="3FB278AB" w14:textId="77777777" w:rsidR="00CA599C" w:rsidRPr="00D7272F" w:rsidRDefault="00CA599C" w:rsidP="00A507C3">
            <w:pPr>
              <w:spacing w:after="0" w:line="240" w:lineRule="auto"/>
              <w:rPr>
                <w:rFonts w:ascii="Proxima Nova ExCn Rg" w:hAnsi="Proxima Nova ExCn Rg"/>
              </w:rPr>
            </w:pPr>
          </w:p>
        </w:tc>
        <w:tc>
          <w:tcPr>
            <w:tcW w:w="1076" w:type="dxa"/>
          </w:tcPr>
          <w:p w14:paraId="3CCC1DB9" w14:textId="77777777" w:rsidR="00CA599C" w:rsidRPr="00D7272F" w:rsidRDefault="00CA599C" w:rsidP="00A507C3">
            <w:pPr>
              <w:spacing w:after="0" w:line="240" w:lineRule="auto"/>
              <w:rPr>
                <w:rFonts w:ascii="Proxima Nova ExCn Rg" w:hAnsi="Proxima Nova ExCn Rg"/>
              </w:rPr>
            </w:pPr>
          </w:p>
        </w:tc>
        <w:tc>
          <w:tcPr>
            <w:tcW w:w="944" w:type="dxa"/>
          </w:tcPr>
          <w:p w14:paraId="7D9D27BB" w14:textId="77777777" w:rsidR="00CA599C" w:rsidRPr="00D7272F" w:rsidRDefault="00CA599C" w:rsidP="00A507C3">
            <w:pPr>
              <w:spacing w:after="0" w:line="240" w:lineRule="auto"/>
              <w:rPr>
                <w:rFonts w:ascii="Proxima Nova ExCn Rg" w:hAnsi="Proxima Nova ExCn Rg"/>
              </w:rPr>
            </w:pPr>
          </w:p>
        </w:tc>
        <w:tc>
          <w:tcPr>
            <w:tcW w:w="1029" w:type="dxa"/>
          </w:tcPr>
          <w:p w14:paraId="110A35DC" w14:textId="77777777" w:rsidR="00CA599C" w:rsidRPr="00D7272F" w:rsidRDefault="00CA599C" w:rsidP="00A507C3">
            <w:pPr>
              <w:spacing w:after="0" w:line="240" w:lineRule="auto"/>
              <w:rPr>
                <w:rFonts w:ascii="Proxima Nova ExCn Rg" w:hAnsi="Proxima Nova ExCn Rg"/>
              </w:rPr>
            </w:pPr>
          </w:p>
        </w:tc>
        <w:tc>
          <w:tcPr>
            <w:tcW w:w="1078" w:type="dxa"/>
          </w:tcPr>
          <w:p w14:paraId="4FC0F563" w14:textId="77777777" w:rsidR="00CA599C" w:rsidRPr="00D7272F" w:rsidRDefault="00CA599C" w:rsidP="00A507C3">
            <w:pPr>
              <w:spacing w:after="0" w:line="240" w:lineRule="auto"/>
              <w:rPr>
                <w:rFonts w:ascii="Proxima Nova ExCn Rg" w:hAnsi="Proxima Nova ExCn Rg"/>
              </w:rPr>
            </w:pPr>
          </w:p>
        </w:tc>
        <w:tc>
          <w:tcPr>
            <w:tcW w:w="1159" w:type="dxa"/>
          </w:tcPr>
          <w:p w14:paraId="3892C735" w14:textId="77777777" w:rsidR="00CA599C" w:rsidRPr="00D7272F" w:rsidRDefault="00CA599C" w:rsidP="00A507C3">
            <w:pPr>
              <w:spacing w:after="0" w:line="240" w:lineRule="auto"/>
              <w:rPr>
                <w:rFonts w:ascii="Proxima Nova ExCn Rg" w:hAnsi="Proxima Nova ExCn Rg"/>
              </w:rPr>
            </w:pPr>
          </w:p>
        </w:tc>
      </w:tr>
      <w:tr w:rsidR="00CA599C" w:rsidRPr="00D7272F" w14:paraId="73215C72" w14:textId="77777777" w:rsidTr="00CA599C">
        <w:tc>
          <w:tcPr>
            <w:tcW w:w="493" w:type="dxa"/>
          </w:tcPr>
          <w:p w14:paraId="497921E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w:t>
            </w:r>
          </w:p>
        </w:tc>
        <w:tc>
          <w:tcPr>
            <w:tcW w:w="1370" w:type="dxa"/>
          </w:tcPr>
          <w:p w14:paraId="7E11F577" w14:textId="77777777" w:rsidR="00CA599C" w:rsidRPr="00D7272F" w:rsidRDefault="00CA599C" w:rsidP="00A507C3">
            <w:pPr>
              <w:spacing w:after="0" w:line="240" w:lineRule="auto"/>
              <w:rPr>
                <w:rFonts w:ascii="Proxima Nova ExCn Rg" w:hAnsi="Proxima Nova ExCn Rg"/>
              </w:rPr>
            </w:pPr>
          </w:p>
        </w:tc>
        <w:tc>
          <w:tcPr>
            <w:tcW w:w="1852" w:type="dxa"/>
          </w:tcPr>
          <w:p w14:paraId="47174C40" w14:textId="079BC645" w:rsidR="00CA599C" w:rsidRPr="00D7272F" w:rsidRDefault="00CA599C" w:rsidP="00A507C3">
            <w:pPr>
              <w:spacing w:after="0" w:line="240" w:lineRule="auto"/>
              <w:rPr>
                <w:rFonts w:ascii="Proxima Nova ExCn Rg" w:hAnsi="Proxima Nova ExCn Rg"/>
              </w:rPr>
            </w:pPr>
          </w:p>
        </w:tc>
        <w:tc>
          <w:tcPr>
            <w:tcW w:w="909" w:type="dxa"/>
          </w:tcPr>
          <w:p w14:paraId="63D51435" w14:textId="77777777" w:rsidR="00CA599C" w:rsidRPr="00D7272F" w:rsidRDefault="00CA599C" w:rsidP="00A507C3">
            <w:pPr>
              <w:spacing w:after="0" w:line="240" w:lineRule="auto"/>
              <w:rPr>
                <w:rFonts w:ascii="Proxima Nova ExCn Rg" w:hAnsi="Proxima Nova ExCn Rg"/>
              </w:rPr>
            </w:pPr>
          </w:p>
        </w:tc>
        <w:tc>
          <w:tcPr>
            <w:tcW w:w="1076" w:type="dxa"/>
          </w:tcPr>
          <w:p w14:paraId="007510BF" w14:textId="77777777" w:rsidR="00CA599C" w:rsidRPr="00D7272F" w:rsidRDefault="00CA599C" w:rsidP="00A507C3">
            <w:pPr>
              <w:spacing w:after="0" w:line="240" w:lineRule="auto"/>
              <w:rPr>
                <w:rFonts w:ascii="Proxima Nova ExCn Rg" w:hAnsi="Proxima Nova ExCn Rg"/>
              </w:rPr>
            </w:pPr>
          </w:p>
        </w:tc>
        <w:tc>
          <w:tcPr>
            <w:tcW w:w="944" w:type="dxa"/>
          </w:tcPr>
          <w:p w14:paraId="26101A8C" w14:textId="77777777" w:rsidR="00CA599C" w:rsidRPr="00D7272F" w:rsidRDefault="00CA599C" w:rsidP="00A507C3">
            <w:pPr>
              <w:spacing w:after="0" w:line="240" w:lineRule="auto"/>
              <w:rPr>
                <w:rFonts w:ascii="Proxima Nova ExCn Rg" w:hAnsi="Proxima Nova ExCn Rg"/>
              </w:rPr>
            </w:pPr>
          </w:p>
        </w:tc>
        <w:tc>
          <w:tcPr>
            <w:tcW w:w="1029" w:type="dxa"/>
          </w:tcPr>
          <w:p w14:paraId="52D73850" w14:textId="77777777" w:rsidR="00CA599C" w:rsidRPr="00D7272F" w:rsidRDefault="00CA599C" w:rsidP="00A507C3">
            <w:pPr>
              <w:spacing w:after="0" w:line="240" w:lineRule="auto"/>
              <w:rPr>
                <w:rFonts w:ascii="Proxima Nova ExCn Rg" w:hAnsi="Proxima Nova ExCn Rg"/>
              </w:rPr>
            </w:pPr>
          </w:p>
        </w:tc>
        <w:tc>
          <w:tcPr>
            <w:tcW w:w="1078" w:type="dxa"/>
          </w:tcPr>
          <w:p w14:paraId="25983708" w14:textId="77777777" w:rsidR="00CA599C" w:rsidRPr="00D7272F" w:rsidRDefault="00CA599C" w:rsidP="00A507C3">
            <w:pPr>
              <w:spacing w:after="0" w:line="240" w:lineRule="auto"/>
              <w:rPr>
                <w:rFonts w:ascii="Proxima Nova ExCn Rg" w:hAnsi="Proxima Nova ExCn Rg"/>
              </w:rPr>
            </w:pPr>
          </w:p>
        </w:tc>
        <w:tc>
          <w:tcPr>
            <w:tcW w:w="1159" w:type="dxa"/>
          </w:tcPr>
          <w:p w14:paraId="5B840785" w14:textId="77777777" w:rsidR="00CA599C" w:rsidRPr="00D7272F" w:rsidRDefault="00CA599C" w:rsidP="00A507C3">
            <w:pPr>
              <w:spacing w:after="0" w:line="240" w:lineRule="auto"/>
              <w:rPr>
                <w:rFonts w:ascii="Proxima Nova ExCn Rg" w:hAnsi="Proxima Nova ExCn Rg"/>
              </w:rPr>
            </w:pPr>
          </w:p>
        </w:tc>
      </w:tr>
      <w:tr w:rsidR="00CA599C" w:rsidRPr="00D7272F" w14:paraId="7C121413" w14:textId="77777777" w:rsidTr="00CA599C">
        <w:tc>
          <w:tcPr>
            <w:tcW w:w="493" w:type="dxa"/>
          </w:tcPr>
          <w:p w14:paraId="61E4672A" w14:textId="77777777" w:rsidR="00CA599C" w:rsidRPr="00D7272F" w:rsidRDefault="00CA599C" w:rsidP="00A507C3">
            <w:pPr>
              <w:spacing w:after="0" w:line="240" w:lineRule="auto"/>
              <w:rPr>
                <w:rFonts w:ascii="Proxima Nova ExCn Rg" w:hAnsi="Proxima Nova ExCn Rg"/>
                <w:b/>
              </w:rPr>
            </w:pPr>
          </w:p>
        </w:tc>
        <w:tc>
          <w:tcPr>
            <w:tcW w:w="1370" w:type="dxa"/>
          </w:tcPr>
          <w:p w14:paraId="13DD5B92" w14:textId="637F52C1"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852" w:type="dxa"/>
          </w:tcPr>
          <w:p w14:paraId="1256A9E0" w14:textId="065A8E12"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х</w:t>
            </w:r>
          </w:p>
        </w:tc>
        <w:tc>
          <w:tcPr>
            <w:tcW w:w="909" w:type="dxa"/>
          </w:tcPr>
          <w:p w14:paraId="21BFB445"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6" w:type="dxa"/>
          </w:tcPr>
          <w:p w14:paraId="52736FE4"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944" w:type="dxa"/>
          </w:tcPr>
          <w:p w14:paraId="319859D7"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29" w:type="dxa"/>
          </w:tcPr>
          <w:p w14:paraId="3CBB690B"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8" w:type="dxa"/>
          </w:tcPr>
          <w:p w14:paraId="7CB99FF6" w14:textId="77777777" w:rsidR="00CA599C" w:rsidRPr="00D7272F" w:rsidRDefault="00CA599C" w:rsidP="00A507C3">
            <w:pPr>
              <w:spacing w:after="0" w:line="240" w:lineRule="auto"/>
              <w:rPr>
                <w:rFonts w:ascii="Proxima Nova ExCn Rg" w:hAnsi="Proxima Nova ExCn Rg"/>
                <w:b/>
              </w:rPr>
            </w:pPr>
          </w:p>
        </w:tc>
        <w:tc>
          <w:tcPr>
            <w:tcW w:w="1159" w:type="dxa"/>
          </w:tcPr>
          <w:p w14:paraId="783A9FD1" w14:textId="77777777" w:rsidR="00CA599C" w:rsidRPr="00D7272F" w:rsidRDefault="00CA599C" w:rsidP="00A507C3">
            <w:pPr>
              <w:spacing w:after="0" w:line="240" w:lineRule="auto"/>
              <w:rPr>
                <w:rFonts w:ascii="Proxima Nova ExCn Rg" w:hAnsi="Proxima Nova ExCn Rg"/>
                <w:b/>
              </w:rPr>
            </w:pPr>
          </w:p>
        </w:tc>
      </w:tr>
    </w:tbl>
    <w:p w14:paraId="5C99268B" w14:textId="77777777" w:rsidR="00F55A6F" w:rsidRPr="00D7272F" w:rsidRDefault="00F55A6F" w:rsidP="00A507C3">
      <w:pPr>
        <w:spacing w:before="120" w:after="0" w:line="240" w:lineRule="auto"/>
        <w:rPr>
          <w:rFonts w:ascii="Proxima Nova ExCn Rg" w:hAnsi="Proxima Nova ExCn Rg"/>
          <w:sz w:val="28"/>
        </w:rPr>
      </w:pPr>
    </w:p>
    <w:p w14:paraId="7A689642" w14:textId="77777777" w:rsidR="00F55A6F" w:rsidRPr="00D7272F" w:rsidRDefault="00F55A6F" w:rsidP="00A507C3">
      <w:pPr>
        <w:spacing w:before="120" w:after="0" w:line="240" w:lineRule="auto"/>
        <w:rPr>
          <w:rFonts w:ascii="Proxima Nova ExCn Rg" w:hAnsi="Proxima Nova ExCn Rg"/>
          <w:sz w:val="28"/>
        </w:rPr>
      </w:pPr>
    </w:p>
    <w:p w14:paraId="1959542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2FEC892"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r w:rsidRPr="00D7272F">
        <w:rPr>
          <w:rFonts w:ascii="Proxima Nova ExCn Rg" w:hAnsi="Proxima Nova ExCn Rg"/>
          <w:sz w:val="28"/>
          <w:vertAlign w:val="superscript"/>
        </w:rPr>
        <w:t>)</w:t>
      </w:r>
    </w:p>
    <w:p w14:paraId="53613F7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4CB8095"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1E10A641" w14:textId="1BD3F291"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 _____________________-</w:t>
      </w:r>
    </w:p>
    <w:p w14:paraId="7FC6C215" w14:textId="77777777"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0710A1DC" w14:textId="77777777" w:rsidR="00996F12" w:rsidRPr="00D7272F" w:rsidRDefault="00996F12" w:rsidP="00A507C3">
      <w:pPr>
        <w:spacing w:before="120" w:after="0" w:line="240" w:lineRule="auto"/>
        <w:rPr>
          <w:rFonts w:ascii="Proxima Nova ExCn Rg" w:hAnsi="Proxima Nova ExCn Rg"/>
          <w:sz w:val="28"/>
          <w:vertAlign w:val="superscript"/>
        </w:rPr>
      </w:pPr>
    </w:p>
    <w:p w14:paraId="241E1CB6" w14:textId="77777777" w:rsidR="00F55A6F" w:rsidRPr="00D7272F" w:rsidRDefault="00F55A6F" w:rsidP="00A507C3">
      <w:pPr>
        <w:spacing w:before="120" w:after="0" w:line="240" w:lineRule="auto"/>
        <w:rPr>
          <w:rFonts w:ascii="Proxima Nova ExCn Rg" w:hAnsi="Proxima Nova ExCn Rg"/>
          <w:sz w:val="28"/>
        </w:rPr>
      </w:pPr>
    </w:p>
    <w:p w14:paraId="324036E7" w14:textId="77777777" w:rsidR="00F55A6F" w:rsidRPr="00D7272F" w:rsidRDefault="00F55A6F" w:rsidP="00A507C3">
      <w:pPr>
        <w:spacing w:before="120" w:after="0" w:line="240" w:lineRule="auto"/>
        <w:rPr>
          <w:rFonts w:ascii="Proxima Nova ExCn Rg" w:hAnsi="Proxima Nova ExCn Rg"/>
          <w:sz w:val="28"/>
        </w:rPr>
        <w:sectPr w:rsidR="00F55A6F" w:rsidRPr="00D7272F" w:rsidSect="0034554F">
          <w:pgSz w:w="11905" w:h="16838"/>
          <w:pgMar w:top="1134" w:right="567" w:bottom="851" w:left="1418" w:header="720" w:footer="720" w:gutter="0"/>
          <w:cols w:space="720"/>
          <w:noEndnote/>
        </w:sectPr>
      </w:pPr>
    </w:p>
    <w:p w14:paraId="64870C04" w14:textId="77777777" w:rsidR="00F55A6F" w:rsidRPr="00D7272F" w:rsidRDefault="00F55A6F" w:rsidP="000A4410">
      <w:pPr>
        <w:pageBreakBefore/>
        <w:spacing w:before="120" w:after="0" w:line="240" w:lineRule="auto"/>
        <w:ind w:left="6237"/>
        <w:rPr>
          <w:rFonts w:ascii="Proxima Nova ExCn Rg" w:hAnsi="Proxima Nova ExCn Rg"/>
          <w:sz w:val="28"/>
        </w:rPr>
      </w:pPr>
      <w:r w:rsidRPr="00D7272F">
        <w:rPr>
          <w:rFonts w:ascii="Proxima Nova ExCn Rg" w:hAnsi="Proxima Nova ExCn Rg"/>
          <w:b/>
          <w:sz w:val="28"/>
        </w:rPr>
        <w:t>Приложение №3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2BE4D5F6"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14" w:name="_Toc443052710"/>
      <w:bookmarkStart w:id="115" w:name="_Toc424563923"/>
      <w:r w:rsidRPr="00D7272F">
        <w:rPr>
          <w:rFonts w:ascii="Proxima Nova ExCn Rg" w:hAnsi="Proxima Nova ExCn Rg"/>
          <w:b/>
          <w:sz w:val="28"/>
        </w:rPr>
        <w:t>ПОЯСНИТЕЛЬНАЯ ЗАПИСКА</w:t>
      </w:r>
      <w:bookmarkEnd w:id="114"/>
      <w:bookmarkEnd w:id="115"/>
    </w:p>
    <w:p w14:paraId="04F1166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 xml:space="preserve">об изменении (отсутствии изменения) начальной (максимальной) цены договора в случае внесения изменений в </w:t>
      </w:r>
      <w:r w:rsidR="00B905CF">
        <w:rPr>
          <w:rFonts w:ascii="Proxima Nova ExCn Rg" w:hAnsi="Proxima Nova ExCn Rg"/>
          <w:b/>
          <w:sz w:val="28"/>
        </w:rPr>
        <w:t xml:space="preserve">извещение, </w:t>
      </w:r>
      <w:r w:rsidRPr="00D7272F">
        <w:rPr>
          <w:rFonts w:ascii="Proxima Nova ExCn Rg" w:hAnsi="Proxima Nova ExCn Rg"/>
          <w:b/>
          <w:sz w:val="28"/>
        </w:rPr>
        <w:t>документацию о закупке</w:t>
      </w:r>
    </w:p>
    <w:p w14:paraId="2FF57E08" w14:textId="77777777" w:rsidR="00F55A6F" w:rsidRPr="00D7272F" w:rsidRDefault="00F55A6F" w:rsidP="00A507C3">
      <w:pPr>
        <w:pBdr>
          <w:bottom w:val="single" w:sz="4" w:space="1" w:color="auto"/>
        </w:pBd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77F0C21C"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6A5397C4"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23F2341D"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и номер извещения о закупке)</w:t>
      </w:r>
    </w:p>
    <w:p w14:paraId="1DC60452"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50A071B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p w14:paraId="36374E9A"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02CF2A9D"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(установленная в извещении НМЦ)</w:t>
      </w:r>
    </w:p>
    <w:p w14:paraId="60A27325" w14:textId="77777777" w:rsidR="00F55A6F" w:rsidRPr="00D7272F" w:rsidRDefault="00F55A6F" w:rsidP="00A507C3">
      <w:pPr>
        <w:spacing w:before="120" w:after="0" w:line="240" w:lineRule="auto"/>
        <w:rPr>
          <w:rFonts w:ascii="Proxima Nova ExCn Rg" w:hAnsi="Proxima Nova ExCn Rg"/>
          <w:sz w:val="20"/>
          <w:szCs w:val="20"/>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3685"/>
        <w:gridCol w:w="1772"/>
        <w:gridCol w:w="1772"/>
        <w:gridCol w:w="1559"/>
      </w:tblGrid>
      <w:tr w:rsidR="00F55A6F" w:rsidRPr="00D7272F" w14:paraId="25D8F13A" w14:textId="77777777" w:rsidTr="00D85E2D">
        <w:tc>
          <w:tcPr>
            <w:tcW w:w="851" w:type="dxa"/>
            <w:vMerge w:val="restart"/>
            <w:tcBorders>
              <w:top w:val="single" w:sz="4" w:space="0" w:color="auto"/>
              <w:left w:val="single" w:sz="4" w:space="0" w:color="auto"/>
              <w:right w:val="single" w:sz="4" w:space="0" w:color="auto"/>
            </w:tcBorders>
          </w:tcPr>
          <w:p w14:paraId="53282F6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36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B0696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Вид требований</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8511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внесенных изменениях</w:t>
            </w:r>
          </w:p>
        </w:tc>
        <w:tc>
          <w:tcPr>
            <w:tcW w:w="1559" w:type="dxa"/>
            <w:vMerge w:val="restart"/>
            <w:tcBorders>
              <w:top w:val="single" w:sz="4" w:space="0" w:color="auto"/>
              <w:left w:val="single" w:sz="4" w:space="0" w:color="auto"/>
              <w:right w:val="single" w:sz="4" w:space="0" w:color="auto"/>
            </w:tcBorders>
          </w:tcPr>
          <w:p w14:paraId="00DC7DF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Оценка влияния на НМЦ (не влияет / влияет)</w:t>
            </w:r>
          </w:p>
        </w:tc>
      </w:tr>
      <w:tr w:rsidR="00F55A6F" w:rsidRPr="00D7272F" w14:paraId="7C7CF4A9" w14:textId="77777777" w:rsidTr="00D85E2D">
        <w:tc>
          <w:tcPr>
            <w:tcW w:w="851" w:type="dxa"/>
            <w:vMerge/>
            <w:tcBorders>
              <w:left w:val="single" w:sz="4" w:space="0" w:color="auto"/>
              <w:bottom w:val="single" w:sz="4" w:space="0" w:color="auto"/>
              <w:right w:val="single" w:sz="4" w:space="0" w:color="auto"/>
            </w:tcBorders>
          </w:tcPr>
          <w:p w14:paraId="0EAB1404" w14:textId="77777777" w:rsidR="00F55A6F" w:rsidRPr="00D7272F" w:rsidRDefault="00F55A6F" w:rsidP="00A507C3">
            <w:pPr>
              <w:spacing w:after="0" w:line="240" w:lineRule="auto"/>
              <w:ind w:right="57"/>
              <w:rPr>
                <w:rFonts w:ascii="Proxima Nova ExCn Rg" w:hAnsi="Proxima Nova ExCn Rg"/>
              </w:rPr>
            </w:pPr>
          </w:p>
        </w:tc>
        <w:tc>
          <w:tcPr>
            <w:tcW w:w="36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42BA98B"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411A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первоначальная редакция</w:t>
            </w:r>
          </w:p>
        </w:tc>
        <w:tc>
          <w:tcPr>
            <w:tcW w:w="1772" w:type="dxa"/>
            <w:tcBorders>
              <w:top w:val="single" w:sz="4" w:space="0" w:color="auto"/>
              <w:left w:val="single" w:sz="4" w:space="0" w:color="auto"/>
              <w:bottom w:val="single" w:sz="4" w:space="0" w:color="auto"/>
              <w:right w:val="single" w:sz="4" w:space="0" w:color="auto"/>
            </w:tcBorders>
          </w:tcPr>
          <w:p w14:paraId="5EF5EED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измененная редакция</w:t>
            </w:r>
          </w:p>
        </w:tc>
        <w:tc>
          <w:tcPr>
            <w:tcW w:w="1559" w:type="dxa"/>
            <w:vMerge/>
            <w:tcBorders>
              <w:left w:val="single" w:sz="4" w:space="0" w:color="auto"/>
              <w:bottom w:val="single" w:sz="4" w:space="0" w:color="auto"/>
              <w:right w:val="single" w:sz="4" w:space="0" w:color="auto"/>
            </w:tcBorders>
          </w:tcPr>
          <w:p w14:paraId="1BD95ACC"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4C99871C" w14:textId="77777777" w:rsidTr="00D85E2D">
        <w:tc>
          <w:tcPr>
            <w:tcW w:w="851" w:type="dxa"/>
            <w:tcBorders>
              <w:top w:val="single" w:sz="4" w:space="0" w:color="auto"/>
              <w:left w:val="single" w:sz="4" w:space="0" w:color="auto"/>
              <w:bottom w:val="single" w:sz="4" w:space="0" w:color="auto"/>
              <w:right w:val="single" w:sz="4" w:space="0" w:color="auto"/>
            </w:tcBorders>
          </w:tcPr>
          <w:p w14:paraId="60C2EC35" w14:textId="77777777" w:rsidR="00F55A6F" w:rsidRPr="00D7272F" w:rsidRDefault="00F55A6F" w:rsidP="004F0577">
            <w:pPr>
              <w:pStyle w:val="a8"/>
              <w:numPr>
                <w:ilvl w:val="0"/>
                <w:numId w:val="5"/>
              </w:numPr>
              <w:spacing w:after="0" w:line="240" w:lineRule="auto"/>
              <w:ind w:left="0" w:right="57" w:firstLine="0"/>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C8DF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требования к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FE97D"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437D64A9" w14:textId="77777777" w:rsidR="00F55A6F" w:rsidRPr="00D7272F" w:rsidRDefault="00F55A6F" w:rsidP="00A507C3">
            <w:pPr>
              <w:spacing w:after="0" w:line="240" w:lineRule="auto"/>
              <w:ind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C8B71CD"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31A6252B" w14:textId="77777777" w:rsidTr="00D85E2D">
        <w:tc>
          <w:tcPr>
            <w:tcW w:w="851" w:type="dxa"/>
            <w:tcBorders>
              <w:top w:val="single" w:sz="4" w:space="0" w:color="auto"/>
              <w:left w:val="single" w:sz="4" w:space="0" w:color="auto"/>
              <w:bottom w:val="single" w:sz="4" w:space="0" w:color="auto"/>
              <w:right w:val="single" w:sz="4" w:space="0" w:color="auto"/>
            </w:tcBorders>
          </w:tcPr>
          <w:p w14:paraId="38E11B82" w14:textId="77777777" w:rsidR="00F55A6F" w:rsidRPr="00D7272F" w:rsidDel="00793FA0"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91801"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AA6AB"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DE8D2D3"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7ECC7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14C3EE5" w14:textId="77777777" w:rsidTr="00D85E2D">
        <w:tc>
          <w:tcPr>
            <w:tcW w:w="851" w:type="dxa"/>
            <w:tcBorders>
              <w:top w:val="single" w:sz="4" w:space="0" w:color="auto"/>
              <w:left w:val="single" w:sz="4" w:space="0" w:color="auto"/>
              <w:bottom w:val="single" w:sz="4" w:space="0" w:color="auto"/>
              <w:right w:val="single" w:sz="4" w:space="0" w:color="auto"/>
            </w:tcBorders>
          </w:tcPr>
          <w:p w14:paraId="4DECC0CE"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D850B"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5A12F"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6B9545AA"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89E706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876F2B" w14:textId="77777777" w:rsidTr="00D85E2D">
        <w:tc>
          <w:tcPr>
            <w:tcW w:w="851" w:type="dxa"/>
            <w:tcBorders>
              <w:top w:val="single" w:sz="4" w:space="0" w:color="auto"/>
              <w:left w:val="single" w:sz="4" w:space="0" w:color="auto"/>
              <w:bottom w:val="single" w:sz="4" w:space="0" w:color="auto"/>
              <w:right w:val="single" w:sz="4" w:space="0" w:color="auto"/>
            </w:tcBorders>
          </w:tcPr>
          <w:p w14:paraId="7515B898"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57A484"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4F3B31"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89E751C"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61FF7063"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B86A307" w14:textId="77777777" w:rsidTr="00D85E2D">
        <w:tc>
          <w:tcPr>
            <w:tcW w:w="851" w:type="dxa"/>
            <w:tcBorders>
              <w:top w:val="single" w:sz="4" w:space="0" w:color="auto"/>
              <w:left w:val="single" w:sz="4" w:space="0" w:color="auto"/>
              <w:bottom w:val="single" w:sz="4" w:space="0" w:color="auto"/>
              <w:right w:val="single" w:sz="4" w:space="0" w:color="auto"/>
            </w:tcBorders>
          </w:tcPr>
          <w:p w14:paraId="29C078FF"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EEA733"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14430"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4F1DE85"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DF2828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B79553D" w14:textId="77777777" w:rsidTr="00D85E2D">
        <w:tc>
          <w:tcPr>
            <w:tcW w:w="851" w:type="dxa"/>
            <w:tcBorders>
              <w:top w:val="single" w:sz="4" w:space="0" w:color="auto"/>
              <w:left w:val="single" w:sz="4" w:space="0" w:color="auto"/>
              <w:bottom w:val="single" w:sz="4" w:space="0" w:color="auto"/>
              <w:right w:val="single" w:sz="4" w:space="0" w:color="auto"/>
            </w:tcBorders>
          </w:tcPr>
          <w:p w14:paraId="3729148B"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5D989" w14:textId="5AD8FE7A"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w:t>
            </w:r>
            <w:r w:rsidR="00C64C79">
              <w:rPr>
                <w:rFonts w:ascii="Proxima Nova ExCn Rg" w:hAnsi="Proxima Nova ExCn Rg"/>
              </w:rPr>
              <w:t>/</w:t>
            </w:r>
            <w:r w:rsidRPr="00D7272F">
              <w:rPr>
                <w:rFonts w:ascii="Proxima Nova ExCn Rg" w:hAnsi="Proxima Nova ExCn Rg"/>
              </w:rPr>
              <w:t>или закупочной ситуации, влияющие на величину НМЦ (заполняется при наличии)</w:t>
            </w:r>
            <w:r w:rsidRPr="00D7272F">
              <w:rPr>
                <w:rStyle w:val="afa"/>
                <w:rFonts w:ascii="Proxima Nova ExCn Rg" w:hAnsi="Proxima Nova ExCn Rg"/>
              </w:rPr>
              <w:footnoteReference w:id="35"/>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729BA"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388669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2D4742B" w14:textId="77777777" w:rsidR="00F55A6F" w:rsidRPr="00D7272F" w:rsidRDefault="00F55A6F" w:rsidP="00A507C3">
            <w:pPr>
              <w:spacing w:after="0" w:line="240" w:lineRule="auto"/>
              <w:ind w:left="57" w:right="57"/>
              <w:rPr>
                <w:rFonts w:ascii="Proxima Nova ExCn Rg" w:hAnsi="Proxima Nova ExCn Rg"/>
              </w:rPr>
            </w:pPr>
          </w:p>
        </w:tc>
      </w:tr>
      <w:tr w:rsidR="00BF107C" w:rsidRPr="00D7272F" w14:paraId="2F2E14B6" w14:textId="77777777" w:rsidTr="00D85E2D">
        <w:tc>
          <w:tcPr>
            <w:tcW w:w="851" w:type="dxa"/>
            <w:tcBorders>
              <w:top w:val="single" w:sz="4" w:space="0" w:color="auto"/>
              <w:left w:val="single" w:sz="4" w:space="0" w:color="auto"/>
              <w:bottom w:val="single" w:sz="4" w:space="0" w:color="auto"/>
              <w:right w:val="single" w:sz="4" w:space="0" w:color="auto"/>
            </w:tcBorders>
          </w:tcPr>
          <w:p w14:paraId="18C7C0CE" w14:textId="77777777" w:rsidR="00BF107C" w:rsidRPr="00D7272F" w:rsidRDefault="00BF107C"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3C68CA" w14:textId="77777777" w:rsidR="00BF107C" w:rsidRPr="00D7272F" w:rsidRDefault="00BF107C"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CF1F0" w14:textId="77777777" w:rsidR="00BF107C" w:rsidRPr="00D7272F" w:rsidRDefault="00BF107C"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142A54E3" w14:textId="77777777" w:rsidR="00BF107C" w:rsidRPr="00D7272F" w:rsidRDefault="00BF107C"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70753FE" w14:textId="77777777" w:rsidR="00BF107C" w:rsidRPr="00D7272F" w:rsidRDefault="00BF107C" w:rsidP="00A507C3">
            <w:pPr>
              <w:spacing w:after="0" w:line="240" w:lineRule="auto"/>
              <w:ind w:left="57" w:right="57"/>
              <w:rPr>
                <w:rFonts w:ascii="Proxima Nova ExCn Rg" w:hAnsi="Proxima Nova ExCn Rg"/>
              </w:rPr>
            </w:pPr>
          </w:p>
        </w:tc>
      </w:tr>
      <w:tr w:rsidR="00F55A6F" w:rsidRPr="00D7272F" w14:paraId="492F4B7E" w14:textId="77777777" w:rsidTr="00D85E2D">
        <w:tc>
          <w:tcPr>
            <w:tcW w:w="851" w:type="dxa"/>
            <w:tcBorders>
              <w:top w:val="single" w:sz="4" w:space="0" w:color="auto"/>
              <w:left w:val="single" w:sz="4" w:space="0" w:color="auto"/>
              <w:bottom w:val="single" w:sz="4" w:space="0" w:color="auto"/>
              <w:right w:val="single" w:sz="4" w:space="0" w:color="auto"/>
            </w:tcBorders>
          </w:tcPr>
          <w:p w14:paraId="15DD5101"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94065"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842E6"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61B541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7175A45C" w14:textId="77777777" w:rsidR="00F55A6F" w:rsidRPr="00D7272F" w:rsidRDefault="00F55A6F" w:rsidP="00A507C3">
            <w:pPr>
              <w:spacing w:after="0" w:line="240" w:lineRule="auto"/>
              <w:ind w:left="57" w:right="57"/>
              <w:rPr>
                <w:rFonts w:ascii="Proxima Nova ExCn Rg" w:hAnsi="Proxima Nova ExCn Rg"/>
              </w:rPr>
            </w:pPr>
          </w:p>
        </w:tc>
      </w:tr>
    </w:tbl>
    <w:p w14:paraId="366FF42B" w14:textId="77777777" w:rsidR="00F55A6F" w:rsidRPr="00D7272F" w:rsidRDefault="00F55A6F" w:rsidP="000A4410">
      <w:pPr>
        <w:spacing w:after="0" w:line="240" w:lineRule="auto"/>
        <w:rPr>
          <w:rFonts w:ascii="Proxima Nova ExCn Rg" w:hAnsi="Proxima Nova ExCn Rg"/>
          <w:sz w:val="28"/>
          <w:vertAlign w:val="superscript"/>
        </w:rPr>
      </w:pPr>
    </w:p>
    <w:p w14:paraId="7FF6F5D3"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Настоящим Исполнитель расчета заявляет об отсутствии влияния/ о наличии влияния [</w:t>
      </w:r>
      <w:r w:rsidRPr="0093153C">
        <w:rPr>
          <w:rFonts w:ascii="Proxima Nova ExCn Rg" w:hAnsi="Proxima Nova ExCn Rg"/>
          <w:i/>
          <w:sz w:val="28"/>
        </w:rPr>
        <w:t>выбрать требуемую формулировку:</w:t>
      </w:r>
      <w:r w:rsidRPr="00D7272F">
        <w:rPr>
          <w:rFonts w:ascii="Proxima Nova ExCn Rg" w:hAnsi="Proxima Nova ExCn Rg"/>
          <w:sz w:val="28"/>
        </w:rPr>
        <w:t xml:space="preserve">] внесенных изменений на </w:t>
      </w:r>
      <w:r w:rsidR="002C4600" w:rsidRPr="00D7272F">
        <w:rPr>
          <w:rFonts w:ascii="Proxima Nova ExCn Rg" w:hAnsi="Proxima Nova ExCn Rg"/>
          <w:sz w:val="28"/>
          <w:szCs w:val="28"/>
        </w:rPr>
        <w:t xml:space="preserve">начальную (максимальную) цену одной или нескольких </w:t>
      </w:r>
      <w:r w:rsidR="002C4600" w:rsidRPr="00D7272F">
        <w:rPr>
          <w:rFonts w:ascii="Proxima Nova ExCn Rg" w:hAnsi="Proxima Nova ExCn Rg"/>
          <w:sz w:val="28"/>
        </w:rPr>
        <w:t>единиц продукции, являющейся предметом закупки</w:t>
      </w:r>
      <w:r w:rsidRPr="00D7272F">
        <w:rPr>
          <w:rFonts w:ascii="Proxima Nova ExCn Rg" w:hAnsi="Proxima Nova ExCn Rg"/>
          <w:sz w:val="28"/>
        </w:rPr>
        <w:t>.</w:t>
      </w:r>
    </w:p>
    <w:p w14:paraId="4041A88C" w14:textId="77777777" w:rsidR="00F55A6F" w:rsidRPr="00D7272F" w:rsidRDefault="00F55A6F" w:rsidP="00A507C3">
      <w:pPr>
        <w:spacing w:before="120" w:after="0" w:line="240" w:lineRule="auto"/>
        <w:jc w:val="both"/>
        <w:rPr>
          <w:rFonts w:ascii="Proxima Nova ExCn Rg" w:hAnsi="Proxima Nova ExCn Rg"/>
          <w:sz w:val="28"/>
        </w:rPr>
      </w:pPr>
    </w:p>
    <w:p w14:paraId="31EBD74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FAF9A0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4EB4344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7246D47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2252EF45" w14:textId="77777777" w:rsidR="00F55A6F" w:rsidRPr="00D7272F" w:rsidRDefault="00F55A6F" w:rsidP="00A507C3">
      <w:pPr>
        <w:spacing w:after="0" w:line="240" w:lineRule="auto"/>
        <w:rPr>
          <w:rFonts w:ascii="Proxima Nova ExCn Rg" w:hAnsi="Proxima Nova ExCn Rg"/>
          <w:sz w:val="28"/>
        </w:rPr>
      </w:pPr>
    </w:p>
    <w:p w14:paraId="62B1E98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E58DA7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1C24C8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vertAlign w:val="superscript"/>
        </w:rPr>
        <w:t>(дата расчета НМЦ)</w:t>
      </w:r>
    </w:p>
    <w:p w14:paraId="65FE47C1"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Пояснительная записка проверена: [</w:t>
      </w:r>
      <w:r w:rsidRPr="0093153C">
        <w:rPr>
          <w:rFonts w:ascii="Proxima Nova ExCn Rg" w:hAnsi="Proxima Nova ExCn Rg"/>
          <w:i/>
          <w:sz w:val="28"/>
        </w:rPr>
        <w:t>указывается информация о лице, осуществившем проверку расчета НМЦ</w:t>
      </w:r>
      <w:r w:rsidRPr="00D7272F">
        <w:rPr>
          <w:rStyle w:val="afa"/>
          <w:rFonts w:ascii="Proxima Nova ExCn Rg" w:hAnsi="Proxima Nova ExCn Rg"/>
          <w:i/>
          <w:sz w:val="28"/>
        </w:rPr>
        <w:footnoteReference w:id="36"/>
      </w:r>
      <w:r w:rsidRPr="0093153C">
        <w:rPr>
          <w:rFonts w:ascii="Proxima Nova ExCn Rg" w:hAnsi="Proxima Nova ExCn Rg"/>
          <w:i/>
          <w:sz w:val="28"/>
        </w:rPr>
        <w:t>,</w:t>
      </w:r>
      <w:r w:rsidRPr="00D7272F">
        <w:rPr>
          <w:rFonts w:ascii="Proxima Nova ExCn Rg" w:hAnsi="Proxima Nova ExCn Rg"/>
          <w:sz w:val="28"/>
        </w:rPr>
        <w:t>]</w:t>
      </w:r>
    </w:p>
    <w:p w14:paraId="6713B537"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Изменение рассчитанной НМЦ требуется/не требуется [</w:t>
      </w:r>
      <w:r w:rsidRPr="0093153C">
        <w:rPr>
          <w:rFonts w:ascii="Proxima Nova ExCn Rg" w:hAnsi="Proxima Nova ExCn Rg"/>
          <w:i/>
          <w:sz w:val="28"/>
        </w:rPr>
        <w:t>указывается необходимое</w:t>
      </w:r>
      <w:r w:rsidRPr="00D7272F">
        <w:rPr>
          <w:rFonts w:ascii="Proxima Nova ExCn Rg" w:hAnsi="Proxima Nova ExCn Rg"/>
          <w:sz w:val="28"/>
        </w:rPr>
        <w:t>].</w:t>
      </w:r>
    </w:p>
    <w:p w14:paraId="7A1BF3B7" w14:textId="77777777" w:rsidR="00F55A6F" w:rsidRPr="00D7272F" w:rsidRDefault="00F55A6F" w:rsidP="00A507C3">
      <w:pPr>
        <w:keepNext/>
        <w:spacing w:before="120" w:after="0" w:line="240" w:lineRule="auto"/>
        <w:rPr>
          <w:rFonts w:ascii="Proxima Nova ExCn Rg" w:hAnsi="Proxima Nova ExCn Rg"/>
          <w:sz w:val="28"/>
        </w:rPr>
      </w:pPr>
      <w:r w:rsidRPr="00D7272F">
        <w:rPr>
          <w:rFonts w:ascii="Proxima Nova ExCn Rg" w:hAnsi="Proxima Nova ExCn Rg"/>
          <w:sz w:val="28"/>
        </w:rPr>
        <w:t>[</w:t>
      </w:r>
      <w:r w:rsidRPr="0093153C">
        <w:rPr>
          <w:rFonts w:ascii="Proxima Nova ExCn Rg" w:hAnsi="Proxima Nova ExCn Rg"/>
          <w:i/>
          <w:sz w:val="28"/>
        </w:rPr>
        <w:t>если были изменения НМЦ</w:t>
      </w:r>
      <w:r w:rsidR="00B063AE" w:rsidRPr="00D7272F">
        <w:rPr>
          <w:rFonts w:ascii="Proxima Nova ExCn Rg" w:hAnsi="Proxima Nova ExCn Rg"/>
          <w:sz w:val="28"/>
        </w:rPr>
        <w:t>]</w:t>
      </w:r>
    </w:p>
    <w:p w14:paraId="1D61B389"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Расчет НМЦ проведен в соответствии с Методическими рекомендациями по определению начальной (максимальной) цены договора (цены лота).</w:t>
      </w:r>
    </w:p>
    <w:p w14:paraId="4831529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 рыночным показателям.</w:t>
      </w:r>
    </w:p>
    <w:p w14:paraId="2739E05E" w14:textId="77777777" w:rsidR="00F55A6F" w:rsidRPr="00D7272F" w:rsidRDefault="00F55A6F" w:rsidP="000A4410">
      <w:pPr>
        <w:spacing w:after="0" w:line="240" w:lineRule="auto"/>
        <w:rPr>
          <w:rFonts w:ascii="Proxima Nova ExCn Rg" w:hAnsi="Proxima Nova ExCn Rg"/>
          <w:sz w:val="28"/>
          <w:vertAlign w:val="superscript"/>
        </w:rPr>
      </w:pPr>
    </w:p>
    <w:p w14:paraId="72613F80"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7CE0B09"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568A23B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C8946AE" w14:textId="77777777" w:rsidR="00F55A6F" w:rsidRPr="00D7272F" w:rsidRDefault="00F55A6F" w:rsidP="00A507C3">
      <w:pPr>
        <w:spacing w:after="0" w:line="240" w:lineRule="auto"/>
        <w:rPr>
          <w:rFonts w:ascii="Proxima Nova ExCn Rg" w:hAnsi="Proxima Nova ExCn Rg"/>
          <w:sz w:val="28"/>
          <w:szCs w:val="28"/>
          <w:vertAlign w:val="superscript"/>
        </w:rPr>
      </w:pPr>
      <w:r w:rsidRPr="00D7272F">
        <w:rPr>
          <w:rFonts w:ascii="Proxima Nova ExCn Rg" w:hAnsi="Proxima Nova ExCn Rg"/>
          <w:sz w:val="28"/>
          <w:vertAlign w:val="superscript"/>
        </w:rPr>
        <w:t>(дата проверки расчета НМЦ)</w:t>
      </w:r>
    </w:p>
    <w:p w14:paraId="096925DB" w14:textId="77777777" w:rsidR="00034071" w:rsidRPr="000A4410" w:rsidRDefault="00034071" w:rsidP="00A507C3">
      <w:pPr>
        <w:spacing w:after="0" w:line="240" w:lineRule="auto"/>
        <w:rPr>
          <w:rFonts w:ascii="Proxima Nova ExCn Rg" w:hAnsi="Proxima Nova ExCn Rg"/>
          <w:sz w:val="2"/>
        </w:rPr>
      </w:pPr>
    </w:p>
    <w:sectPr w:rsidR="00034071" w:rsidRPr="000A4410"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CB9B" w14:textId="77777777" w:rsidR="00900A1F" w:rsidRDefault="00900A1F" w:rsidP="001728DC">
      <w:pPr>
        <w:spacing w:after="0" w:line="240" w:lineRule="auto"/>
      </w:pPr>
      <w:r>
        <w:separator/>
      </w:r>
    </w:p>
  </w:endnote>
  <w:endnote w:type="continuationSeparator" w:id="0">
    <w:p w14:paraId="1B2E580F" w14:textId="77777777" w:rsidR="00900A1F" w:rsidRDefault="00900A1F" w:rsidP="001728DC">
      <w:pPr>
        <w:spacing w:after="0" w:line="240" w:lineRule="auto"/>
      </w:pPr>
      <w:r>
        <w:continuationSeparator/>
      </w:r>
    </w:p>
  </w:endnote>
  <w:endnote w:type="continuationNotice" w:id="1">
    <w:p w14:paraId="5F6F260D" w14:textId="77777777" w:rsidR="00900A1F" w:rsidRDefault="00900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D2" w14:textId="77777777" w:rsidR="00900A1F" w:rsidRPr="000A4410" w:rsidRDefault="00900A1F" w:rsidP="000A4410">
    <w:pPr>
      <w:pStyle w:val="a5"/>
      <w:jc w:val="right"/>
      <w:rPr>
        <w:rFonts w:ascii="Proxima Nova ExCn Rg" w:hAnsi="Proxima Nova ExCn Rg"/>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5C6A" w14:textId="77777777" w:rsidR="00900A1F" w:rsidRPr="000A4410" w:rsidRDefault="00900A1F" w:rsidP="000A4410">
    <w:pPr>
      <w:pStyle w:val="a5"/>
      <w:jc w:val="right"/>
      <w:rPr>
        <w:rFonts w:ascii="Proxima Nova ExCn Rg" w:hAnsi="Proxima Nova ExCn Rg"/>
        <w:sz w:val="28"/>
      </w:rPr>
    </w:pPr>
    <w:r w:rsidRPr="00DD32EB">
      <w:rPr>
        <w:rFonts w:ascii="Proxima Nova ExCn Rg" w:hAnsi="Proxima Nova ExCn Rg"/>
        <w:sz w:val="28"/>
        <w:szCs w:val="28"/>
      </w:rPr>
      <w:fldChar w:fldCharType="begin"/>
    </w:r>
    <w:r w:rsidRPr="00DD32EB">
      <w:rPr>
        <w:rFonts w:ascii="Proxima Nova ExCn Rg" w:hAnsi="Proxima Nova ExCn Rg"/>
        <w:sz w:val="28"/>
        <w:szCs w:val="28"/>
      </w:rPr>
      <w:instrText>PAGE   \* MERGEFORMAT</w:instrText>
    </w:r>
    <w:r w:rsidRPr="00DD32EB">
      <w:rPr>
        <w:rFonts w:ascii="Proxima Nova ExCn Rg" w:hAnsi="Proxima Nova ExCn Rg"/>
        <w:sz w:val="28"/>
        <w:szCs w:val="28"/>
      </w:rPr>
      <w:fldChar w:fldCharType="separate"/>
    </w:r>
    <w:r>
      <w:rPr>
        <w:rFonts w:ascii="Proxima Nova ExCn Rg" w:hAnsi="Proxima Nova ExCn Rg"/>
        <w:noProof/>
        <w:sz w:val="28"/>
        <w:szCs w:val="28"/>
      </w:rPr>
      <w:t>7</w:t>
    </w:r>
    <w:r w:rsidRPr="00DD32EB">
      <w:rPr>
        <w:rFonts w:ascii="Proxima Nova ExCn Rg" w:hAnsi="Proxima Nova ExCn Rg"/>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E0ED" w14:textId="77777777" w:rsidR="00900A1F" w:rsidRPr="000A4410" w:rsidRDefault="00900A1F" w:rsidP="000A44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4360" w14:textId="77777777" w:rsidR="00900A1F" w:rsidRPr="000A4410" w:rsidRDefault="00900A1F" w:rsidP="000A4410">
    <w:pPr>
      <w:pStyle w:val="a5"/>
      <w:jc w:val="right"/>
      <w:rPr>
        <w:rFonts w:ascii="Proxima Nova ExCn Rg" w:hAnsi="Proxima Nova ExCn Rg"/>
      </w:rPr>
    </w:pPr>
    <w:r w:rsidRPr="00855F2B">
      <w:rPr>
        <w:rFonts w:ascii="Proxima Nova ExCn Rg" w:hAnsi="Proxima Nova ExCn Rg"/>
      </w:rPr>
      <w:fldChar w:fldCharType="begin"/>
    </w:r>
    <w:r w:rsidRPr="00855F2B">
      <w:rPr>
        <w:rFonts w:ascii="Proxima Nova ExCn Rg" w:hAnsi="Proxima Nova ExCn Rg"/>
      </w:rPr>
      <w:instrText>PAGE   \* MERGEFORMAT</w:instrText>
    </w:r>
    <w:r w:rsidRPr="00855F2B">
      <w:rPr>
        <w:rFonts w:ascii="Proxima Nova ExCn Rg" w:hAnsi="Proxima Nova ExCn Rg"/>
      </w:rPr>
      <w:fldChar w:fldCharType="separate"/>
    </w:r>
    <w:r>
      <w:rPr>
        <w:rFonts w:ascii="Proxima Nova ExCn Rg" w:hAnsi="Proxima Nova ExCn Rg"/>
        <w:noProof/>
      </w:rPr>
      <w:t>35</w:t>
    </w:r>
    <w:r w:rsidRPr="00855F2B">
      <w:rPr>
        <w:rFonts w:ascii="Proxima Nova ExCn Rg" w:hAnsi="Proxima Nova ExCn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EC6D" w14:textId="77777777" w:rsidR="00900A1F" w:rsidRDefault="00900A1F" w:rsidP="001728DC">
      <w:pPr>
        <w:spacing w:after="0" w:line="240" w:lineRule="auto"/>
      </w:pPr>
      <w:r>
        <w:separator/>
      </w:r>
    </w:p>
  </w:footnote>
  <w:footnote w:type="continuationSeparator" w:id="0">
    <w:p w14:paraId="55E1D517" w14:textId="77777777" w:rsidR="00900A1F" w:rsidRDefault="00900A1F" w:rsidP="001728DC">
      <w:pPr>
        <w:spacing w:after="0" w:line="240" w:lineRule="auto"/>
      </w:pPr>
      <w:r>
        <w:continuationSeparator/>
      </w:r>
    </w:p>
  </w:footnote>
  <w:footnote w:type="continuationNotice" w:id="1">
    <w:p w14:paraId="7165AB7A" w14:textId="77777777" w:rsidR="00900A1F" w:rsidRDefault="00900A1F">
      <w:pPr>
        <w:spacing w:after="0" w:line="240" w:lineRule="auto"/>
      </w:pPr>
    </w:p>
  </w:footnote>
  <w:footnote w:id="2">
    <w:p w14:paraId="072CB170" w14:textId="77777777" w:rsidR="00900A1F" w:rsidRPr="00B063AE" w:rsidRDefault="00900A1F" w:rsidP="00451427">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Для целей применения указанных норм Рекомендаций под стоимостью продукции понимается общая (итоговая) цена договора, на основании которого приобретается такая продукция или стоимость продукции, единовременно (разово) приобретаемой без заключения письменно оформленного договора (приобретение продукции по чекам и иным отчетным документам, за наличную оплату и т.п.).</w:t>
      </w:r>
    </w:p>
  </w:footnote>
  <w:footnote w:id="3">
    <w:p w14:paraId="48EE0F32" w14:textId="22E54DEC"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Наименование, фирменное наименование (при наличии информации), ИНН, адрес места нахождения, номера телефона и</w:t>
      </w:r>
      <w:r>
        <w:rPr>
          <w:rFonts w:ascii="Proxima Nova ExCn Rg" w:hAnsi="Proxima Nova ExCn Rg"/>
        </w:rPr>
        <w:t>/</w:t>
      </w:r>
      <w:r w:rsidRPr="00B063AE">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информационно-телекоммуникационной сети «Интернет» (при наличии).</w:t>
      </w:r>
    </w:p>
  </w:footnote>
  <w:footnote w:id="4">
    <w:p w14:paraId="6FC9BE90" w14:textId="124A488A" w:rsidR="00900A1F" w:rsidRPr="00DE0EF9" w:rsidRDefault="00900A1F" w:rsidP="00DE0EF9">
      <w:pPr>
        <w:pStyle w:val="af8"/>
        <w:jc w:val="both"/>
        <w:rPr>
          <w:rFonts w:ascii="Proxima Nova ExCn Rg" w:hAnsi="Proxima Nova ExCn Rg"/>
        </w:rPr>
      </w:pPr>
      <w:r w:rsidRPr="00DE0EF9">
        <w:rPr>
          <w:rFonts w:ascii="Proxima Nova ExCn Rg" w:hAnsi="Proxima Nova ExCn Rg"/>
          <w:vertAlign w:val="superscript"/>
        </w:rPr>
        <w:footnoteRef/>
      </w:r>
      <w:r w:rsidRPr="00DE0EF9">
        <w:rPr>
          <w:rFonts w:ascii="Proxima Nova ExCn Rg" w:hAnsi="Proxima Nova ExCn Rg"/>
        </w:rPr>
        <w:t xml:space="preserve"> Для целей расчета НМЦ должна использоваться информация о цене продукции, указанная в ранее заключенном заказчиком договоре, обязательства по которому в части поставки продукции поставщиком исполнены надлежащим образом</w:t>
      </w:r>
      <w:r>
        <w:rPr>
          <w:rFonts w:ascii="Proxima Nova ExCn Rg" w:hAnsi="Proxima Nova ExCn Rg"/>
        </w:rPr>
        <w:t>.</w:t>
      </w:r>
    </w:p>
  </w:footnote>
  <w:footnote w:id="5">
    <w:p w14:paraId="0F3B03D0" w14:textId="51DD3FAD" w:rsidR="00900A1F" w:rsidRPr="00663EA8" w:rsidRDefault="00900A1F" w:rsidP="0040253B">
      <w:pPr>
        <w:pStyle w:val="af8"/>
        <w:jc w:val="both"/>
      </w:pPr>
      <w:r w:rsidRPr="0040253B">
        <w:rPr>
          <w:rStyle w:val="afa"/>
          <w:rFonts w:ascii="Proxima Nova ExCn Rg" w:hAnsi="Proxima Nova ExCn Rg"/>
        </w:rPr>
        <w:footnoteRef/>
      </w:r>
      <w:r>
        <w:t xml:space="preserve"> </w:t>
      </w:r>
      <w:r w:rsidRPr="00663EA8">
        <w:rPr>
          <w:rFonts w:ascii="Proxima Nova ExCn Rg" w:hAnsi="Proxima Nova ExCn Rg"/>
        </w:rPr>
        <w:t xml:space="preserve">При этом, в случае проведения закупки у единственного поставщика </w:t>
      </w:r>
      <w:r w:rsidRPr="002A722B">
        <w:rPr>
          <w:rFonts w:ascii="Proxima Nova ExCn Rg" w:hAnsi="Proxima Nova ExCn Rg"/>
        </w:rPr>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Pr="00663EA8">
        <w:rPr>
          <w:rFonts w:ascii="Proxima Nova ExCn Rg" w:hAnsi="Proxima Nova ExCn Rg"/>
        </w:rPr>
        <w:t xml:space="preserve">, использование источника, указанного в подп. </w:t>
      </w:r>
      <w:r w:rsidRPr="00663EA8">
        <w:rPr>
          <w:rFonts w:ascii="Proxima Nova ExCn Rg" w:hAnsi="Proxima Nova ExCn Rg"/>
        </w:rPr>
        <w:fldChar w:fldCharType="begin"/>
      </w:r>
      <w:r w:rsidRPr="00663EA8">
        <w:rPr>
          <w:rFonts w:ascii="Proxima Nova ExCn Rg" w:hAnsi="Proxima Nova ExCn Rg"/>
        </w:rPr>
        <w:instrText xml:space="preserve"> REF _Ref410257427 \r \h </w:instrText>
      </w:r>
      <w:r>
        <w:rPr>
          <w:rFonts w:ascii="Proxima Nova ExCn Rg" w:hAnsi="Proxima Nova ExCn Rg"/>
        </w:rPr>
        <w:instrText xml:space="preserve"> \* MERGEFORMAT </w:instrText>
      </w:r>
      <w:r w:rsidRPr="00663EA8">
        <w:rPr>
          <w:rFonts w:ascii="Proxima Nova ExCn Rg" w:hAnsi="Proxima Nova ExCn Rg"/>
        </w:rPr>
      </w:r>
      <w:r w:rsidRPr="00663EA8">
        <w:rPr>
          <w:rFonts w:ascii="Proxima Nova ExCn Rg" w:hAnsi="Proxima Nova ExCn Rg"/>
        </w:rPr>
        <w:fldChar w:fldCharType="separate"/>
      </w:r>
      <w:r>
        <w:rPr>
          <w:rFonts w:ascii="Proxima Nova ExCn Rg" w:hAnsi="Proxima Nova ExCn Rg"/>
        </w:rPr>
        <w:t>6.2.1</w:t>
      </w:r>
      <w:r w:rsidRPr="00663EA8">
        <w:rPr>
          <w:rFonts w:ascii="Proxima Nova ExCn Rg" w:hAnsi="Proxima Nova ExCn Rg"/>
        </w:rPr>
        <w:fldChar w:fldCharType="end"/>
      </w:r>
      <w:r>
        <w:rPr>
          <w:rFonts w:ascii="Proxima Nova ExCn Rg" w:hAnsi="Proxima Nova ExCn Rg"/>
        </w:rPr>
        <w:t>(а)</w:t>
      </w:r>
      <w:r w:rsidRPr="00663EA8">
        <w:rPr>
          <w:rFonts w:ascii="Proxima Nova ExCn Rg" w:hAnsi="Proxima Nova ExCn Rg"/>
        </w:rPr>
        <w:t xml:space="preserve"> Рекомендаций, является обязательным.</w:t>
      </w:r>
    </w:p>
  </w:footnote>
  <w:footnote w:id="6">
    <w:p w14:paraId="660DF8F5" w14:textId="77777777" w:rsidR="00900A1F" w:rsidRPr="00CC2AB7" w:rsidRDefault="00900A1F" w:rsidP="00CC2AB7">
      <w:pPr>
        <w:pStyle w:val="af8"/>
        <w:jc w:val="both"/>
        <w:rPr>
          <w:rFonts w:ascii="Proxima Nova ExCn Rg" w:hAnsi="Proxima Nova ExCn Rg"/>
        </w:rPr>
      </w:pPr>
      <w:r w:rsidRPr="00CC2AB7">
        <w:rPr>
          <w:rStyle w:val="afa"/>
          <w:rFonts w:ascii="Proxima Nova ExCn Rg" w:hAnsi="Proxima Nova ExCn Rg"/>
        </w:rPr>
        <w:footnoteRef/>
      </w:r>
      <w:r w:rsidRPr="00CC2AB7">
        <w:rPr>
          <w:rStyle w:val="afa"/>
          <w:rFonts w:ascii="Proxima Nova ExCn Rg" w:hAnsi="Proxima Nova ExCn Rg"/>
          <w:vertAlign w:val="baseline"/>
        </w:rPr>
        <w:t xml:space="preserve"> </w:t>
      </w:r>
      <w:r w:rsidRPr="00CC2AB7">
        <w:rPr>
          <w:rFonts w:ascii="Proxima Nova ExCn Rg" w:hAnsi="Proxima Nova ExCn Rg"/>
        </w:rPr>
        <w:t>Форма запроса о предоставлении информации о рыночных ценах продукции устанавливается правовым актом Корпорации</w:t>
      </w:r>
      <w:r>
        <w:rPr>
          <w:rFonts w:ascii="Proxima Nova ExCn Rg" w:hAnsi="Proxima Nova ExCn Rg"/>
        </w:rPr>
        <w:t xml:space="preserve">. В таком запросе указываются, в том числе </w:t>
      </w:r>
      <w:r w:rsidRPr="00CC2AB7">
        <w:rPr>
          <w:rFonts w:ascii="Proxima Nova ExCn Rg" w:hAnsi="Proxima Nova ExCn Rg"/>
        </w:rPr>
        <w:t>дополнительные условия предоставления услуг, такие как комиссии, обеспечение, ковенанты и т.п.,</w:t>
      </w:r>
      <w:r>
        <w:rPr>
          <w:rFonts w:ascii="Proxima Nova ExCn Rg" w:hAnsi="Proxima Nova ExCn Rg"/>
        </w:rPr>
        <w:t xml:space="preserve"> а также устанавливается </w:t>
      </w:r>
      <w:r w:rsidRPr="00CC2AB7">
        <w:rPr>
          <w:rFonts w:ascii="Proxima Nova ExCn Rg" w:hAnsi="Proxima Nova ExCn Rg"/>
        </w:rPr>
        <w:t>форм</w:t>
      </w:r>
      <w:r>
        <w:rPr>
          <w:rFonts w:ascii="Proxima Nova ExCn Rg" w:hAnsi="Proxima Nova ExCn Rg"/>
        </w:rPr>
        <w:t>а</w:t>
      </w:r>
      <w:r w:rsidRPr="00CC2AB7">
        <w:rPr>
          <w:rFonts w:ascii="Proxima Nova ExCn Rg" w:hAnsi="Proxima Nova ExCn Rg"/>
        </w:rPr>
        <w:t xml:space="preserve"> ответа с предложением условий и стоимости оказания услуг.</w:t>
      </w:r>
    </w:p>
  </w:footnote>
  <w:footnote w:id="7">
    <w:p w14:paraId="5612DA6B" w14:textId="69BEC4C1" w:rsidR="00900A1F" w:rsidRPr="00890005" w:rsidRDefault="00900A1F">
      <w:pPr>
        <w:pStyle w:val="af8"/>
        <w:rPr>
          <w:rFonts w:ascii="Proxima Nova ExCn Rg" w:hAnsi="Proxima Nova ExCn Rg"/>
        </w:rPr>
      </w:pPr>
      <w:r w:rsidRPr="00890005">
        <w:rPr>
          <w:rStyle w:val="afa"/>
          <w:rFonts w:ascii="Proxima Nova ExCn Rg" w:hAnsi="Proxima Nova ExCn Rg"/>
        </w:rPr>
        <w:footnoteRef/>
      </w:r>
      <w:r w:rsidRPr="00890005">
        <w:rPr>
          <w:rFonts w:ascii="Proxima Nova ExCn Rg" w:hAnsi="Proxima Nova ExCn Rg"/>
        </w:rPr>
        <w:t xml:space="preserve"> </w:t>
      </w:r>
      <w:r>
        <w:rPr>
          <w:rFonts w:ascii="Proxima Nova ExCn Rg" w:hAnsi="Proxima Nova ExCn Rg"/>
        </w:rPr>
        <w:t>П</w:t>
      </w:r>
      <w:r w:rsidRPr="00D605DC">
        <w:rPr>
          <w:rFonts w:ascii="Proxima Nova ExCn Rg" w:hAnsi="Proxima Nova ExCn Rg"/>
        </w:rPr>
        <w:t>од однородной продукцией для целей применения настоящих Рекомендаций понимается продукция, которая, не являясь идентичной, состоит из схожих компонентов, имеет сходные характеристики, технические и функциональные возможности, используется для достижения того же результата, что позволяет ей выполнять одни и те же функции и</w:t>
      </w:r>
      <w:r>
        <w:rPr>
          <w:rFonts w:ascii="Proxima Nova ExCn Rg" w:hAnsi="Proxima Nova ExCn Rg"/>
        </w:rPr>
        <w:t>/</w:t>
      </w:r>
      <w:r w:rsidRPr="00D605DC">
        <w:rPr>
          <w:rFonts w:ascii="Proxima Nova ExCn Rg" w:hAnsi="Proxima Nova ExCn Rg"/>
        </w:rPr>
        <w:t>или быть коммерчески и</w:t>
      </w:r>
      <w:r>
        <w:rPr>
          <w:rFonts w:ascii="Proxima Nova ExCn Rg" w:hAnsi="Proxima Nova ExCn Rg"/>
        </w:rPr>
        <w:t>/</w:t>
      </w:r>
      <w:r w:rsidRPr="00D605DC">
        <w:rPr>
          <w:rFonts w:ascii="Proxima Nova ExCn Rg" w:hAnsi="Proxima Nova ExCn Rg"/>
        </w:rPr>
        <w:t>или функционально взаимозаменяемой.</w:t>
      </w:r>
    </w:p>
  </w:footnote>
  <w:footnote w:id="8">
    <w:p w14:paraId="074FF7BF" w14:textId="77777777" w:rsidR="00900A1F" w:rsidRPr="00B063AE" w:rsidRDefault="00900A1F" w:rsidP="008C5A33">
      <w:pPr>
        <w:pStyle w:val="af8"/>
        <w:jc w:val="both"/>
        <w:rPr>
          <w:rFonts w:ascii="Proxima Nova ExCn Rg" w:hAnsi="Proxima Nova ExCn Rg"/>
        </w:rPr>
      </w:pPr>
      <w:r w:rsidRPr="0033041B">
        <w:rPr>
          <w:rFonts w:ascii="Proxima Nova ExCn Rg" w:hAnsi="Proxima Nova ExCn Rg"/>
          <w:vertAlign w:val="superscript"/>
        </w:rPr>
        <w:footnoteRef/>
      </w:r>
      <w:r w:rsidRPr="00B063AE">
        <w:rPr>
          <w:rFonts w:ascii="Proxima Nova ExCn Rg" w:hAnsi="Proxima Nova ExCn Rg"/>
        </w:rPr>
        <w:t xml:space="preserve"> Информация размещается на официальном сайте Федеральной службы государственной статистики </w:t>
      </w:r>
      <w:r w:rsidRPr="00BE0494">
        <w:rPr>
          <w:rFonts w:ascii="Proxima Nova ExCn Rg" w:hAnsi="Proxima Nova ExCn Rg"/>
        </w:rPr>
        <w:t>https://rosstat.</w:t>
      </w:r>
      <w:r>
        <w:rPr>
          <w:rFonts w:ascii="Proxima Nova ExCn Rg" w:hAnsi="Proxima Nova ExCn Rg"/>
        </w:rPr>
        <w:t>gov.ru</w:t>
      </w:r>
      <w:r w:rsidDel="00BE0494">
        <w:rPr>
          <w:rFonts w:ascii="Proxima Nova ExCn Rg" w:hAnsi="Proxima Nova ExCn Rg"/>
        </w:rPr>
        <w:t xml:space="preserve"> </w:t>
      </w:r>
    </w:p>
  </w:footnote>
  <w:footnote w:id="9">
    <w:p w14:paraId="55A03E76" w14:textId="78586C2A" w:rsidR="00900A1F" w:rsidRPr="00B063AE" w:rsidRDefault="00900A1F" w:rsidP="00DD32EB">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cs="Calibri"/>
          <w:color w:val="000000"/>
          <w:shd w:val="clear" w:color="auto" w:fill="FFFFFF"/>
        </w:rPr>
        <w:t xml:space="preserve">Для </w:t>
      </w:r>
      <w:r>
        <w:rPr>
          <w:rFonts w:ascii="Proxima Nova ExCn Rg" w:hAnsi="Proxima Nova ExCn Rg" w:cs="Calibri"/>
          <w:color w:val="000000"/>
          <w:shd w:val="clear" w:color="auto" w:fill="FFFFFF"/>
        </w:rPr>
        <w:t xml:space="preserve">расчета НМЦ используется показатель «Выручка» по данным бюджета/стратегии ГО ХК(ИС) на соответствующий год. При этом для </w:t>
      </w:r>
      <w:r w:rsidRPr="00B063AE">
        <w:rPr>
          <w:rFonts w:ascii="Proxima Nova ExCn Rg" w:hAnsi="Proxima Nova ExCn Rg" w:cs="Calibri"/>
          <w:color w:val="000000"/>
          <w:shd w:val="clear" w:color="auto" w:fill="FFFFFF"/>
        </w:rPr>
        <w:t xml:space="preserve">ГО ХК (ИС) </w:t>
      </w:r>
      <w:r>
        <w:rPr>
          <w:rFonts w:ascii="Proxima Nova ExCn Rg" w:hAnsi="Proxima Nova ExCn Rg" w:cs="Calibri"/>
          <w:color w:val="000000"/>
          <w:shd w:val="clear" w:color="auto" w:fill="FFFFFF"/>
        </w:rPr>
        <w:t xml:space="preserve">- </w:t>
      </w:r>
      <w:r w:rsidRPr="00B063AE">
        <w:rPr>
          <w:rFonts w:ascii="Proxima Nova ExCn Rg" w:hAnsi="Proxima Nova ExCn Rg" w:cs="Calibri"/>
          <w:color w:val="000000"/>
          <w:shd w:val="clear" w:color="auto" w:fill="FFFFFF"/>
        </w:rPr>
        <w:t>за вычетом планируемых к получению дивидендов от организаций ХК (ИС)</w:t>
      </w:r>
      <w:r>
        <w:rPr>
          <w:rFonts w:ascii="Proxima Nova ExCn Rg" w:hAnsi="Proxima Nova ExCn Rg" w:cs="Calibri"/>
          <w:color w:val="000000"/>
          <w:shd w:val="clear" w:color="auto" w:fill="FFFFFF"/>
        </w:rPr>
        <w:t>.</w:t>
      </w:r>
    </w:p>
  </w:footnote>
  <w:footnote w:id="10">
    <w:p w14:paraId="25B3BF7A" w14:textId="6AF79571" w:rsidR="00900A1F" w:rsidRPr="005628FF" w:rsidRDefault="00900A1F" w:rsidP="005628FF">
      <w:pPr>
        <w:pStyle w:val="af8"/>
        <w:jc w:val="both"/>
        <w:rPr>
          <w:rFonts w:ascii="Proxima Nova ExCn Rg" w:hAnsi="Proxima Nova ExCn Rg" w:cs="Calibri"/>
          <w:color w:val="000000"/>
          <w:shd w:val="clear" w:color="auto" w:fill="FFFFFF"/>
        </w:rPr>
      </w:pPr>
      <w:r w:rsidRPr="005628FF">
        <w:rPr>
          <w:rFonts w:ascii="Proxima Nova ExCn Rg" w:hAnsi="Proxima Nova ExCn Rg" w:cs="Calibri"/>
          <w:color w:val="000000"/>
          <w:shd w:val="clear" w:color="auto" w:fill="FFFFFF"/>
        </w:rPr>
        <w:footnoteRef/>
      </w:r>
      <w:r w:rsidRPr="005628FF">
        <w:rPr>
          <w:rFonts w:ascii="Proxima Nova ExCn Rg" w:hAnsi="Proxima Nova ExCn Rg" w:cs="Calibri"/>
          <w:color w:val="000000"/>
          <w:shd w:val="clear" w:color="auto" w:fill="FFFFFF"/>
        </w:rPr>
        <w:t xml:space="preserve"> При проведении централизованных (консолидированных) закупок НМЦ рассчитывается по каждому заказчику в соответствии с настоящей таблицей отдельно</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В</w:t>
      </w:r>
      <w:r w:rsidRPr="005628FF">
        <w:rPr>
          <w:rFonts w:ascii="Proxima Nova ExCn Rg" w:hAnsi="Proxima Nova ExCn Rg" w:cs="Calibri"/>
          <w:color w:val="000000"/>
          <w:shd w:val="clear" w:color="auto" w:fill="FFFFFF"/>
        </w:rPr>
        <w:t xml:space="preserve"> случае, если количество заказчиков превышает 10 (десять) или их совокупная выручка превышает 50 млрд</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руб</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 xml:space="preserve">размер НМЦ </w:t>
      </w:r>
      <w:r w:rsidRPr="005628FF">
        <w:rPr>
          <w:rFonts w:ascii="Proxima Nova ExCn Rg" w:hAnsi="Proxima Nova ExCn Rg" w:cs="Calibri"/>
          <w:color w:val="000000"/>
          <w:shd w:val="clear" w:color="auto" w:fill="FFFFFF"/>
        </w:rPr>
        <w:t>уменьшается на 10 %.</w:t>
      </w:r>
    </w:p>
  </w:footnote>
  <w:footnote w:id="11">
    <w:p w14:paraId="7F8911B3" w14:textId="167328F1"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 xml:space="preserve">В отношении увеличения размера выручки на неполные 10 млн. руб. увеличение величины НМЦ происходит пропорционально. Например, при размере выручки 63 млн. руб. величина НМЦ составит </w:t>
      </w:r>
      <w:r>
        <w:rPr>
          <w:rFonts w:ascii="Proxima Nova ExCn Rg" w:hAnsi="Proxima Nova ExCn Rg"/>
        </w:rPr>
        <w:t>126</w:t>
      </w:r>
      <w:r w:rsidRPr="00B063AE">
        <w:rPr>
          <w:rFonts w:ascii="Proxima Nova ExCn Rg" w:hAnsi="Proxima Nova ExCn Rg"/>
        </w:rPr>
        <w:t xml:space="preserve"> тыс. руб.: </w:t>
      </w:r>
      <w:r>
        <w:rPr>
          <w:rFonts w:ascii="Proxima Nova ExCn Rg" w:hAnsi="Proxima Nova ExCn Rg"/>
        </w:rPr>
        <w:t>10</w:t>
      </w:r>
      <w:r w:rsidRPr="00B063AE">
        <w:rPr>
          <w:rFonts w:ascii="Proxima Nova ExCn Rg" w:hAnsi="Proxima Nova ExCn Rg"/>
        </w:rPr>
        <w:t xml:space="preserve">0 тыс. руб. (за 50 млн. руб. выручки) + </w:t>
      </w:r>
      <w:r>
        <w:rPr>
          <w:rFonts w:ascii="Proxima Nova ExCn Rg" w:hAnsi="Proxima Nova ExCn Rg"/>
        </w:rPr>
        <w:t>20</w:t>
      </w:r>
      <w:r w:rsidRPr="00B063AE">
        <w:rPr>
          <w:rFonts w:ascii="Proxima Nova ExCn Rg" w:hAnsi="Proxima Nova ExCn Rg"/>
        </w:rPr>
        <w:t xml:space="preserve"> тыс. руб. (за каждые 10 млн. руб. выручки сверх 50 млн. руб.) + </w:t>
      </w:r>
      <w:r>
        <w:rPr>
          <w:rFonts w:ascii="Proxima Nova ExCn Rg" w:hAnsi="Proxima Nova ExCn Rg"/>
        </w:rPr>
        <w:t>6</w:t>
      </w:r>
      <w:r w:rsidRPr="00B063AE">
        <w:rPr>
          <w:rFonts w:ascii="Proxima Nova ExCn Rg" w:hAnsi="Proxima Nova ExCn Rg"/>
        </w:rPr>
        <w:t xml:space="preserve"> тыс. руб. (за 3 млн. руб. выручки, согласно установленной пропорции – за каждый 1 млн. выручки – </w:t>
      </w:r>
      <w:r>
        <w:rPr>
          <w:rFonts w:ascii="Proxima Nova ExCn Rg" w:hAnsi="Proxima Nova ExCn Rg"/>
        </w:rPr>
        <w:t>2 тыс.</w:t>
      </w:r>
      <w:r w:rsidRPr="00B063AE">
        <w:rPr>
          <w:rFonts w:ascii="Proxima Nova ExCn Rg" w:hAnsi="Proxima Nova ExCn Rg"/>
        </w:rPr>
        <w:t xml:space="preserve"> руб.).</w:t>
      </w:r>
    </w:p>
  </w:footnote>
  <w:footnote w:id="12">
    <w:p w14:paraId="48790241" w14:textId="77777777"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3">
    <w:p w14:paraId="655845C3" w14:textId="77777777"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4">
    <w:p w14:paraId="067934FE" w14:textId="77777777"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5">
    <w:p w14:paraId="72F29E01" w14:textId="77777777"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6">
    <w:p w14:paraId="60A4933C" w14:textId="77777777" w:rsidR="00900A1F" w:rsidRPr="00B063AE" w:rsidRDefault="00900A1F">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7">
    <w:p w14:paraId="24B13CD7" w14:textId="5AF6659D" w:rsidR="00900A1F" w:rsidRPr="007F57C6" w:rsidRDefault="00900A1F"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cs="Calibri"/>
          <w:color w:val="000000"/>
          <w:shd w:val="clear" w:color="auto" w:fill="FFFFFF"/>
        </w:rPr>
        <w:t xml:space="preserve"> Для расчета НМЦ используется показатель «Выручка» п</w:t>
      </w:r>
      <w:r w:rsidRPr="00F649DA">
        <w:rPr>
          <w:rFonts w:ascii="Proxima Nova ExCn Rg" w:hAnsi="Proxima Nova ExCn Rg" w:cs="Calibri"/>
          <w:color w:val="000000"/>
          <w:shd w:val="clear" w:color="auto" w:fill="FFFFFF"/>
        </w:rPr>
        <w:t>о данным бюджета/стратегии ГО ХК (ИС) на соответствующий год</w:t>
      </w:r>
      <w:r>
        <w:rPr>
          <w:rFonts w:ascii="Proxima Nova ExCn Rg" w:hAnsi="Proxima Nova ExCn Rg" w:cs="Calibri"/>
          <w:color w:val="000000"/>
          <w:shd w:val="clear" w:color="auto" w:fill="FFFFFF"/>
        </w:rPr>
        <w:t>.</w:t>
      </w:r>
    </w:p>
  </w:footnote>
  <w:footnote w:id="18">
    <w:p w14:paraId="3E77C7FE" w14:textId="77777777" w:rsidR="00900A1F" w:rsidRPr="00B063AE" w:rsidRDefault="00900A1F" w:rsidP="00F649DA">
      <w:pPr>
        <w:pStyle w:val="af8"/>
        <w:jc w:val="both"/>
        <w:rPr>
          <w:rFonts w:ascii="Proxima Nova ExCn Rg" w:hAnsi="Proxima Nova ExCn Rg"/>
        </w:rPr>
      </w:pPr>
      <w:r w:rsidRPr="00E7684A">
        <w:rPr>
          <w:rStyle w:val="afa"/>
          <w:rFonts w:ascii="Proxima Nova ExCn Rg" w:hAnsi="Proxima Nova ExCn Rg"/>
        </w:rPr>
        <w:footnoteRef/>
      </w:r>
      <w:r w:rsidRPr="00325341">
        <w:rPr>
          <w:rFonts w:ascii="Proxima Nova ExCn Rg" w:hAnsi="Proxima Nova ExCn Rg"/>
        </w:rPr>
        <w:t xml:space="preserve"> </w:t>
      </w:r>
      <w:r w:rsidRPr="00B063AE">
        <w:rPr>
          <w:rFonts w:ascii="Proxima Nova ExCn Rg" w:hAnsi="Proxima Nova ExCn Rg"/>
        </w:rPr>
        <w:t xml:space="preserve">В отношении увеличения размера выручки на неполные </w:t>
      </w:r>
      <w:r>
        <w:rPr>
          <w:rFonts w:ascii="Proxima Nova ExCn Rg" w:hAnsi="Proxima Nova ExCn Rg"/>
        </w:rPr>
        <w:t>1 млрд</w:t>
      </w:r>
      <w:r w:rsidRPr="00B063AE">
        <w:rPr>
          <w:rFonts w:ascii="Proxima Nova ExCn Rg" w:hAnsi="Proxima Nova ExCn Rg"/>
        </w:rPr>
        <w:t xml:space="preserve">. руб. увеличение величины НМЦ происходит пропорционально. Например, при размере выручки </w:t>
      </w:r>
      <w:r w:rsidRPr="00325341">
        <w:rPr>
          <w:rFonts w:ascii="Proxima Nova ExCn Rg" w:hAnsi="Proxima Nova ExCn Rg"/>
        </w:rPr>
        <w:t>6</w:t>
      </w:r>
      <w:r>
        <w:rPr>
          <w:rFonts w:ascii="Proxima Nova ExCn Rg" w:hAnsi="Proxima Nova ExCn Rg"/>
        </w:rPr>
        <w:t>,1658</w:t>
      </w:r>
      <w:r w:rsidRPr="00B063AE">
        <w:rPr>
          <w:rFonts w:ascii="Proxima Nova ExCn Rg" w:hAnsi="Proxima Nova ExCn Rg"/>
        </w:rPr>
        <w:t xml:space="preserve"> мл</w:t>
      </w:r>
      <w:r>
        <w:rPr>
          <w:rFonts w:ascii="Proxima Nova ExCn Rg" w:hAnsi="Proxima Nova ExCn Rg"/>
        </w:rPr>
        <w:t>рд</w:t>
      </w:r>
      <w:r w:rsidRPr="00B063AE">
        <w:rPr>
          <w:rFonts w:ascii="Proxima Nova ExCn Rg" w:hAnsi="Proxima Nova ExCn Rg"/>
        </w:rPr>
        <w:t xml:space="preserve">. руб. величина НМЦ </w:t>
      </w:r>
      <w:r w:rsidRPr="006848A2">
        <w:rPr>
          <w:rFonts w:ascii="Proxima Nova ExCn Rg" w:hAnsi="Proxima Nova ExCn Rg"/>
        </w:rPr>
        <w:t xml:space="preserve">составит </w:t>
      </w:r>
      <w:r w:rsidRPr="005F2B39">
        <w:rPr>
          <w:rFonts w:ascii="Proxima Nova ExCn Rg" w:hAnsi="Proxima Nova ExCn Rg"/>
        </w:rPr>
        <w:t>1 233 160 руб.: 1 млн</w:t>
      </w:r>
      <w:r w:rsidRPr="00325341">
        <w:rPr>
          <w:rFonts w:ascii="Proxima Nova ExCn Rg" w:hAnsi="Proxima Nova ExCn Rg"/>
        </w:rPr>
        <w:t>. руб. (за 5 млрд. руб. выручки) + 200 тыс. руб. (за каждый 1 млрд. руб. выручки сверх установленных 5 млрд. руб.) + 33 160 руб. (за 165,800 млн. руб. выручки, согласно установленной пропорции – за каждый 1 млрд. руб. выручки – 200 тыс. руб.).</w:t>
      </w:r>
      <w:r>
        <w:rPr>
          <w:rFonts w:ascii="Proxima Nova ExCn Rg" w:hAnsi="Proxima Nova ExCn Rg"/>
        </w:rPr>
        <w:t xml:space="preserve"> </w:t>
      </w:r>
    </w:p>
  </w:footnote>
  <w:footnote w:id="19">
    <w:p w14:paraId="1440247B" w14:textId="77777777" w:rsidR="00900A1F" w:rsidRPr="00B063AE" w:rsidRDefault="00900A1F"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0">
    <w:p w14:paraId="7BC447EA" w14:textId="77777777" w:rsidR="00900A1F" w:rsidRPr="00B063AE" w:rsidRDefault="00900A1F"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1">
    <w:p w14:paraId="3407D5EB" w14:textId="77777777" w:rsidR="00900A1F" w:rsidRPr="00B063AE" w:rsidRDefault="00900A1F"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2">
    <w:p w14:paraId="2BA6603B" w14:textId="77777777" w:rsidR="00900A1F" w:rsidRPr="00B063AE" w:rsidRDefault="00900A1F"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3">
    <w:p w14:paraId="28C67254" w14:textId="77777777" w:rsidR="00900A1F" w:rsidRPr="00B063AE" w:rsidRDefault="00900A1F" w:rsidP="00F81631">
      <w:pPr>
        <w:pStyle w:val="af8"/>
        <w:jc w:val="both"/>
        <w:rPr>
          <w:rFonts w:ascii="Proxima Nova ExCn Rg" w:hAnsi="Proxima Nova ExCn Rg"/>
        </w:rPr>
      </w:pPr>
      <w:r w:rsidRPr="00E7684A">
        <w:rPr>
          <w:rStyle w:val="afa"/>
          <w:rFonts w:ascii="Proxima Nova ExCn Rg" w:hAnsi="Proxima Nova ExCn Rg"/>
        </w:rPr>
        <w:footnoteRef/>
      </w:r>
      <w:r>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4">
    <w:p w14:paraId="4C9E75FE" w14:textId="49B28DCC" w:rsidR="00900A1F" w:rsidRPr="006848A2" w:rsidRDefault="00900A1F" w:rsidP="009E1A3F">
      <w:pPr>
        <w:pStyle w:val="af8"/>
        <w:jc w:val="both"/>
        <w:rPr>
          <w:rFonts w:ascii="Proxima Nova ExCn Rg" w:hAnsi="Proxima Nova ExCn Rg"/>
        </w:rPr>
      </w:pPr>
      <w:r w:rsidRPr="006848A2">
        <w:rPr>
          <w:rStyle w:val="afa"/>
          <w:rFonts w:ascii="Proxima Nova ExCn Rg" w:hAnsi="Proxima Nova ExCn Rg"/>
        </w:rPr>
        <w:footnoteRef/>
      </w:r>
      <w:r w:rsidRPr="006848A2">
        <w:rPr>
          <w:rFonts w:ascii="Proxima Nova ExCn Rg" w:hAnsi="Proxima Nova ExCn Rg"/>
        </w:rPr>
        <w:t xml:space="preserve"> </w:t>
      </w:r>
      <w:r>
        <w:rPr>
          <w:rFonts w:ascii="Proxima Nova ExCn Rg" w:hAnsi="Proxima Nova ExCn Rg"/>
        </w:rPr>
        <w:t>В иных случаях определение цены договора аренды на право временного владения и</w:t>
      </w:r>
      <w:r>
        <w:rPr>
          <w:rFonts w:ascii="Proxima Nova ExCn Rg" w:hAnsi="Proxima Nova ExCn Rg"/>
        </w:rPr>
        <w:t>/или пользования недвижимым имуществом (здания, строения, сооружения) осуществляется в общем порядке, установленном Рекомендациями, без применения нормативного метода.</w:t>
      </w:r>
    </w:p>
  </w:footnote>
  <w:footnote w:id="25">
    <w:p w14:paraId="03493EB0" w14:textId="2E77155D" w:rsidR="00900A1F" w:rsidRPr="009E1A3F" w:rsidRDefault="00900A1F" w:rsidP="009E1A3F">
      <w:pPr>
        <w:pStyle w:val="af8"/>
        <w:jc w:val="both"/>
        <w:rPr>
          <w:rFonts w:ascii="Proxima Nova ExCn Rg" w:hAnsi="Proxima Nova ExCn Rg"/>
        </w:rPr>
      </w:pPr>
      <w:r w:rsidRPr="009E1A3F">
        <w:rPr>
          <w:rStyle w:val="afa"/>
          <w:rFonts w:ascii="Proxima Nova ExCn Rg" w:hAnsi="Proxima Nova ExCn Rg"/>
        </w:rPr>
        <w:footnoteRef/>
      </w:r>
      <w:r w:rsidRPr="009E1A3F">
        <w:rPr>
          <w:rFonts w:ascii="Proxima Nova ExCn Rg" w:hAnsi="Proxima Nova ExCn Rg"/>
        </w:rPr>
        <w:t xml:space="preserve"> </w:t>
      </w:r>
      <w:r>
        <w:rPr>
          <w:rFonts w:ascii="Proxima Nova ExCn Rg" w:hAnsi="Proxima Nova ExCn Rg"/>
        </w:rPr>
        <w:t>П</w:t>
      </w:r>
      <w:r w:rsidRPr="00947BB8">
        <w:rPr>
          <w:rFonts w:ascii="Proxima Nova ExCn Rg" w:hAnsi="Proxima Nova ExCn Rg"/>
        </w:rPr>
        <w:t xml:space="preserve">ри проведении безальтернативной закупки у единственного поставщика в соответствии с </w:t>
      </w:r>
      <w:r w:rsidRPr="00947BB8">
        <w:rPr>
          <w:rFonts w:ascii="Proxima Nova ExCn Rg" w:hAnsi="Proxima Nova ExCn Rg"/>
        </w:rPr>
        <w:t xml:space="preserve">пп. </w:t>
      </w:r>
      <w:r>
        <w:rPr>
          <w:rFonts w:ascii="Proxima Nova ExCn Rg" w:hAnsi="Proxima Nova ExCn Rg"/>
        </w:rPr>
        <w:t>6.6.2(16) Положения</w:t>
      </w:r>
      <w:r w:rsidRPr="004B0AC2">
        <w:rPr>
          <w:rFonts w:ascii="Proxima Nova ExCn Rg" w:hAnsi="Proxima Nova ExCn Rg"/>
        </w:rPr>
        <w:t xml:space="preserve"> </w:t>
      </w:r>
      <w:r>
        <w:rPr>
          <w:rFonts w:ascii="Proxima Nova ExCn Rg" w:hAnsi="Proxima Nova ExCn Rg"/>
        </w:rPr>
        <w:t>о</w:t>
      </w:r>
      <w:r w:rsidRPr="009E1A3F">
        <w:rPr>
          <w:rFonts w:ascii="Proxima Nova ExCn Rg" w:hAnsi="Proxima Nova ExCn Rg"/>
        </w:rPr>
        <w:t xml:space="preserve">пределение НМЦ нормативным методом </w:t>
      </w:r>
      <w:r>
        <w:rPr>
          <w:rFonts w:ascii="Proxima Nova ExCn Rg" w:hAnsi="Proxima Nova ExCn Rg"/>
        </w:rPr>
        <w:t>осуществляется в случае невозможности ее определения методом сопоставимых рыночных цен (анализа рынка) в соответствии с подп. 6.2(1) Рекомендаций.</w:t>
      </w:r>
    </w:p>
  </w:footnote>
  <w:footnote w:id="26">
    <w:p w14:paraId="76215E39" w14:textId="77777777" w:rsidR="00900A1F" w:rsidRDefault="00900A1F">
      <w:pPr>
        <w:pStyle w:val="af8"/>
      </w:pPr>
      <w:r w:rsidRPr="00CC2AB7">
        <w:rPr>
          <w:rStyle w:val="afa"/>
          <w:rFonts w:ascii="Proxima Nova ExCn Rg" w:hAnsi="Proxima Nova ExCn Rg"/>
        </w:rPr>
        <w:footnoteRef/>
      </w:r>
      <w:r w:rsidRPr="00CC2AB7">
        <w:rPr>
          <w:rFonts w:ascii="Proxima Nova ExCn Rg" w:hAnsi="Proxima Nova ExCn Rg"/>
        </w:rPr>
        <w:t xml:space="preserve"> </w:t>
      </w:r>
      <w:r w:rsidRPr="00CC2AB7">
        <w:rPr>
          <w:rStyle w:val="afa"/>
          <w:rFonts w:ascii="Proxima Nova ExCn Rg" w:hAnsi="Proxima Nova ExCn Rg"/>
          <w:vertAlign w:val="baseline"/>
        </w:rPr>
        <w:t>Р</w:t>
      </w:r>
      <w:r w:rsidRPr="008D7115">
        <w:rPr>
          <w:rStyle w:val="afa"/>
          <w:rFonts w:ascii="Proxima Nova ExCn Rg" w:hAnsi="Proxima Nova ExCn Rg"/>
          <w:vertAlign w:val="baseline"/>
        </w:rPr>
        <w:t>егиональным гарантирующим поставщиком для целей применения настоящ</w:t>
      </w:r>
      <w:r>
        <w:rPr>
          <w:rFonts w:ascii="Proxima Nova ExCn Rg" w:hAnsi="Proxima Nova ExCn Rg"/>
        </w:rPr>
        <w:t>их Рекомендаций</w:t>
      </w:r>
      <w:r w:rsidRPr="008D7115">
        <w:rPr>
          <w:rStyle w:val="afa"/>
          <w:rFonts w:ascii="Proxima Nova ExCn Rg" w:hAnsi="Proxima Nova ExCn Rg"/>
          <w:vertAlign w:val="baseline"/>
        </w:rPr>
        <w:t xml:space="preserve"> признается гарантирующий поставщик, действующий в границах (зонах деятельности) по месту нахождения энергопринимающих устройств заказчика</w:t>
      </w:r>
    </w:p>
  </w:footnote>
  <w:footnote w:id="27">
    <w:p w14:paraId="79289F73" w14:textId="77777777" w:rsidR="00900A1F" w:rsidRPr="00B063AE" w:rsidRDefault="00900A1F">
      <w:pPr>
        <w:pStyle w:val="af8"/>
        <w:jc w:val="both"/>
        <w:rPr>
          <w:rFonts w:ascii="Proxima Nova ExCn Rg" w:hAnsi="Proxima Nova ExCn Rg"/>
        </w:rPr>
      </w:pPr>
      <w:r w:rsidRPr="00413E26">
        <w:rPr>
          <w:rStyle w:val="afa"/>
          <w:rFonts w:ascii="Proxima Nova ExCn Rg" w:hAnsi="Proxima Nova ExCn Rg"/>
        </w:rPr>
        <w:footnoteRef/>
      </w:r>
      <w:r w:rsidRPr="00B063AE">
        <w:rPr>
          <w:rStyle w:val="afa"/>
          <w:rFonts w:ascii="Proxima Nova ExCn Rg" w:hAnsi="Proxima Nova ExCn Rg"/>
          <w:vertAlign w:val="baseline"/>
        </w:rPr>
        <w:t xml:space="preserve">При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 5 (за исключением ч. 4, 5 ст. 5) Федерального закона от 30.12.2008 № 307-ФЗ «Об аудиторской деятельности» оформляется только Пояснительная записка без </w:t>
      </w:r>
      <w:r w:rsidRPr="00B063AE">
        <w:rPr>
          <w:rFonts w:ascii="Proxima Nova ExCn Rg" w:hAnsi="Proxima Nova ExCn Rg"/>
        </w:rPr>
        <w:t>оформления Расчета НМЦ нормативным методом (</w:t>
      </w:r>
      <w:r w:rsidRPr="00B063AE">
        <w:rPr>
          <w:rStyle w:val="afa"/>
          <w:rFonts w:ascii="Proxima Nova ExCn Rg" w:hAnsi="Proxima Nova ExCn Rg"/>
          <w:vertAlign w:val="baseline"/>
        </w:rPr>
        <w:t>п</w:t>
      </w:r>
      <w:r w:rsidRPr="00B063AE">
        <w:rPr>
          <w:rFonts w:ascii="Proxima Nova ExCn Rg" w:hAnsi="Proxima Nova ExCn Rg"/>
        </w:rPr>
        <w:t>риложение №1.2 к</w:t>
      </w:r>
      <w:r w:rsidRPr="00B063AE">
        <w:rPr>
          <w:rStyle w:val="afa"/>
          <w:rFonts w:ascii="Proxima Nova ExCn Rg" w:hAnsi="Proxima Nova ExCn Rg"/>
          <w:vertAlign w:val="baseline"/>
        </w:rPr>
        <w:t xml:space="preserve"> Рекомендациям</w:t>
      </w:r>
      <w:r w:rsidRPr="00B063AE">
        <w:rPr>
          <w:rFonts w:ascii="Proxima Nova ExCn Rg" w:hAnsi="Proxima Nova ExCn Rg"/>
        </w:rPr>
        <w:t>)</w:t>
      </w:r>
      <w:r w:rsidRPr="00B063AE">
        <w:rPr>
          <w:rStyle w:val="afa"/>
          <w:rFonts w:ascii="Proxima Nova ExCn Rg" w:hAnsi="Proxima Nova ExCn Rg"/>
          <w:vertAlign w:val="baseline"/>
        </w:rPr>
        <w:t>.</w:t>
      </w:r>
    </w:p>
  </w:footnote>
  <w:footnote w:id="28">
    <w:p w14:paraId="2679EA9A" w14:textId="510B4E74" w:rsidR="00900A1F" w:rsidRPr="00B063AE" w:rsidRDefault="00900A1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w:t>
      </w:r>
      <w:r>
        <w:rPr>
          <w:rFonts w:ascii="Proxima Nova ExCn Rg" w:hAnsi="Proxima Nova ExCn Rg"/>
        </w:rPr>
        <w:t>/</w:t>
      </w:r>
      <w:r w:rsidRPr="00B063AE">
        <w:rPr>
          <w:rFonts w:ascii="Proxima Nova ExCn Rg" w:hAnsi="Proxima Nova ExCn Rg"/>
        </w:rPr>
        <w:t>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9">
    <w:p w14:paraId="2E29D81C" w14:textId="77777777" w:rsidR="00900A1F" w:rsidRPr="00B063AE" w:rsidRDefault="00900A1F"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0">
    <w:p w14:paraId="16546C90" w14:textId="77777777" w:rsidR="00900A1F" w:rsidRPr="00B063AE" w:rsidRDefault="00900A1F"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1">
    <w:p w14:paraId="3FD5813E" w14:textId="77777777" w:rsidR="00900A1F" w:rsidRPr="00ED3065" w:rsidRDefault="00900A1F">
      <w:pPr>
        <w:pStyle w:val="af8"/>
        <w:jc w:val="both"/>
        <w:rPr>
          <w:rFonts w:ascii="Proxima Nova ExCn Rg" w:hAnsi="Proxima Nova ExCn Rg"/>
        </w:rPr>
      </w:pPr>
      <w:r w:rsidRPr="00413E26">
        <w:rPr>
          <w:rStyle w:val="afa"/>
          <w:rFonts w:ascii="Proxima Nova ExCn Rg" w:hAnsi="Proxima Nova ExCn Rg"/>
        </w:rPr>
        <w:footnoteRef/>
      </w:r>
      <w:r w:rsidRPr="00ED3065">
        <w:rPr>
          <w:rFonts w:ascii="Proxima Nova ExCn Rg" w:hAnsi="Proxima Nova ExCn Rg"/>
        </w:rPr>
        <w:t>Информация о рыночных ценах указывается с учетом перерасчета, произведенного в соответствии с п. 6.8.Рекомендаций.</w:t>
      </w:r>
    </w:p>
  </w:footnote>
  <w:footnote w:id="32">
    <w:p w14:paraId="7CCBF273" w14:textId="7EBB9464" w:rsidR="00900A1F" w:rsidRDefault="00900A1F">
      <w:pPr>
        <w:pStyle w:val="af8"/>
      </w:pPr>
      <w:r w:rsidRPr="00413E26">
        <w:rPr>
          <w:rStyle w:val="afa"/>
          <w:rFonts w:ascii="Proxima Nova ExCn Rg" w:hAnsi="Proxima Nova ExCn Rg"/>
        </w:rPr>
        <w:footnoteRef/>
      </w:r>
      <w:r w:rsidRPr="00ED3065">
        <w:rPr>
          <w:rFonts w:ascii="Proxima Nova ExCn Rg" w:hAnsi="Proxima Nova ExCn Rg"/>
        </w:rPr>
        <w:t>При расчете НМЦ в порядке, указанном в п. </w:t>
      </w:r>
      <w:r>
        <w:fldChar w:fldCharType="begin"/>
      </w:r>
      <w:r>
        <w:instrText xml:space="preserve"> REF _Ref443475224 \r \h  \* MERGEFORMAT </w:instrText>
      </w:r>
      <w:r>
        <w:fldChar w:fldCharType="separate"/>
      </w:r>
      <w:r w:rsidRPr="004F0577">
        <w:rPr>
          <w:rFonts w:ascii="Proxima Nova ExCn Rg" w:hAnsi="Proxima Nova ExCn Rg"/>
        </w:rPr>
        <w:t>6.14</w:t>
      </w:r>
      <w:r>
        <w:fldChar w:fldCharType="end"/>
      </w:r>
      <w:r w:rsidRPr="00ED3065">
        <w:rPr>
          <w:rFonts w:ascii="Proxima Nova ExCn Rg" w:hAnsi="Proxima Nova ExCn Rg"/>
        </w:rPr>
        <w:t xml:space="preserve"> Рекомендаций, указывается цена минимального предложения.</w:t>
      </w:r>
    </w:p>
  </w:footnote>
  <w:footnote w:id="33">
    <w:p w14:paraId="37211832" w14:textId="77777777" w:rsidR="00900A1F" w:rsidRPr="00B063AE" w:rsidRDefault="00900A1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Фонд оплаты труда.</w:t>
      </w:r>
    </w:p>
  </w:footnote>
  <w:footnote w:id="34">
    <w:p w14:paraId="0BA9F7BB" w14:textId="77777777" w:rsidR="00900A1F" w:rsidRPr="00B063AE" w:rsidRDefault="00900A1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Статьи затрат указываются в соответствии с видом закупаемой продукции и могут быть изменены (дополнены, расширены, сужены) Исполнителем расчета.</w:t>
      </w:r>
    </w:p>
  </w:footnote>
  <w:footnote w:id="35">
    <w:p w14:paraId="129171F1" w14:textId="1F5A70DD" w:rsidR="00900A1F" w:rsidRPr="00B063AE" w:rsidRDefault="00900A1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w:t>
      </w:r>
      <w:r>
        <w:rPr>
          <w:rFonts w:ascii="Proxima Nova ExCn Rg" w:hAnsi="Proxima Nova ExCn Rg"/>
        </w:rPr>
        <w:t>/</w:t>
      </w:r>
      <w:r w:rsidRPr="00B063AE">
        <w:rPr>
          <w:rFonts w:ascii="Proxima Nova ExCn Rg" w:hAnsi="Proxima Nova ExCn Rg"/>
        </w:rPr>
        <w:t>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36">
    <w:p w14:paraId="70CCD615" w14:textId="77777777" w:rsidR="00900A1F" w:rsidRPr="00B063AE" w:rsidRDefault="00900A1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2B30" w14:textId="77777777" w:rsidR="00900A1F" w:rsidRPr="000A4410" w:rsidRDefault="00900A1F" w:rsidP="000A4410">
    <w:pPr>
      <w:pStyle w:val="a3"/>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EF85" w14:textId="77777777" w:rsidR="00900A1F" w:rsidRPr="000A4410" w:rsidRDefault="00900A1F"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11260231"/>
    <w:multiLevelType w:val="multilevel"/>
    <w:tmpl w:val="8A6CEAD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18C206A4"/>
    <w:multiLevelType w:val="multilevel"/>
    <w:tmpl w:val="BD88BAE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2D6D7617"/>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FF63B85"/>
    <w:multiLevelType w:val="multilevel"/>
    <w:tmpl w:val="86D0619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32A63B12"/>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331975B1"/>
    <w:multiLevelType w:val="multilevel"/>
    <w:tmpl w:val="A4B2EC1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34043D86"/>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352047A9"/>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38277F4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3B1432AE"/>
    <w:multiLevelType w:val="multilevel"/>
    <w:tmpl w:val="AD74B3D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4688244B"/>
    <w:multiLevelType w:val="hybridMultilevel"/>
    <w:tmpl w:val="06044104"/>
    <w:lvl w:ilvl="0" w:tplc="46F465D2">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C5FCC"/>
    <w:multiLevelType w:val="multilevel"/>
    <w:tmpl w:val="F56CBD9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1" w15:restartNumberingAfterBreak="0">
    <w:nsid w:val="50854D7B"/>
    <w:multiLevelType w:val="multilevel"/>
    <w:tmpl w:val="DDFCB828"/>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Proxima Nova ExCn Rg" w:hAnsi="Proxima Nova ExCn Rg" w:cs="Times New Roman" w:hint="default"/>
        <w:sz w:val="28"/>
        <w:szCs w:val="28"/>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2"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52746AA5"/>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543D7CAE"/>
    <w:multiLevelType w:val="multilevel"/>
    <w:tmpl w:val="83860DB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554C7E1A"/>
    <w:multiLevelType w:val="multilevel"/>
    <w:tmpl w:val="EC2E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461273F"/>
    <w:multiLevelType w:val="multilevel"/>
    <w:tmpl w:val="26E46D5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29"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30"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21"/>
  </w:num>
  <w:num w:numId="2">
    <w:abstractNumId w:val="29"/>
  </w:num>
  <w:num w:numId="3">
    <w:abstractNumId w:val="0"/>
  </w:num>
  <w:num w:numId="4">
    <w:abstractNumId w:val="8"/>
  </w:num>
  <w:num w:numId="5">
    <w:abstractNumId w:val="20"/>
  </w:num>
  <w:num w:numId="6">
    <w:abstractNumId w:val="1"/>
  </w:num>
  <w:num w:numId="7">
    <w:abstractNumId w:val="28"/>
  </w:num>
  <w:num w:numId="8">
    <w:abstractNumId w:val="6"/>
  </w:num>
  <w:num w:numId="9">
    <w:abstractNumId w:val="2"/>
  </w:num>
  <w:num w:numId="10">
    <w:abstractNumId w:val="16"/>
  </w:num>
  <w:num w:numId="11">
    <w:abstractNumId w:val="23"/>
  </w:num>
  <w:num w:numId="12">
    <w:abstractNumId w:val="24"/>
  </w:num>
  <w:num w:numId="13">
    <w:abstractNumId w:val="17"/>
  </w:num>
  <w:num w:numId="14">
    <w:abstractNumId w:val="9"/>
  </w:num>
  <w:num w:numId="15">
    <w:abstractNumId w:val="3"/>
  </w:num>
  <w:num w:numId="16">
    <w:abstractNumId w:val="30"/>
  </w:num>
  <w:num w:numId="17">
    <w:abstractNumId w:val="22"/>
  </w:num>
  <w:num w:numId="18">
    <w:abstractNumId w:val="13"/>
  </w:num>
  <w:num w:numId="19">
    <w:abstractNumId w:val="27"/>
  </w:num>
  <w:num w:numId="20">
    <w:abstractNumId w:val="25"/>
  </w:num>
  <w:num w:numId="21">
    <w:abstractNumId w:val="12"/>
  </w:num>
  <w:num w:numId="22">
    <w:abstractNumId w:val="18"/>
  </w:num>
  <w:num w:numId="23">
    <w:abstractNumId w:val="4"/>
  </w:num>
  <w:num w:numId="24">
    <w:abstractNumId w:val="10"/>
  </w:num>
  <w:num w:numId="25">
    <w:abstractNumId w:val="14"/>
  </w:num>
  <w:num w:numId="26">
    <w:abstractNumId w:val="19"/>
  </w:num>
  <w:num w:numId="27">
    <w:abstractNumId w:val="5"/>
  </w:num>
  <w:num w:numId="28">
    <w:abstractNumId w:val="11"/>
  </w:num>
  <w:num w:numId="29">
    <w:abstractNumId w:val="7"/>
  </w:num>
  <w:num w:numId="30">
    <w:abstractNumId w:val="15"/>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39"/>
    <w:rsid w:val="00000BF8"/>
    <w:rsid w:val="00001248"/>
    <w:rsid w:val="0000143F"/>
    <w:rsid w:val="00001777"/>
    <w:rsid w:val="000023C1"/>
    <w:rsid w:val="000036B8"/>
    <w:rsid w:val="00003B1F"/>
    <w:rsid w:val="00003EEA"/>
    <w:rsid w:val="000040F3"/>
    <w:rsid w:val="00005062"/>
    <w:rsid w:val="0000548E"/>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918"/>
    <w:rsid w:val="00032C7E"/>
    <w:rsid w:val="0003309C"/>
    <w:rsid w:val="00034071"/>
    <w:rsid w:val="000340A3"/>
    <w:rsid w:val="00035E1E"/>
    <w:rsid w:val="00035E7A"/>
    <w:rsid w:val="00036C25"/>
    <w:rsid w:val="00037A2F"/>
    <w:rsid w:val="00040EE5"/>
    <w:rsid w:val="00042543"/>
    <w:rsid w:val="00043DBE"/>
    <w:rsid w:val="00044597"/>
    <w:rsid w:val="0004536C"/>
    <w:rsid w:val="00045665"/>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37E4"/>
    <w:rsid w:val="00086260"/>
    <w:rsid w:val="0008685C"/>
    <w:rsid w:val="00086CF7"/>
    <w:rsid w:val="00087E18"/>
    <w:rsid w:val="00092AD0"/>
    <w:rsid w:val="00093AE9"/>
    <w:rsid w:val="00093E88"/>
    <w:rsid w:val="000945C3"/>
    <w:rsid w:val="0009545B"/>
    <w:rsid w:val="00095496"/>
    <w:rsid w:val="00096150"/>
    <w:rsid w:val="00096ACD"/>
    <w:rsid w:val="00096E8A"/>
    <w:rsid w:val="000A148B"/>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721F"/>
    <w:rsid w:val="000D7794"/>
    <w:rsid w:val="000E2518"/>
    <w:rsid w:val="000E2F85"/>
    <w:rsid w:val="000E35EA"/>
    <w:rsid w:val="000E4DC8"/>
    <w:rsid w:val="000E5F27"/>
    <w:rsid w:val="000E6A6C"/>
    <w:rsid w:val="000E7E10"/>
    <w:rsid w:val="000E7E34"/>
    <w:rsid w:val="000F1BE9"/>
    <w:rsid w:val="000F29F5"/>
    <w:rsid w:val="000F2EB5"/>
    <w:rsid w:val="000F3D02"/>
    <w:rsid w:val="000F42A4"/>
    <w:rsid w:val="000F42E3"/>
    <w:rsid w:val="000F4E7F"/>
    <w:rsid w:val="000F5B9F"/>
    <w:rsid w:val="000F6346"/>
    <w:rsid w:val="000F6E30"/>
    <w:rsid w:val="00100342"/>
    <w:rsid w:val="001008D2"/>
    <w:rsid w:val="00101512"/>
    <w:rsid w:val="0010225E"/>
    <w:rsid w:val="0010291B"/>
    <w:rsid w:val="00104267"/>
    <w:rsid w:val="00104DBE"/>
    <w:rsid w:val="001119D3"/>
    <w:rsid w:val="00111C6C"/>
    <w:rsid w:val="001125DE"/>
    <w:rsid w:val="001138DC"/>
    <w:rsid w:val="001140AA"/>
    <w:rsid w:val="00114114"/>
    <w:rsid w:val="001147F0"/>
    <w:rsid w:val="00114A98"/>
    <w:rsid w:val="00115824"/>
    <w:rsid w:val="0011723E"/>
    <w:rsid w:val="00120025"/>
    <w:rsid w:val="00121990"/>
    <w:rsid w:val="00121E24"/>
    <w:rsid w:val="00122288"/>
    <w:rsid w:val="0012247A"/>
    <w:rsid w:val="00122968"/>
    <w:rsid w:val="001231DC"/>
    <w:rsid w:val="001235F8"/>
    <w:rsid w:val="001236AD"/>
    <w:rsid w:val="00123947"/>
    <w:rsid w:val="0012434F"/>
    <w:rsid w:val="001255EA"/>
    <w:rsid w:val="00126CBF"/>
    <w:rsid w:val="00130D99"/>
    <w:rsid w:val="00131668"/>
    <w:rsid w:val="00131AF7"/>
    <w:rsid w:val="0013321D"/>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433"/>
    <w:rsid w:val="00143520"/>
    <w:rsid w:val="00145DA7"/>
    <w:rsid w:val="001463FF"/>
    <w:rsid w:val="00147774"/>
    <w:rsid w:val="0014794A"/>
    <w:rsid w:val="0015147C"/>
    <w:rsid w:val="00151E93"/>
    <w:rsid w:val="0015253D"/>
    <w:rsid w:val="00153ADF"/>
    <w:rsid w:val="00153D0C"/>
    <w:rsid w:val="00153DFB"/>
    <w:rsid w:val="00153F95"/>
    <w:rsid w:val="0015453F"/>
    <w:rsid w:val="00156E0F"/>
    <w:rsid w:val="00157119"/>
    <w:rsid w:val="0015743E"/>
    <w:rsid w:val="001608B4"/>
    <w:rsid w:val="00160E67"/>
    <w:rsid w:val="001625FF"/>
    <w:rsid w:val="001634F4"/>
    <w:rsid w:val="00163C22"/>
    <w:rsid w:val="00164084"/>
    <w:rsid w:val="00164557"/>
    <w:rsid w:val="001649D8"/>
    <w:rsid w:val="00164B87"/>
    <w:rsid w:val="00165A5C"/>
    <w:rsid w:val="001672D2"/>
    <w:rsid w:val="001676DA"/>
    <w:rsid w:val="00170276"/>
    <w:rsid w:val="0017057A"/>
    <w:rsid w:val="001707A7"/>
    <w:rsid w:val="00170A5D"/>
    <w:rsid w:val="0017225D"/>
    <w:rsid w:val="001726FA"/>
    <w:rsid w:val="001728DC"/>
    <w:rsid w:val="00172FE8"/>
    <w:rsid w:val="00173D43"/>
    <w:rsid w:val="00175136"/>
    <w:rsid w:val="0017526C"/>
    <w:rsid w:val="00176FF9"/>
    <w:rsid w:val="00177356"/>
    <w:rsid w:val="00177B7B"/>
    <w:rsid w:val="00177EE5"/>
    <w:rsid w:val="001809C2"/>
    <w:rsid w:val="00181165"/>
    <w:rsid w:val="00181F87"/>
    <w:rsid w:val="00183766"/>
    <w:rsid w:val="0018447C"/>
    <w:rsid w:val="0018712E"/>
    <w:rsid w:val="001878CB"/>
    <w:rsid w:val="00187C74"/>
    <w:rsid w:val="00187DB8"/>
    <w:rsid w:val="00190C3A"/>
    <w:rsid w:val="00191820"/>
    <w:rsid w:val="00191F3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B73"/>
    <w:rsid w:val="001A2D14"/>
    <w:rsid w:val="001A65BA"/>
    <w:rsid w:val="001A68CC"/>
    <w:rsid w:val="001A6B8D"/>
    <w:rsid w:val="001B125B"/>
    <w:rsid w:val="001B1783"/>
    <w:rsid w:val="001B1EFD"/>
    <w:rsid w:val="001B2237"/>
    <w:rsid w:val="001B4322"/>
    <w:rsid w:val="001B4911"/>
    <w:rsid w:val="001B5217"/>
    <w:rsid w:val="001B6897"/>
    <w:rsid w:val="001B714F"/>
    <w:rsid w:val="001B7B55"/>
    <w:rsid w:val="001B7D16"/>
    <w:rsid w:val="001C2097"/>
    <w:rsid w:val="001C2944"/>
    <w:rsid w:val="001C308E"/>
    <w:rsid w:val="001C5D3E"/>
    <w:rsid w:val="001C75B0"/>
    <w:rsid w:val="001D1986"/>
    <w:rsid w:val="001D3DA6"/>
    <w:rsid w:val="001D44DA"/>
    <w:rsid w:val="001D564E"/>
    <w:rsid w:val="001D5EBF"/>
    <w:rsid w:val="001D6323"/>
    <w:rsid w:val="001D692B"/>
    <w:rsid w:val="001D7840"/>
    <w:rsid w:val="001D7BFC"/>
    <w:rsid w:val="001E03C7"/>
    <w:rsid w:val="001E0A86"/>
    <w:rsid w:val="001E1236"/>
    <w:rsid w:val="001E14FF"/>
    <w:rsid w:val="001E1A50"/>
    <w:rsid w:val="001E2909"/>
    <w:rsid w:val="001E331C"/>
    <w:rsid w:val="001E4BBD"/>
    <w:rsid w:val="001E6196"/>
    <w:rsid w:val="001E7502"/>
    <w:rsid w:val="001F0374"/>
    <w:rsid w:val="001F0854"/>
    <w:rsid w:val="001F1A52"/>
    <w:rsid w:val="001F1FD3"/>
    <w:rsid w:val="001F3291"/>
    <w:rsid w:val="001F42D0"/>
    <w:rsid w:val="001F442C"/>
    <w:rsid w:val="001F451F"/>
    <w:rsid w:val="001F49D8"/>
    <w:rsid w:val="001F4B69"/>
    <w:rsid w:val="001F4CAB"/>
    <w:rsid w:val="001F7515"/>
    <w:rsid w:val="001F7EE8"/>
    <w:rsid w:val="00200D35"/>
    <w:rsid w:val="00203258"/>
    <w:rsid w:val="0020353D"/>
    <w:rsid w:val="00203737"/>
    <w:rsid w:val="00205A68"/>
    <w:rsid w:val="00205F69"/>
    <w:rsid w:val="00206D66"/>
    <w:rsid w:val="002100FB"/>
    <w:rsid w:val="00210800"/>
    <w:rsid w:val="002116E6"/>
    <w:rsid w:val="00212338"/>
    <w:rsid w:val="002137EC"/>
    <w:rsid w:val="002140C6"/>
    <w:rsid w:val="002141C0"/>
    <w:rsid w:val="00216927"/>
    <w:rsid w:val="00217174"/>
    <w:rsid w:val="00220CB4"/>
    <w:rsid w:val="00220F92"/>
    <w:rsid w:val="002216D4"/>
    <w:rsid w:val="00221894"/>
    <w:rsid w:val="00223B50"/>
    <w:rsid w:val="00224481"/>
    <w:rsid w:val="002247A7"/>
    <w:rsid w:val="00227FA2"/>
    <w:rsid w:val="0023025A"/>
    <w:rsid w:val="00232895"/>
    <w:rsid w:val="00232EC0"/>
    <w:rsid w:val="00233131"/>
    <w:rsid w:val="00233333"/>
    <w:rsid w:val="0023374E"/>
    <w:rsid w:val="00233D22"/>
    <w:rsid w:val="00233D56"/>
    <w:rsid w:val="00234BC1"/>
    <w:rsid w:val="00235951"/>
    <w:rsid w:val="00236286"/>
    <w:rsid w:val="00236AB7"/>
    <w:rsid w:val="00237428"/>
    <w:rsid w:val="00244646"/>
    <w:rsid w:val="002453E2"/>
    <w:rsid w:val="0024596C"/>
    <w:rsid w:val="00245B72"/>
    <w:rsid w:val="0024609A"/>
    <w:rsid w:val="002461B2"/>
    <w:rsid w:val="002470E2"/>
    <w:rsid w:val="00247E0D"/>
    <w:rsid w:val="00250E6C"/>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217"/>
    <w:rsid w:val="00262B37"/>
    <w:rsid w:val="002631E8"/>
    <w:rsid w:val="0026337C"/>
    <w:rsid w:val="00263DE9"/>
    <w:rsid w:val="00264F14"/>
    <w:rsid w:val="002657C1"/>
    <w:rsid w:val="00265A31"/>
    <w:rsid w:val="002661AF"/>
    <w:rsid w:val="00266393"/>
    <w:rsid w:val="00266412"/>
    <w:rsid w:val="0026753D"/>
    <w:rsid w:val="00267F59"/>
    <w:rsid w:val="00270826"/>
    <w:rsid w:val="00270BA2"/>
    <w:rsid w:val="0027146E"/>
    <w:rsid w:val="00273D3F"/>
    <w:rsid w:val="00275299"/>
    <w:rsid w:val="002755FC"/>
    <w:rsid w:val="002757BF"/>
    <w:rsid w:val="00275BA9"/>
    <w:rsid w:val="0027611E"/>
    <w:rsid w:val="00276BD2"/>
    <w:rsid w:val="00277646"/>
    <w:rsid w:val="00283A81"/>
    <w:rsid w:val="00283C2B"/>
    <w:rsid w:val="00283F29"/>
    <w:rsid w:val="002856CA"/>
    <w:rsid w:val="00285A4E"/>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48B"/>
    <w:rsid w:val="002A1709"/>
    <w:rsid w:val="002A174D"/>
    <w:rsid w:val="002A2580"/>
    <w:rsid w:val="002A3020"/>
    <w:rsid w:val="002A36B6"/>
    <w:rsid w:val="002A4F45"/>
    <w:rsid w:val="002A5CF1"/>
    <w:rsid w:val="002A722B"/>
    <w:rsid w:val="002A7414"/>
    <w:rsid w:val="002B0F63"/>
    <w:rsid w:val="002B1DCC"/>
    <w:rsid w:val="002B1F45"/>
    <w:rsid w:val="002B2052"/>
    <w:rsid w:val="002B5681"/>
    <w:rsid w:val="002B79B0"/>
    <w:rsid w:val="002C07CC"/>
    <w:rsid w:val="002C1518"/>
    <w:rsid w:val="002C1AAA"/>
    <w:rsid w:val="002C1D02"/>
    <w:rsid w:val="002C2186"/>
    <w:rsid w:val="002C275D"/>
    <w:rsid w:val="002C32F9"/>
    <w:rsid w:val="002C3AA6"/>
    <w:rsid w:val="002C3FB2"/>
    <w:rsid w:val="002C4538"/>
    <w:rsid w:val="002C4600"/>
    <w:rsid w:val="002C6541"/>
    <w:rsid w:val="002D478A"/>
    <w:rsid w:val="002D5906"/>
    <w:rsid w:val="002D5F3B"/>
    <w:rsid w:val="002D7E00"/>
    <w:rsid w:val="002D7E25"/>
    <w:rsid w:val="002E0048"/>
    <w:rsid w:val="002E0D72"/>
    <w:rsid w:val="002E0F8E"/>
    <w:rsid w:val="002E1373"/>
    <w:rsid w:val="002E14C2"/>
    <w:rsid w:val="002E1AA2"/>
    <w:rsid w:val="002E1F98"/>
    <w:rsid w:val="002E37D5"/>
    <w:rsid w:val="002E40D0"/>
    <w:rsid w:val="002E4DBB"/>
    <w:rsid w:val="002E4EB5"/>
    <w:rsid w:val="002E59C3"/>
    <w:rsid w:val="002E68B4"/>
    <w:rsid w:val="002E73E4"/>
    <w:rsid w:val="002E7416"/>
    <w:rsid w:val="002F0387"/>
    <w:rsid w:val="002F0625"/>
    <w:rsid w:val="002F06C5"/>
    <w:rsid w:val="002F1A16"/>
    <w:rsid w:val="002F1BAE"/>
    <w:rsid w:val="002F25D4"/>
    <w:rsid w:val="002F2683"/>
    <w:rsid w:val="002F36F7"/>
    <w:rsid w:val="002F37DC"/>
    <w:rsid w:val="002F3AD9"/>
    <w:rsid w:val="002F3B7C"/>
    <w:rsid w:val="002F4EB9"/>
    <w:rsid w:val="002F6A87"/>
    <w:rsid w:val="002F70E0"/>
    <w:rsid w:val="00300132"/>
    <w:rsid w:val="00301CAB"/>
    <w:rsid w:val="00302CD1"/>
    <w:rsid w:val="003031F6"/>
    <w:rsid w:val="0030327A"/>
    <w:rsid w:val="0030520C"/>
    <w:rsid w:val="00305FED"/>
    <w:rsid w:val="003073B3"/>
    <w:rsid w:val="00307711"/>
    <w:rsid w:val="00311521"/>
    <w:rsid w:val="003126A0"/>
    <w:rsid w:val="0031368D"/>
    <w:rsid w:val="00314FBE"/>
    <w:rsid w:val="00315364"/>
    <w:rsid w:val="00315ED7"/>
    <w:rsid w:val="00316C19"/>
    <w:rsid w:val="00316EA5"/>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7BB6"/>
    <w:rsid w:val="00340462"/>
    <w:rsid w:val="00342775"/>
    <w:rsid w:val="003427CD"/>
    <w:rsid w:val="00343984"/>
    <w:rsid w:val="00343DB8"/>
    <w:rsid w:val="0034554F"/>
    <w:rsid w:val="0034622C"/>
    <w:rsid w:val="00347148"/>
    <w:rsid w:val="00347BB0"/>
    <w:rsid w:val="003506CF"/>
    <w:rsid w:val="00351039"/>
    <w:rsid w:val="003524D8"/>
    <w:rsid w:val="00352A7B"/>
    <w:rsid w:val="0035305C"/>
    <w:rsid w:val="00353816"/>
    <w:rsid w:val="00353A05"/>
    <w:rsid w:val="00354BA0"/>
    <w:rsid w:val="003568D9"/>
    <w:rsid w:val="003575C2"/>
    <w:rsid w:val="00361248"/>
    <w:rsid w:val="00361574"/>
    <w:rsid w:val="00361771"/>
    <w:rsid w:val="0036300B"/>
    <w:rsid w:val="00364A31"/>
    <w:rsid w:val="00365999"/>
    <w:rsid w:val="003662D8"/>
    <w:rsid w:val="00366400"/>
    <w:rsid w:val="00366ABC"/>
    <w:rsid w:val="003673CC"/>
    <w:rsid w:val="00370149"/>
    <w:rsid w:val="00371713"/>
    <w:rsid w:val="00371C23"/>
    <w:rsid w:val="0037261A"/>
    <w:rsid w:val="00372F7F"/>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00A5"/>
    <w:rsid w:val="00391A47"/>
    <w:rsid w:val="003948FB"/>
    <w:rsid w:val="00394BEF"/>
    <w:rsid w:val="003953CA"/>
    <w:rsid w:val="00395856"/>
    <w:rsid w:val="00396FFA"/>
    <w:rsid w:val="00397008"/>
    <w:rsid w:val="00397338"/>
    <w:rsid w:val="00397358"/>
    <w:rsid w:val="003979FD"/>
    <w:rsid w:val="003A0DC4"/>
    <w:rsid w:val="003A1D74"/>
    <w:rsid w:val="003A28E6"/>
    <w:rsid w:val="003A2C91"/>
    <w:rsid w:val="003A335B"/>
    <w:rsid w:val="003A3379"/>
    <w:rsid w:val="003A3991"/>
    <w:rsid w:val="003A558C"/>
    <w:rsid w:val="003A5B4C"/>
    <w:rsid w:val="003A7101"/>
    <w:rsid w:val="003A7FF2"/>
    <w:rsid w:val="003B002D"/>
    <w:rsid w:val="003B1F0F"/>
    <w:rsid w:val="003B2A64"/>
    <w:rsid w:val="003B2DA3"/>
    <w:rsid w:val="003C0EBC"/>
    <w:rsid w:val="003C2195"/>
    <w:rsid w:val="003C3C9B"/>
    <w:rsid w:val="003C4BC8"/>
    <w:rsid w:val="003C57B5"/>
    <w:rsid w:val="003C6761"/>
    <w:rsid w:val="003C756D"/>
    <w:rsid w:val="003D0154"/>
    <w:rsid w:val="003D0B76"/>
    <w:rsid w:val="003D0D20"/>
    <w:rsid w:val="003D232F"/>
    <w:rsid w:val="003D3FFE"/>
    <w:rsid w:val="003D4900"/>
    <w:rsid w:val="003D59A2"/>
    <w:rsid w:val="003D6C34"/>
    <w:rsid w:val="003E06F9"/>
    <w:rsid w:val="003E272E"/>
    <w:rsid w:val="003E28A1"/>
    <w:rsid w:val="003E46A7"/>
    <w:rsid w:val="003E46DA"/>
    <w:rsid w:val="003E5030"/>
    <w:rsid w:val="003E62E8"/>
    <w:rsid w:val="003E6D03"/>
    <w:rsid w:val="003F03DF"/>
    <w:rsid w:val="003F0825"/>
    <w:rsid w:val="003F08CA"/>
    <w:rsid w:val="003F08E8"/>
    <w:rsid w:val="003F114A"/>
    <w:rsid w:val="003F11E9"/>
    <w:rsid w:val="003F339F"/>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950"/>
    <w:rsid w:val="00422C95"/>
    <w:rsid w:val="00423EF8"/>
    <w:rsid w:val="0042453B"/>
    <w:rsid w:val="00424FF6"/>
    <w:rsid w:val="004256C2"/>
    <w:rsid w:val="00425BCE"/>
    <w:rsid w:val="00425CA5"/>
    <w:rsid w:val="00425CC8"/>
    <w:rsid w:val="0042611C"/>
    <w:rsid w:val="00426715"/>
    <w:rsid w:val="0042691C"/>
    <w:rsid w:val="004269C8"/>
    <w:rsid w:val="00427EE9"/>
    <w:rsid w:val="00432807"/>
    <w:rsid w:val="004339A7"/>
    <w:rsid w:val="00434C7E"/>
    <w:rsid w:val="004353AF"/>
    <w:rsid w:val="004359CC"/>
    <w:rsid w:val="004363DF"/>
    <w:rsid w:val="00436698"/>
    <w:rsid w:val="004368AD"/>
    <w:rsid w:val="00440812"/>
    <w:rsid w:val="00444004"/>
    <w:rsid w:val="0044631E"/>
    <w:rsid w:val="00446398"/>
    <w:rsid w:val="00446483"/>
    <w:rsid w:val="00446F0A"/>
    <w:rsid w:val="00450A79"/>
    <w:rsid w:val="00451427"/>
    <w:rsid w:val="00454E1D"/>
    <w:rsid w:val="00455708"/>
    <w:rsid w:val="00456955"/>
    <w:rsid w:val="004574F4"/>
    <w:rsid w:val="00461282"/>
    <w:rsid w:val="00461444"/>
    <w:rsid w:val="0046160E"/>
    <w:rsid w:val="00461644"/>
    <w:rsid w:val="00463248"/>
    <w:rsid w:val="004639FA"/>
    <w:rsid w:val="00464F26"/>
    <w:rsid w:val="00466F9B"/>
    <w:rsid w:val="00470685"/>
    <w:rsid w:val="00471500"/>
    <w:rsid w:val="0047155B"/>
    <w:rsid w:val="00472193"/>
    <w:rsid w:val="00472693"/>
    <w:rsid w:val="00472765"/>
    <w:rsid w:val="00473404"/>
    <w:rsid w:val="00473D09"/>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A5"/>
    <w:rsid w:val="00496E3C"/>
    <w:rsid w:val="00497274"/>
    <w:rsid w:val="00497CF5"/>
    <w:rsid w:val="004A1AE2"/>
    <w:rsid w:val="004A1B91"/>
    <w:rsid w:val="004A2135"/>
    <w:rsid w:val="004A2983"/>
    <w:rsid w:val="004A31EE"/>
    <w:rsid w:val="004A379A"/>
    <w:rsid w:val="004A48DA"/>
    <w:rsid w:val="004A5AB9"/>
    <w:rsid w:val="004A5ADB"/>
    <w:rsid w:val="004A6AFF"/>
    <w:rsid w:val="004B0835"/>
    <w:rsid w:val="004B0AC2"/>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4720"/>
    <w:rsid w:val="004C4CE5"/>
    <w:rsid w:val="004C57EF"/>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A0E"/>
    <w:rsid w:val="004D5234"/>
    <w:rsid w:val="004D5AF8"/>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577"/>
    <w:rsid w:val="004F0B74"/>
    <w:rsid w:val="004F0BB2"/>
    <w:rsid w:val="004F1669"/>
    <w:rsid w:val="004F1BC0"/>
    <w:rsid w:val="004F333E"/>
    <w:rsid w:val="004F3646"/>
    <w:rsid w:val="004F3A7C"/>
    <w:rsid w:val="004F47F7"/>
    <w:rsid w:val="004F66AA"/>
    <w:rsid w:val="004F66ED"/>
    <w:rsid w:val="00500023"/>
    <w:rsid w:val="0050017C"/>
    <w:rsid w:val="005008BB"/>
    <w:rsid w:val="00500A6D"/>
    <w:rsid w:val="00500AC3"/>
    <w:rsid w:val="00501093"/>
    <w:rsid w:val="005012C8"/>
    <w:rsid w:val="005013A7"/>
    <w:rsid w:val="005024C3"/>
    <w:rsid w:val="005057BD"/>
    <w:rsid w:val="00505DBE"/>
    <w:rsid w:val="00506C0A"/>
    <w:rsid w:val="00507551"/>
    <w:rsid w:val="00507A6F"/>
    <w:rsid w:val="00510B58"/>
    <w:rsid w:val="00511B6B"/>
    <w:rsid w:val="00511F4D"/>
    <w:rsid w:val="005132CC"/>
    <w:rsid w:val="005134FB"/>
    <w:rsid w:val="00515936"/>
    <w:rsid w:val="00522880"/>
    <w:rsid w:val="00522DEF"/>
    <w:rsid w:val="00523E76"/>
    <w:rsid w:val="00525967"/>
    <w:rsid w:val="00525D54"/>
    <w:rsid w:val="00530089"/>
    <w:rsid w:val="005301F0"/>
    <w:rsid w:val="0053042D"/>
    <w:rsid w:val="00530C96"/>
    <w:rsid w:val="00531E31"/>
    <w:rsid w:val="00532303"/>
    <w:rsid w:val="00534553"/>
    <w:rsid w:val="00534A31"/>
    <w:rsid w:val="00534EE9"/>
    <w:rsid w:val="00534FB0"/>
    <w:rsid w:val="0053500F"/>
    <w:rsid w:val="005358A2"/>
    <w:rsid w:val="00535B73"/>
    <w:rsid w:val="0053685C"/>
    <w:rsid w:val="00537402"/>
    <w:rsid w:val="005403A0"/>
    <w:rsid w:val="00540A75"/>
    <w:rsid w:val="00540C54"/>
    <w:rsid w:val="00540FBB"/>
    <w:rsid w:val="00541E9D"/>
    <w:rsid w:val="0054242F"/>
    <w:rsid w:val="005428AE"/>
    <w:rsid w:val="00543CC7"/>
    <w:rsid w:val="00543E98"/>
    <w:rsid w:val="00544267"/>
    <w:rsid w:val="0054456D"/>
    <w:rsid w:val="00545046"/>
    <w:rsid w:val="00545703"/>
    <w:rsid w:val="00545EC5"/>
    <w:rsid w:val="00546247"/>
    <w:rsid w:val="005465E4"/>
    <w:rsid w:val="005473A8"/>
    <w:rsid w:val="005477BA"/>
    <w:rsid w:val="00547B5F"/>
    <w:rsid w:val="005502BD"/>
    <w:rsid w:val="005515ED"/>
    <w:rsid w:val="00551D12"/>
    <w:rsid w:val="0055222B"/>
    <w:rsid w:val="00553BAA"/>
    <w:rsid w:val="005540B3"/>
    <w:rsid w:val="00554128"/>
    <w:rsid w:val="00554965"/>
    <w:rsid w:val="0055566C"/>
    <w:rsid w:val="0055608E"/>
    <w:rsid w:val="00557B58"/>
    <w:rsid w:val="005606B3"/>
    <w:rsid w:val="0056070E"/>
    <w:rsid w:val="00561EDA"/>
    <w:rsid w:val="00562189"/>
    <w:rsid w:val="0056273D"/>
    <w:rsid w:val="005628FF"/>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6DF8"/>
    <w:rsid w:val="005778F5"/>
    <w:rsid w:val="00580A2B"/>
    <w:rsid w:val="00580DEB"/>
    <w:rsid w:val="00581E72"/>
    <w:rsid w:val="00581F38"/>
    <w:rsid w:val="005838DD"/>
    <w:rsid w:val="0058390D"/>
    <w:rsid w:val="00583998"/>
    <w:rsid w:val="00583FE1"/>
    <w:rsid w:val="00584D60"/>
    <w:rsid w:val="00585937"/>
    <w:rsid w:val="00586CE9"/>
    <w:rsid w:val="00587667"/>
    <w:rsid w:val="00587A09"/>
    <w:rsid w:val="005900C9"/>
    <w:rsid w:val="00591A9B"/>
    <w:rsid w:val="0059237C"/>
    <w:rsid w:val="005924AB"/>
    <w:rsid w:val="00593035"/>
    <w:rsid w:val="00593114"/>
    <w:rsid w:val="005932C4"/>
    <w:rsid w:val="005933E5"/>
    <w:rsid w:val="00593949"/>
    <w:rsid w:val="005943CB"/>
    <w:rsid w:val="0059462F"/>
    <w:rsid w:val="005951ED"/>
    <w:rsid w:val="005953E5"/>
    <w:rsid w:val="00595BA6"/>
    <w:rsid w:val="00595D68"/>
    <w:rsid w:val="00597328"/>
    <w:rsid w:val="00597D2F"/>
    <w:rsid w:val="005A0651"/>
    <w:rsid w:val="005A0FDA"/>
    <w:rsid w:val="005A2507"/>
    <w:rsid w:val="005A331B"/>
    <w:rsid w:val="005A3FDC"/>
    <w:rsid w:val="005A42B4"/>
    <w:rsid w:val="005A4A31"/>
    <w:rsid w:val="005A4B73"/>
    <w:rsid w:val="005A4E72"/>
    <w:rsid w:val="005A4F4C"/>
    <w:rsid w:val="005A5B6F"/>
    <w:rsid w:val="005A61A0"/>
    <w:rsid w:val="005A6CCE"/>
    <w:rsid w:val="005A6E1E"/>
    <w:rsid w:val="005A7A95"/>
    <w:rsid w:val="005B0CCB"/>
    <w:rsid w:val="005B2667"/>
    <w:rsid w:val="005B4400"/>
    <w:rsid w:val="005B49FE"/>
    <w:rsid w:val="005B5BCA"/>
    <w:rsid w:val="005B5CFA"/>
    <w:rsid w:val="005C11E0"/>
    <w:rsid w:val="005C361F"/>
    <w:rsid w:val="005C430E"/>
    <w:rsid w:val="005C527A"/>
    <w:rsid w:val="005C70F0"/>
    <w:rsid w:val="005C7537"/>
    <w:rsid w:val="005C7883"/>
    <w:rsid w:val="005C7B59"/>
    <w:rsid w:val="005D086B"/>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09EB"/>
    <w:rsid w:val="005F1536"/>
    <w:rsid w:val="005F219B"/>
    <w:rsid w:val="005F29CD"/>
    <w:rsid w:val="005F2B39"/>
    <w:rsid w:val="005F2C00"/>
    <w:rsid w:val="005F3862"/>
    <w:rsid w:val="005F4C80"/>
    <w:rsid w:val="005F50A1"/>
    <w:rsid w:val="005F55E9"/>
    <w:rsid w:val="005F7C90"/>
    <w:rsid w:val="005F7F2C"/>
    <w:rsid w:val="006002B9"/>
    <w:rsid w:val="00601A6D"/>
    <w:rsid w:val="0060250A"/>
    <w:rsid w:val="006058AD"/>
    <w:rsid w:val="00605CAA"/>
    <w:rsid w:val="00605F28"/>
    <w:rsid w:val="00606B68"/>
    <w:rsid w:val="00610C7E"/>
    <w:rsid w:val="00611337"/>
    <w:rsid w:val="00615582"/>
    <w:rsid w:val="00615F6A"/>
    <w:rsid w:val="00616FD6"/>
    <w:rsid w:val="00617565"/>
    <w:rsid w:val="00617DA5"/>
    <w:rsid w:val="006200A8"/>
    <w:rsid w:val="0062186C"/>
    <w:rsid w:val="00621ABF"/>
    <w:rsid w:val="0062233C"/>
    <w:rsid w:val="006226BA"/>
    <w:rsid w:val="00623E24"/>
    <w:rsid w:val="006240B8"/>
    <w:rsid w:val="0062436C"/>
    <w:rsid w:val="0062449A"/>
    <w:rsid w:val="0062505B"/>
    <w:rsid w:val="00625DBB"/>
    <w:rsid w:val="00626ADB"/>
    <w:rsid w:val="0062752B"/>
    <w:rsid w:val="00627553"/>
    <w:rsid w:val="0062768D"/>
    <w:rsid w:val="006302E2"/>
    <w:rsid w:val="00633FE1"/>
    <w:rsid w:val="00635BD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DEB"/>
    <w:rsid w:val="00654DEC"/>
    <w:rsid w:val="0065700D"/>
    <w:rsid w:val="006570CE"/>
    <w:rsid w:val="00660259"/>
    <w:rsid w:val="00661442"/>
    <w:rsid w:val="006617E4"/>
    <w:rsid w:val="00661D7B"/>
    <w:rsid w:val="00662869"/>
    <w:rsid w:val="00662904"/>
    <w:rsid w:val="00663EA8"/>
    <w:rsid w:val="00666564"/>
    <w:rsid w:val="00666AE2"/>
    <w:rsid w:val="00667AAF"/>
    <w:rsid w:val="00670C96"/>
    <w:rsid w:val="00672319"/>
    <w:rsid w:val="00672506"/>
    <w:rsid w:val="006741FC"/>
    <w:rsid w:val="00674229"/>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6C2"/>
    <w:rsid w:val="006938AA"/>
    <w:rsid w:val="006938DA"/>
    <w:rsid w:val="00693E0D"/>
    <w:rsid w:val="006940D3"/>
    <w:rsid w:val="00694599"/>
    <w:rsid w:val="00694BBD"/>
    <w:rsid w:val="00696007"/>
    <w:rsid w:val="00696271"/>
    <w:rsid w:val="006962E0"/>
    <w:rsid w:val="0069683C"/>
    <w:rsid w:val="00697E74"/>
    <w:rsid w:val="006A0C01"/>
    <w:rsid w:val="006A2730"/>
    <w:rsid w:val="006A2D8C"/>
    <w:rsid w:val="006A3487"/>
    <w:rsid w:val="006A368C"/>
    <w:rsid w:val="006A3FEA"/>
    <w:rsid w:val="006A5A15"/>
    <w:rsid w:val="006A5E6F"/>
    <w:rsid w:val="006B0B72"/>
    <w:rsid w:val="006B0C4C"/>
    <w:rsid w:val="006B0D31"/>
    <w:rsid w:val="006B0D7A"/>
    <w:rsid w:val="006B2605"/>
    <w:rsid w:val="006B3093"/>
    <w:rsid w:val="006B326D"/>
    <w:rsid w:val="006B355F"/>
    <w:rsid w:val="006B5328"/>
    <w:rsid w:val="006B62E1"/>
    <w:rsid w:val="006B6A44"/>
    <w:rsid w:val="006B6BD4"/>
    <w:rsid w:val="006B71B8"/>
    <w:rsid w:val="006B730C"/>
    <w:rsid w:val="006B7819"/>
    <w:rsid w:val="006C12F8"/>
    <w:rsid w:val="006C139D"/>
    <w:rsid w:val="006C2415"/>
    <w:rsid w:val="006C2882"/>
    <w:rsid w:val="006C3500"/>
    <w:rsid w:val="006C3D4B"/>
    <w:rsid w:val="006C4A3A"/>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9C6"/>
    <w:rsid w:val="006D2A78"/>
    <w:rsid w:val="006D2FD2"/>
    <w:rsid w:val="006D2FD3"/>
    <w:rsid w:val="006D3E08"/>
    <w:rsid w:val="006D444C"/>
    <w:rsid w:val="006D4B65"/>
    <w:rsid w:val="006D4E9B"/>
    <w:rsid w:val="006D584F"/>
    <w:rsid w:val="006D7FAC"/>
    <w:rsid w:val="006E0CD9"/>
    <w:rsid w:val="006E0DC2"/>
    <w:rsid w:val="006E12BE"/>
    <w:rsid w:val="006E12E6"/>
    <w:rsid w:val="006E2AE4"/>
    <w:rsid w:val="006E3A4E"/>
    <w:rsid w:val="006E3D15"/>
    <w:rsid w:val="006E551B"/>
    <w:rsid w:val="006E6783"/>
    <w:rsid w:val="006E7A3D"/>
    <w:rsid w:val="006F0766"/>
    <w:rsid w:val="006F07D9"/>
    <w:rsid w:val="006F287B"/>
    <w:rsid w:val="006F349E"/>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32D"/>
    <w:rsid w:val="00741D2A"/>
    <w:rsid w:val="00742814"/>
    <w:rsid w:val="0074385F"/>
    <w:rsid w:val="007441B3"/>
    <w:rsid w:val="0074462C"/>
    <w:rsid w:val="00744C82"/>
    <w:rsid w:val="00745990"/>
    <w:rsid w:val="00747570"/>
    <w:rsid w:val="00747D00"/>
    <w:rsid w:val="00750536"/>
    <w:rsid w:val="00750E87"/>
    <w:rsid w:val="00751AB0"/>
    <w:rsid w:val="007525F4"/>
    <w:rsid w:val="00752735"/>
    <w:rsid w:val="00752908"/>
    <w:rsid w:val="00756168"/>
    <w:rsid w:val="00762B12"/>
    <w:rsid w:val="007637A3"/>
    <w:rsid w:val="00763A1D"/>
    <w:rsid w:val="00763A83"/>
    <w:rsid w:val="00763E75"/>
    <w:rsid w:val="00763EEE"/>
    <w:rsid w:val="007642CC"/>
    <w:rsid w:val="007653F3"/>
    <w:rsid w:val="00766CB5"/>
    <w:rsid w:val="0077240C"/>
    <w:rsid w:val="00772633"/>
    <w:rsid w:val="0077390B"/>
    <w:rsid w:val="00774199"/>
    <w:rsid w:val="00775EDC"/>
    <w:rsid w:val="00775FF7"/>
    <w:rsid w:val="00776189"/>
    <w:rsid w:val="00780010"/>
    <w:rsid w:val="00780254"/>
    <w:rsid w:val="007815F2"/>
    <w:rsid w:val="00781A44"/>
    <w:rsid w:val="00782263"/>
    <w:rsid w:val="007846F0"/>
    <w:rsid w:val="007848C3"/>
    <w:rsid w:val="00784B0A"/>
    <w:rsid w:val="007852F9"/>
    <w:rsid w:val="00786888"/>
    <w:rsid w:val="0078773C"/>
    <w:rsid w:val="00790313"/>
    <w:rsid w:val="007906D6"/>
    <w:rsid w:val="00790BB3"/>
    <w:rsid w:val="007916AB"/>
    <w:rsid w:val="007918D0"/>
    <w:rsid w:val="0079215D"/>
    <w:rsid w:val="00793101"/>
    <w:rsid w:val="0079389E"/>
    <w:rsid w:val="00793FA0"/>
    <w:rsid w:val="0079450D"/>
    <w:rsid w:val="00794CE4"/>
    <w:rsid w:val="007954E7"/>
    <w:rsid w:val="00795676"/>
    <w:rsid w:val="00795D06"/>
    <w:rsid w:val="007A09D1"/>
    <w:rsid w:val="007A272A"/>
    <w:rsid w:val="007A30ED"/>
    <w:rsid w:val="007A3ED0"/>
    <w:rsid w:val="007A450F"/>
    <w:rsid w:val="007A5ABE"/>
    <w:rsid w:val="007A6511"/>
    <w:rsid w:val="007A77E1"/>
    <w:rsid w:val="007A7AB3"/>
    <w:rsid w:val="007A7E60"/>
    <w:rsid w:val="007B0BED"/>
    <w:rsid w:val="007B16CF"/>
    <w:rsid w:val="007B185F"/>
    <w:rsid w:val="007B3543"/>
    <w:rsid w:val="007B400B"/>
    <w:rsid w:val="007B6A1F"/>
    <w:rsid w:val="007B6B0C"/>
    <w:rsid w:val="007B7566"/>
    <w:rsid w:val="007B7592"/>
    <w:rsid w:val="007C0499"/>
    <w:rsid w:val="007C05CC"/>
    <w:rsid w:val="007C0972"/>
    <w:rsid w:val="007C2048"/>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2D68"/>
    <w:rsid w:val="007F329D"/>
    <w:rsid w:val="007F549A"/>
    <w:rsid w:val="007F57C6"/>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3553"/>
    <w:rsid w:val="00834C04"/>
    <w:rsid w:val="008361A7"/>
    <w:rsid w:val="008370B3"/>
    <w:rsid w:val="008377E6"/>
    <w:rsid w:val="00840242"/>
    <w:rsid w:val="0084053C"/>
    <w:rsid w:val="00840C85"/>
    <w:rsid w:val="00840E27"/>
    <w:rsid w:val="00841B28"/>
    <w:rsid w:val="00842950"/>
    <w:rsid w:val="00844833"/>
    <w:rsid w:val="00846A06"/>
    <w:rsid w:val="00846AA1"/>
    <w:rsid w:val="00847E65"/>
    <w:rsid w:val="0085196B"/>
    <w:rsid w:val="00852FA3"/>
    <w:rsid w:val="00853E4A"/>
    <w:rsid w:val="008544D8"/>
    <w:rsid w:val="008546CE"/>
    <w:rsid w:val="00855075"/>
    <w:rsid w:val="00855F2B"/>
    <w:rsid w:val="00856224"/>
    <w:rsid w:val="008567ED"/>
    <w:rsid w:val="00857414"/>
    <w:rsid w:val="00857C1E"/>
    <w:rsid w:val="0086095F"/>
    <w:rsid w:val="00861BEC"/>
    <w:rsid w:val="00862676"/>
    <w:rsid w:val="00864342"/>
    <w:rsid w:val="00864B41"/>
    <w:rsid w:val="0086611E"/>
    <w:rsid w:val="00866973"/>
    <w:rsid w:val="00867210"/>
    <w:rsid w:val="00872D1C"/>
    <w:rsid w:val="008750D1"/>
    <w:rsid w:val="00875E25"/>
    <w:rsid w:val="0087654E"/>
    <w:rsid w:val="00877B04"/>
    <w:rsid w:val="00880005"/>
    <w:rsid w:val="00880566"/>
    <w:rsid w:val="008808A7"/>
    <w:rsid w:val="00881501"/>
    <w:rsid w:val="008828EC"/>
    <w:rsid w:val="008836D7"/>
    <w:rsid w:val="0088392B"/>
    <w:rsid w:val="00883A14"/>
    <w:rsid w:val="00883C48"/>
    <w:rsid w:val="00884824"/>
    <w:rsid w:val="00885803"/>
    <w:rsid w:val="00885ED6"/>
    <w:rsid w:val="00886347"/>
    <w:rsid w:val="00886F60"/>
    <w:rsid w:val="00887849"/>
    <w:rsid w:val="00890005"/>
    <w:rsid w:val="0089061F"/>
    <w:rsid w:val="008910FE"/>
    <w:rsid w:val="00891404"/>
    <w:rsid w:val="00891DA5"/>
    <w:rsid w:val="00893FB5"/>
    <w:rsid w:val="0089402E"/>
    <w:rsid w:val="008942D9"/>
    <w:rsid w:val="008958C7"/>
    <w:rsid w:val="00896299"/>
    <w:rsid w:val="008A0A5B"/>
    <w:rsid w:val="008A364B"/>
    <w:rsid w:val="008A5027"/>
    <w:rsid w:val="008A5B3F"/>
    <w:rsid w:val="008A6353"/>
    <w:rsid w:val="008A6617"/>
    <w:rsid w:val="008B2B73"/>
    <w:rsid w:val="008B3330"/>
    <w:rsid w:val="008B3A8D"/>
    <w:rsid w:val="008B4465"/>
    <w:rsid w:val="008B46C6"/>
    <w:rsid w:val="008B4865"/>
    <w:rsid w:val="008B5322"/>
    <w:rsid w:val="008B6858"/>
    <w:rsid w:val="008B7155"/>
    <w:rsid w:val="008B7469"/>
    <w:rsid w:val="008C006A"/>
    <w:rsid w:val="008C0315"/>
    <w:rsid w:val="008C0625"/>
    <w:rsid w:val="008C19EB"/>
    <w:rsid w:val="008C1B34"/>
    <w:rsid w:val="008C4065"/>
    <w:rsid w:val="008C4383"/>
    <w:rsid w:val="008C474B"/>
    <w:rsid w:val="008C5A33"/>
    <w:rsid w:val="008C5B3F"/>
    <w:rsid w:val="008C5CE5"/>
    <w:rsid w:val="008C5D61"/>
    <w:rsid w:val="008C6ED9"/>
    <w:rsid w:val="008C732B"/>
    <w:rsid w:val="008D13B8"/>
    <w:rsid w:val="008D24F5"/>
    <w:rsid w:val="008D2627"/>
    <w:rsid w:val="008D3047"/>
    <w:rsid w:val="008D3B5F"/>
    <w:rsid w:val="008D4CE1"/>
    <w:rsid w:val="008D5692"/>
    <w:rsid w:val="008D5CA2"/>
    <w:rsid w:val="008D6780"/>
    <w:rsid w:val="008D7416"/>
    <w:rsid w:val="008E0227"/>
    <w:rsid w:val="008E150E"/>
    <w:rsid w:val="008E2A7B"/>
    <w:rsid w:val="008E2B9A"/>
    <w:rsid w:val="008E2CC4"/>
    <w:rsid w:val="008E32E8"/>
    <w:rsid w:val="008E3313"/>
    <w:rsid w:val="008E3ED3"/>
    <w:rsid w:val="008E4B67"/>
    <w:rsid w:val="008E4EC6"/>
    <w:rsid w:val="008E6585"/>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A3F"/>
    <w:rsid w:val="008F7F71"/>
    <w:rsid w:val="009002FB"/>
    <w:rsid w:val="00900394"/>
    <w:rsid w:val="009005E8"/>
    <w:rsid w:val="00900A1F"/>
    <w:rsid w:val="00900A31"/>
    <w:rsid w:val="00900A3C"/>
    <w:rsid w:val="00901315"/>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406"/>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27A1B"/>
    <w:rsid w:val="00930371"/>
    <w:rsid w:val="009306B6"/>
    <w:rsid w:val="00930FF1"/>
    <w:rsid w:val="009314B8"/>
    <w:rsid w:val="0093153C"/>
    <w:rsid w:val="00932260"/>
    <w:rsid w:val="009343C1"/>
    <w:rsid w:val="00934610"/>
    <w:rsid w:val="00934771"/>
    <w:rsid w:val="009367FF"/>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2DB4"/>
    <w:rsid w:val="00953A2B"/>
    <w:rsid w:val="00953E77"/>
    <w:rsid w:val="00954B1D"/>
    <w:rsid w:val="009556BC"/>
    <w:rsid w:val="009564AB"/>
    <w:rsid w:val="009566CC"/>
    <w:rsid w:val="009572BB"/>
    <w:rsid w:val="00960C95"/>
    <w:rsid w:val="00960F11"/>
    <w:rsid w:val="0096125B"/>
    <w:rsid w:val="009617FC"/>
    <w:rsid w:val="009623ED"/>
    <w:rsid w:val="00962E5D"/>
    <w:rsid w:val="00963AE0"/>
    <w:rsid w:val="00963CAB"/>
    <w:rsid w:val="00963EE9"/>
    <w:rsid w:val="009714CA"/>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1933"/>
    <w:rsid w:val="00992062"/>
    <w:rsid w:val="00993CDC"/>
    <w:rsid w:val="009956F0"/>
    <w:rsid w:val="00996128"/>
    <w:rsid w:val="00996594"/>
    <w:rsid w:val="0099659F"/>
    <w:rsid w:val="00996F12"/>
    <w:rsid w:val="0099726F"/>
    <w:rsid w:val="0099759E"/>
    <w:rsid w:val="009A0ED5"/>
    <w:rsid w:val="009A2112"/>
    <w:rsid w:val="009A2810"/>
    <w:rsid w:val="009A49BA"/>
    <w:rsid w:val="009A5011"/>
    <w:rsid w:val="009A503D"/>
    <w:rsid w:val="009A5323"/>
    <w:rsid w:val="009A58AC"/>
    <w:rsid w:val="009A5E33"/>
    <w:rsid w:val="009B11D2"/>
    <w:rsid w:val="009B1A8E"/>
    <w:rsid w:val="009B1B1E"/>
    <w:rsid w:val="009B2015"/>
    <w:rsid w:val="009B2455"/>
    <w:rsid w:val="009B2C61"/>
    <w:rsid w:val="009B3400"/>
    <w:rsid w:val="009B406A"/>
    <w:rsid w:val="009B4F6C"/>
    <w:rsid w:val="009B6A1E"/>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CA6"/>
    <w:rsid w:val="009C6F67"/>
    <w:rsid w:val="009C7454"/>
    <w:rsid w:val="009D032B"/>
    <w:rsid w:val="009D0C08"/>
    <w:rsid w:val="009D0D79"/>
    <w:rsid w:val="009D25AC"/>
    <w:rsid w:val="009D3674"/>
    <w:rsid w:val="009D3CE0"/>
    <w:rsid w:val="009D4066"/>
    <w:rsid w:val="009D4169"/>
    <w:rsid w:val="009D5612"/>
    <w:rsid w:val="009D6D3C"/>
    <w:rsid w:val="009D7359"/>
    <w:rsid w:val="009D7BA3"/>
    <w:rsid w:val="009E1A3F"/>
    <w:rsid w:val="009E3545"/>
    <w:rsid w:val="009E45F9"/>
    <w:rsid w:val="009E6201"/>
    <w:rsid w:val="009E632B"/>
    <w:rsid w:val="009E6A3B"/>
    <w:rsid w:val="009E71C3"/>
    <w:rsid w:val="009F012C"/>
    <w:rsid w:val="009F16A7"/>
    <w:rsid w:val="009F26D2"/>
    <w:rsid w:val="009F2DDF"/>
    <w:rsid w:val="009F458F"/>
    <w:rsid w:val="009F53B1"/>
    <w:rsid w:val="009F56F8"/>
    <w:rsid w:val="009F7027"/>
    <w:rsid w:val="009F71B5"/>
    <w:rsid w:val="00A011D8"/>
    <w:rsid w:val="00A0187D"/>
    <w:rsid w:val="00A01AB7"/>
    <w:rsid w:val="00A020F7"/>
    <w:rsid w:val="00A02A55"/>
    <w:rsid w:val="00A02E8D"/>
    <w:rsid w:val="00A03530"/>
    <w:rsid w:val="00A043F5"/>
    <w:rsid w:val="00A05156"/>
    <w:rsid w:val="00A0582A"/>
    <w:rsid w:val="00A05CE3"/>
    <w:rsid w:val="00A06943"/>
    <w:rsid w:val="00A0730A"/>
    <w:rsid w:val="00A07484"/>
    <w:rsid w:val="00A07EC2"/>
    <w:rsid w:val="00A10EDD"/>
    <w:rsid w:val="00A1141A"/>
    <w:rsid w:val="00A1157D"/>
    <w:rsid w:val="00A11625"/>
    <w:rsid w:val="00A12BB1"/>
    <w:rsid w:val="00A13739"/>
    <w:rsid w:val="00A14220"/>
    <w:rsid w:val="00A148AA"/>
    <w:rsid w:val="00A14915"/>
    <w:rsid w:val="00A15BF9"/>
    <w:rsid w:val="00A16730"/>
    <w:rsid w:val="00A16787"/>
    <w:rsid w:val="00A16B9E"/>
    <w:rsid w:val="00A2001C"/>
    <w:rsid w:val="00A2112A"/>
    <w:rsid w:val="00A22573"/>
    <w:rsid w:val="00A2281F"/>
    <w:rsid w:val="00A22C4D"/>
    <w:rsid w:val="00A23647"/>
    <w:rsid w:val="00A24AE6"/>
    <w:rsid w:val="00A257C5"/>
    <w:rsid w:val="00A26198"/>
    <w:rsid w:val="00A30180"/>
    <w:rsid w:val="00A30E3F"/>
    <w:rsid w:val="00A31417"/>
    <w:rsid w:val="00A31A07"/>
    <w:rsid w:val="00A326B2"/>
    <w:rsid w:val="00A32B8C"/>
    <w:rsid w:val="00A35DB3"/>
    <w:rsid w:val="00A3630D"/>
    <w:rsid w:val="00A379BC"/>
    <w:rsid w:val="00A407CD"/>
    <w:rsid w:val="00A40F84"/>
    <w:rsid w:val="00A42AD5"/>
    <w:rsid w:val="00A42E35"/>
    <w:rsid w:val="00A430C8"/>
    <w:rsid w:val="00A43C9E"/>
    <w:rsid w:val="00A43F1A"/>
    <w:rsid w:val="00A44477"/>
    <w:rsid w:val="00A46389"/>
    <w:rsid w:val="00A47670"/>
    <w:rsid w:val="00A4771F"/>
    <w:rsid w:val="00A47EEF"/>
    <w:rsid w:val="00A507C3"/>
    <w:rsid w:val="00A513B7"/>
    <w:rsid w:val="00A51BB6"/>
    <w:rsid w:val="00A51E33"/>
    <w:rsid w:val="00A52244"/>
    <w:rsid w:val="00A5434B"/>
    <w:rsid w:val="00A559D8"/>
    <w:rsid w:val="00A55ADB"/>
    <w:rsid w:val="00A56FDC"/>
    <w:rsid w:val="00A571A0"/>
    <w:rsid w:val="00A579C4"/>
    <w:rsid w:val="00A57C67"/>
    <w:rsid w:val="00A605F0"/>
    <w:rsid w:val="00A627EA"/>
    <w:rsid w:val="00A630BD"/>
    <w:rsid w:val="00A6367F"/>
    <w:rsid w:val="00A63BCB"/>
    <w:rsid w:val="00A646ED"/>
    <w:rsid w:val="00A646F4"/>
    <w:rsid w:val="00A658CC"/>
    <w:rsid w:val="00A661DC"/>
    <w:rsid w:val="00A66594"/>
    <w:rsid w:val="00A6678D"/>
    <w:rsid w:val="00A67639"/>
    <w:rsid w:val="00A678B3"/>
    <w:rsid w:val="00A700B0"/>
    <w:rsid w:val="00A71AA9"/>
    <w:rsid w:val="00A72900"/>
    <w:rsid w:val="00A72BAD"/>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494"/>
    <w:rsid w:val="00A86F5C"/>
    <w:rsid w:val="00A87F91"/>
    <w:rsid w:val="00A90B16"/>
    <w:rsid w:val="00A91843"/>
    <w:rsid w:val="00A9254C"/>
    <w:rsid w:val="00A9368D"/>
    <w:rsid w:val="00A94962"/>
    <w:rsid w:val="00A95E47"/>
    <w:rsid w:val="00A96586"/>
    <w:rsid w:val="00A969A2"/>
    <w:rsid w:val="00A96B5A"/>
    <w:rsid w:val="00A97A52"/>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A773A"/>
    <w:rsid w:val="00AB16CE"/>
    <w:rsid w:val="00AB18F7"/>
    <w:rsid w:val="00AB2565"/>
    <w:rsid w:val="00AB259F"/>
    <w:rsid w:val="00AB3DC2"/>
    <w:rsid w:val="00AB4830"/>
    <w:rsid w:val="00AB63CE"/>
    <w:rsid w:val="00AB71AE"/>
    <w:rsid w:val="00AC0516"/>
    <w:rsid w:val="00AC05F9"/>
    <w:rsid w:val="00AC11E4"/>
    <w:rsid w:val="00AC2288"/>
    <w:rsid w:val="00AC2C29"/>
    <w:rsid w:val="00AC3379"/>
    <w:rsid w:val="00AC3429"/>
    <w:rsid w:val="00AC39DD"/>
    <w:rsid w:val="00AC4C8E"/>
    <w:rsid w:val="00AC4DFA"/>
    <w:rsid w:val="00AC53AB"/>
    <w:rsid w:val="00AC5E5A"/>
    <w:rsid w:val="00AC6D70"/>
    <w:rsid w:val="00AC71D7"/>
    <w:rsid w:val="00AD08AA"/>
    <w:rsid w:val="00AD1175"/>
    <w:rsid w:val="00AD1330"/>
    <w:rsid w:val="00AD28CA"/>
    <w:rsid w:val="00AD4450"/>
    <w:rsid w:val="00AD4F0E"/>
    <w:rsid w:val="00AD53CC"/>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BAE"/>
    <w:rsid w:val="00AF6D70"/>
    <w:rsid w:val="00AF73A6"/>
    <w:rsid w:val="00AF76EF"/>
    <w:rsid w:val="00AF7958"/>
    <w:rsid w:val="00AF7A00"/>
    <w:rsid w:val="00AF7DBF"/>
    <w:rsid w:val="00B006B0"/>
    <w:rsid w:val="00B0076E"/>
    <w:rsid w:val="00B01568"/>
    <w:rsid w:val="00B01B9D"/>
    <w:rsid w:val="00B01D77"/>
    <w:rsid w:val="00B02A38"/>
    <w:rsid w:val="00B02E63"/>
    <w:rsid w:val="00B032A4"/>
    <w:rsid w:val="00B0386D"/>
    <w:rsid w:val="00B0398F"/>
    <w:rsid w:val="00B045E2"/>
    <w:rsid w:val="00B0570E"/>
    <w:rsid w:val="00B063AE"/>
    <w:rsid w:val="00B104C4"/>
    <w:rsid w:val="00B11B8D"/>
    <w:rsid w:val="00B11EE9"/>
    <w:rsid w:val="00B12AFD"/>
    <w:rsid w:val="00B13B43"/>
    <w:rsid w:val="00B13F29"/>
    <w:rsid w:val="00B14C7A"/>
    <w:rsid w:val="00B15268"/>
    <w:rsid w:val="00B16480"/>
    <w:rsid w:val="00B167EB"/>
    <w:rsid w:val="00B173D6"/>
    <w:rsid w:val="00B20134"/>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3D83"/>
    <w:rsid w:val="00B54440"/>
    <w:rsid w:val="00B54B8C"/>
    <w:rsid w:val="00B55DE5"/>
    <w:rsid w:val="00B565E9"/>
    <w:rsid w:val="00B56B66"/>
    <w:rsid w:val="00B56CCD"/>
    <w:rsid w:val="00B5778A"/>
    <w:rsid w:val="00B608F7"/>
    <w:rsid w:val="00B64E41"/>
    <w:rsid w:val="00B64F98"/>
    <w:rsid w:val="00B660A3"/>
    <w:rsid w:val="00B66CA4"/>
    <w:rsid w:val="00B67692"/>
    <w:rsid w:val="00B71AAA"/>
    <w:rsid w:val="00B7323F"/>
    <w:rsid w:val="00B73DD5"/>
    <w:rsid w:val="00B74772"/>
    <w:rsid w:val="00B75469"/>
    <w:rsid w:val="00B771BF"/>
    <w:rsid w:val="00B77921"/>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88C"/>
    <w:rsid w:val="00BA2B50"/>
    <w:rsid w:val="00BA455A"/>
    <w:rsid w:val="00BA54E4"/>
    <w:rsid w:val="00BB02A3"/>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4BBB"/>
    <w:rsid w:val="00BC511D"/>
    <w:rsid w:val="00BC57AD"/>
    <w:rsid w:val="00BC5E5A"/>
    <w:rsid w:val="00BD00E2"/>
    <w:rsid w:val="00BD158B"/>
    <w:rsid w:val="00BD2406"/>
    <w:rsid w:val="00BD3A68"/>
    <w:rsid w:val="00BD5155"/>
    <w:rsid w:val="00BD593E"/>
    <w:rsid w:val="00BD5E1F"/>
    <w:rsid w:val="00BD621F"/>
    <w:rsid w:val="00BD6559"/>
    <w:rsid w:val="00BD749A"/>
    <w:rsid w:val="00BE0494"/>
    <w:rsid w:val="00BE1AC5"/>
    <w:rsid w:val="00BE4214"/>
    <w:rsid w:val="00BE4457"/>
    <w:rsid w:val="00BE477A"/>
    <w:rsid w:val="00BE5A84"/>
    <w:rsid w:val="00BE618E"/>
    <w:rsid w:val="00BE65D2"/>
    <w:rsid w:val="00BE7589"/>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44A"/>
    <w:rsid w:val="00C054E5"/>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27FA9"/>
    <w:rsid w:val="00C31677"/>
    <w:rsid w:val="00C3342F"/>
    <w:rsid w:val="00C3590E"/>
    <w:rsid w:val="00C365DE"/>
    <w:rsid w:val="00C40067"/>
    <w:rsid w:val="00C40423"/>
    <w:rsid w:val="00C40563"/>
    <w:rsid w:val="00C40C74"/>
    <w:rsid w:val="00C418E5"/>
    <w:rsid w:val="00C419CE"/>
    <w:rsid w:val="00C4411F"/>
    <w:rsid w:val="00C44137"/>
    <w:rsid w:val="00C4556C"/>
    <w:rsid w:val="00C458CF"/>
    <w:rsid w:val="00C45AB0"/>
    <w:rsid w:val="00C4675B"/>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2D1C"/>
    <w:rsid w:val="00C6367C"/>
    <w:rsid w:val="00C63EFD"/>
    <w:rsid w:val="00C641DB"/>
    <w:rsid w:val="00C64B52"/>
    <w:rsid w:val="00C64C79"/>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2A6A"/>
    <w:rsid w:val="00C83764"/>
    <w:rsid w:val="00C83A0B"/>
    <w:rsid w:val="00C83C4F"/>
    <w:rsid w:val="00C84219"/>
    <w:rsid w:val="00C845DA"/>
    <w:rsid w:val="00C84EE3"/>
    <w:rsid w:val="00C8736D"/>
    <w:rsid w:val="00C90C77"/>
    <w:rsid w:val="00C91349"/>
    <w:rsid w:val="00C914F4"/>
    <w:rsid w:val="00C91A04"/>
    <w:rsid w:val="00C929EA"/>
    <w:rsid w:val="00C937E9"/>
    <w:rsid w:val="00C938F1"/>
    <w:rsid w:val="00C93D00"/>
    <w:rsid w:val="00C9553F"/>
    <w:rsid w:val="00C955E3"/>
    <w:rsid w:val="00C959E5"/>
    <w:rsid w:val="00C9679A"/>
    <w:rsid w:val="00C96939"/>
    <w:rsid w:val="00C972A7"/>
    <w:rsid w:val="00CA0D9B"/>
    <w:rsid w:val="00CA12CF"/>
    <w:rsid w:val="00CA2604"/>
    <w:rsid w:val="00CA2CDA"/>
    <w:rsid w:val="00CA5111"/>
    <w:rsid w:val="00CA5383"/>
    <w:rsid w:val="00CA577F"/>
    <w:rsid w:val="00CA599C"/>
    <w:rsid w:val="00CB01B6"/>
    <w:rsid w:val="00CB02C4"/>
    <w:rsid w:val="00CB13C6"/>
    <w:rsid w:val="00CB18DC"/>
    <w:rsid w:val="00CB3B42"/>
    <w:rsid w:val="00CB3D30"/>
    <w:rsid w:val="00CB4423"/>
    <w:rsid w:val="00CB4B14"/>
    <w:rsid w:val="00CB549E"/>
    <w:rsid w:val="00CB56EC"/>
    <w:rsid w:val="00CB66FD"/>
    <w:rsid w:val="00CB6BFF"/>
    <w:rsid w:val="00CB6DDD"/>
    <w:rsid w:val="00CB7412"/>
    <w:rsid w:val="00CB7578"/>
    <w:rsid w:val="00CB7BD5"/>
    <w:rsid w:val="00CC021D"/>
    <w:rsid w:val="00CC0628"/>
    <w:rsid w:val="00CC17D1"/>
    <w:rsid w:val="00CC1BF7"/>
    <w:rsid w:val="00CC1E42"/>
    <w:rsid w:val="00CC2AB7"/>
    <w:rsid w:val="00CC2ADD"/>
    <w:rsid w:val="00CC3A6C"/>
    <w:rsid w:val="00CC3B20"/>
    <w:rsid w:val="00CC3EC7"/>
    <w:rsid w:val="00CC41C4"/>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7FA"/>
    <w:rsid w:val="00CE28AD"/>
    <w:rsid w:val="00CE311D"/>
    <w:rsid w:val="00CE3924"/>
    <w:rsid w:val="00CE4319"/>
    <w:rsid w:val="00CE4D19"/>
    <w:rsid w:val="00CE51D5"/>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4DA"/>
    <w:rsid w:val="00D00750"/>
    <w:rsid w:val="00D00A92"/>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68B5"/>
    <w:rsid w:val="00D277DF"/>
    <w:rsid w:val="00D30C4B"/>
    <w:rsid w:val="00D32062"/>
    <w:rsid w:val="00D32CAC"/>
    <w:rsid w:val="00D336C3"/>
    <w:rsid w:val="00D33993"/>
    <w:rsid w:val="00D34969"/>
    <w:rsid w:val="00D34C16"/>
    <w:rsid w:val="00D34E9A"/>
    <w:rsid w:val="00D34EE6"/>
    <w:rsid w:val="00D35013"/>
    <w:rsid w:val="00D35A10"/>
    <w:rsid w:val="00D40D4B"/>
    <w:rsid w:val="00D42E4D"/>
    <w:rsid w:val="00D441A0"/>
    <w:rsid w:val="00D46CF8"/>
    <w:rsid w:val="00D46F7A"/>
    <w:rsid w:val="00D4741F"/>
    <w:rsid w:val="00D477EB"/>
    <w:rsid w:val="00D47C1A"/>
    <w:rsid w:val="00D47FD8"/>
    <w:rsid w:val="00D5020E"/>
    <w:rsid w:val="00D502B2"/>
    <w:rsid w:val="00D50E9B"/>
    <w:rsid w:val="00D50F24"/>
    <w:rsid w:val="00D526AD"/>
    <w:rsid w:val="00D52706"/>
    <w:rsid w:val="00D53B68"/>
    <w:rsid w:val="00D54DC7"/>
    <w:rsid w:val="00D55450"/>
    <w:rsid w:val="00D5556B"/>
    <w:rsid w:val="00D57527"/>
    <w:rsid w:val="00D605DC"/>
    <w:rsid w:val="00D607D9"/>
    <w:rsid w:val="00D61443"/>
    <w:rsid w:val="00D61FC2"/>
    <w:rsid w:val="00D63444"/>
    <w:rsid w:val="00D64F90"/>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8015E"/>
    <w:rsid w:val="00D80354"/>
    <w:rsid w:val="00D806CB"/>
    <w:rsid w:val="00D819F0"/>
    <w:rsid w:val="00D81B31"/>
    <w:rsid w:val="00D82FFA"/>
    <w:rsid w:val="00D83E0E"/>
    <w:rsid w:val="00D84997"/>
    <w:rsid w:val="00D84E26"/>
    <w:rsid w:val="00D85E2D"/>
    <w:rsid w:val="00D87478"/>
    <w:rsid w:val="00D90AAE"/>
    <w:rsid w:val="00D91246"/>
    <w:rsid w:val="00D9131E"/>
    <w:rsid w:val="00D92778"/>
    <w:rsid w:val="00D9282D"/>
    <w:rsid w:val="00D93271"/>
    <w:rsid w:val="00D933A4"/>
    <w:rsid w:val="00D93796"/>
    <w:rsid w:val="00D93906"/>
    <w:rsid w:val="00D93C79"/>
    <w:rsid w:val="00D959E9"/>
    <w:rsid w:val="00D962B9"/>
    <w:rsid w:val="00D96C18"/>
    <w:rsid w:val="00D96CDA"/>
    <w:rsid w:val="00D97A44"/>
    <w:rsid w:val="00DA0303"/>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41F8"/>
    <w:rsid w:val="00DB5D4E"/>
    <w:rsid w:val="00DB676E"/>
    <w:rsid w:val="00DB6CA6"/>
    <w:rsid w:val="00DB7496"/>
    <w:rsid w:val="00DB798D"/>
    <w:rsid w:val="00DC0714"/>
    <w:rsid w:val="00DC10A7"/>
    <w:rsid w:val="00DC1C1D"/>
    <w:rsid w:val="00DC26C1"/>
    <w:rsid w:val="00DC2861"/>
    <w:rsid w:val="00DC421F"/>
    <w:rsid w:val="00DC4982"/>
    <w:rsid w:val="00DC5676"/>
    <w:rsid w:val="00DC6BE6"/>
    <w:rsid w:val="00DC6ECB"/>
    <w:rsid w:val="00DC74E4"/>
    <w:rsid w:val="00DD004E"/>
    <w:rsid w:val="00DD0169"/>
    <w:rsid w:val="00DD05ED"/>
    <w:rsid w:val="00DD13F5"/>
    <w:rsid w:val="00DD191A"/>
    <w:rsid w:val="00DD1F3E"/>
    <w:rsid w:val="00DD32EB"/>
    <w:rsid w:val="00DD366B"/>
    <w:rsid w:val="00DD4094"/>
    <w:rsid w:val="00DD4BD2"/>
    <w:rsid w:val="00DD50C3"/>
    <w:rsid w:val="00DD54A3"/>
    <w:rsid w:val="00DD6928"/>
    <w:rsid w:val="00DD720E"/>
    <w:rsid w:val="00DD7930"/>
    <w:rsid w:val="00DE09B1"/>
    <w:rsid w:val="00DE0D22"/>
    <w:rsid w:val="00DE0EF9"/>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1726"/>
    <w:rsid w:val="00E0213C"/>
    <w:rsid w:val="00E021A5"/>
    <w:rsid w:val="00E028B3"/>
    <w:rsid w:val="00E03376"/>
    <w:rsid w:val="00E04FC1"/>
    <w:rsid w:val="00E058DB"/>
    <w:rsid w:val="00E061F4"/>
    <w:rsid w:val="00E0659F"/>
    <w:rsid w:val="00E10D66"/>
    <w:rsid w:val="00E116DB"/>
    <w:rsid w:val="00E12CF5"/>
    <w:rsid w:val="00E13389"/>
    <w:rsid w:val="00E134C4"/>
    <w:rsid w:val="00E136C3"/>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1E2"/>
    <w:rsid w:val="00E25B06"/>
    <w:rsid w:val="00E25CA7"/>
    <w:rsid w:val="00E25EF4"/>
    <w:rsid w:val="00E261DE"/>
    <w:rsid w:val="00E26632"/>
    <w:rsid w:val="00E267A7"/>
    <w:rsid w:val="00E26A8D"/>
    <w:rsid w:val="00E30FCD"/>
    <w:rsid w:val="00E31620"/>
    <w:rsid w:val="00E31724"/>
    <w:rsid w:val="00E319C0"/>
    <w:rsid w:val="00E31EF8"/>
    <w:rsid w:val="00E32728"/>
    <w:rsid w:val="00E34845"/>
    <w:rsid w:val="00E34CD4"/>
    <w:rsid w:val="00E35B24"/>
    <w:rsid w:val="00E36130"/>
    <w:rsid w:val="00E36DC4"/>
    <w:rsid w:val="00E4014D"/>
    <w:rsid w:val="00E41188"/>
    <w:rsid w:val="00E416E7"/>
    <w:rsid w:val="00E427A2"/>
    <w:rsid w:val="00E4395A"/>
    <w:rsid w:val="00E43E35"/>
    <w:rsid w:val="00E45F6E"/>
    <w:rsid w:val="00E45FEA"/>
    <w:rsid w:val="00E462B1"/>
    <w:rsid w:val="00E46358"/>
    <w:rsid w:val="00E46E59"/>
    <w:rsid w:val="00E5057F"/>
    <w:rsid w:val="00E55939"/>
    <w:rsid w:val="00E563B0"/>
    <w:rsid w:val="00E57002"/>
    <w:rsid w:val="00E570FE"/>
    <w:rsid w:val="00E64012"/>
    <w:rsid w:val="00E66465"/>
    <w:rsid w:val="00E6794E"/>
    <w:rsid w:val="00E67A70"/>
    <w:rsid w:val="00E67CBB"/>
    <w:rsid w:val="00E7130B"/>
    <w:rsid w:val="00E73068"/>
    <w:rsid w:val="00E73B95"/>
    <w:rsid w:val="00E7580B"/>
    <w:rsid w:val="00E76083"/>
    <w:rsid w:val="00E7684A"/>
    <w:rsid w:val="00E7705B"/>
    <w:rsid w:val="00E81339"/>
    <w:rsid w:val="00E81BA1"/>
    <w:rsid w:val="00E8227C"/>
    <w:rsid w:val="00E826CB"/>
    <w:rsid w:val="00E828D6"/>
    <w:rsid w:val="00E82A6B"/>
    <w:rsid w:val="00E82E6A"/>
    <w:rsid w:val="00E83728"/>
    <w:rsid w:val="00E878CD"/>
    <w:rsid w:val="00E907B3"/>
    <w:rsid w:val="00E909F0"/>
    <w:rsid w:val="00E91B80"/>
    <w:rsid w:val="00E9203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367"/>
    <w:rsid w:val="00EC65E3"/>
    <w:rsid w:val="00EC6ACD"/>
    <w:rsid w:val="00EC6E7C"/>
    <w:rsid w:val="00ED01DA"/>
    <w:rsid w:val="00ED069D"/>
    <w:rsid w:val="00ED082F"/>
    <w:rsid w:val="00ED189B"/>
    <w:rsid w:val="00ED1EC9"/>
    <w:rsid w:val="00ED2684"/>
    <w:rsid w:val="00ED2918"/>
    <w:rsid w:val="00ED3065"/>
    <w:rsid w:val="00ED3EA6"/>
    <w:rsid w:val="00ED443E"/>
    <w:rsid w:val="00ED4EAE"/>
    <w:rsid w:val="00ED5FCA"/>
    <w:rsid w:val="00ED63F6"/>
    <w:rsid w:val="00ED65F6"/>
    <w:rsid w:val="00ED6C2F"/>
    <w:rsid w:val="00ED7D2E"/>
    <w:rsid w:val="00EE17E7"/>
    <w:rsid w:val="00EE1997"/>
    <w:rsid w:val="00EE2EA6"/>
    <w:rsid w:val="00EE2FE4"/>
    <w:rsid w:val="00EE38FE"/>
    <w:rsid w:val="00EE3A68"/>
    <w:rsid w:val="00EE430C"/>
    <w:rsid w:val="00EE7546"/>
    <w:rsid w:val="00EF0F69"/>
    <w:rsid w:val="00EF1C40"/>
    <w:rsid w:val="00EF1D8C"/>
    <w:rsid w:val="00EF25D9"/>
    <w:rsid w:val="00EF45DA"/>
    <w:rsid w:val="00EF4BA4"/>
    <w:rsid w:val="00EF69D8"/>
    <w:rsid w:val="00EF7133"/>
    <w:rsid w:val="00F00B33"/>
    <w:rsid w:val="00F01A0A"/>
    <w:rsid w:val="00F03940"/>
    <w:rsid w:val="00F047D2"/>
    <w:rsid w:val="00F052F8"/>
    <w:rsid w:val="00F05FFA"/>
    <w:rsid w:val="00F0620E"/>
    <w:rsid w:val="00F073DF"/>
    <w:rsid w:val="00F102CC"/>
    <w:rsid w:val="00F104EC"/>
    <w:rsid w:val="00F11947"/>
    <w:rsid w:val="00F11CC9"/>
    <w:rsid w:val="00F12712"/>
    <w:rsid w:val="00F1359E"/>
    <w:rsid w:val="00F1412C"/>
    <w:rsid w:val="00F1443B"/>
    <w:rsid w:val="00F16C41"/>
    <w:rsid w:val="00F16EC6"/>
    <w:rsid w:val="00F16F49"/>
    <w:rsid w:val="00F2261D"/>
    <w:rsid w:val="00F236EF"/>
    <w:rsid w:val="00F25329"/>
    <w:rsid w:val="00F25ABB"/>
    <w:rsid w:val="00F26F4F"/>
    <w:rsid w:val="00F27C5E"/>
    <w:rsid w:val="00F3006F"/>
    <w:rsid w:val="00F323F4"/>
    <w:rsid w:val="00F33B24"/>
    <w:rsid w:val="00F33E86"/>
    <w:rsid w:val="00F341C3"/>
    <w:rsid w:val="00F34F9C"/>
    <w:rsid w:val="00F34FE7"/>
    <w:rsid w:val="00F35E51"/>
    <w:rsid w:val="00F36D99"/>
    <w:rsid w:val="00F37200"/>
    <w:rsid w:val="00F41641"/>
    <w:rsid w:val="00F41ABF"/>
    <w:rsid w:val="00F450FD"/>
    <w:rsid w:val="00F4515D"/>
    <w:rsid w:val="00F45765"/>
    <w:rsid w:val="00F46969"/>
    <w:rsid w:val="00F474F4"/>
    <w:rsid w:val="00F50DBF"/>
    <w:rsid w:val="00F50F53"/>
    <w:rsid w:val="00F51D53"/>
    <w:rsid w:val="00F54C16"/>
    <w:rsid w:val="00F54C30"/>
    <w:rsid w:val="00F55A6F"/>
    <w:rsid w:val="00F5723A"/>
    <w:rsid w:val="00F5742B"/>
    <w:rsid w:val="00F57A9C"/>
    <w:rsid w:val="00F606E5"/>
    <w:rsid w:val="00F6092A"/>
    <w:rsid w:val="00F61631"/>
    <w:rsid w:val="00F61ED7"/>
    <w:rsid w:val="00F62416"/>
    <w:rsid w:val="00F62947"/>
    <w:rsid w:val="00F62C8D"/>
    <w:rsid w:val="00F632A0"/>
    <w:rsid w:val="00F63C6F"/>
    <w:rsid w:val="00F64662"/>
    <w:rsid w:val="00F649DA"/>
    <w:rsid w:val="00F6522A"/>
    <w:rsid w:val="00F65BB3"/>
    <w:rsid w:val="00F65F36"/>
    <w:rsid w:val="00F66278"/>
    <w:rsid w:val="00F66BB7"/>
    <w:rsid w:val="00F7286C"/>
    <w:rsid w:val="00F7410C"/>
    <w:rsid w:val="00F74434"/>
    <w:rsid w:val="00F74EF0"/>
    <w:rsid w:val="00F7568A"/>
    <w:rsid w:val="00F7572C"/>
    <w:rsid w:val="00F759C7"/>
    <w:rsid w:val="00F75EBC"/>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293"/>
    <w:rsid w:val="00FA05D0"/>
    <w:rsid w:val="00FA15AA"/>
    <w:rsid w:val="00FA2AA5"/>
    <w:rsid w:val="00FA2B6E"/>
    <w:rsid w:val="00FA2D6D"/>
    <w:rsid w:val="00FA2FA2"/>
    <w:rsid w:val="00FA343D"/>
    <w:rsid w:val="00FA5571"/>
    <w:rsid w:val="00FA59D2"/>
    <w:rsid w:val="00FA5B3E"/>
    <w:rsid w:val="00FA60E4"/>
    <w:rsid w:val="00FA6A5A"/>
    <w:rsid w:val="00FA746F"/>
    <w:rsid w:val="00FA75DE"/>
    <w:rsid w:val="00FA7D2E"/>
    <w:rsid w:val="00FB1645"/>
    <w:rsid w:val="00FB23B8"/>
    <w:rsid w:val="00FB2989"/>
    <w:rsid w:val="00FB3130"/>
    <w:rsid w:val="00FB38D7"/>
    <w:rsid w:val="00FB3902"/>
    <w:rsid w:val="00FB420A"/>
    <w:rsid w:val="00FB474A"/>
    <w:rsid w:val="00FB5FA3"/>
    <w:rsid w:val="00FB61D7"/>
    <w:rsid w:val="00FB7510"/>
    <w:rsid w:val="00FC0500"/>
    <w:rsid w:val="00FC30FE"/>
    <w:rsid w:val="00FC48B4"/>
    <w:rsid w:val="00FC4963"/>
    <w:rsid w:val="00FD1095"/>
    <w:rsid w:val="00FD19AD"/>
    <w:rsid w:val="00FD1D79"/>
    <w:rsid w:val="00FD1EB4"/>
    <w:rsid w:val="00FD2441"/>
    <w:rsid w:val="00FD26CF"/>
    <w:rsid w:val="00FD49C4"/>
    <w:rsid w:val="00FD59D3"/>
    <w:rsid w:val="00FD66A8"/>
    <w:rsid w:val="00FD7974"/>
    <w:rsid w:val="00FE1248"/>
    <w:rsid w:val="00FE19A0"/>
    <w:rsid w:val="00FE3DD1"/>
    <w:rsid w:val="00FE4296"/>
    <w:rsid w:val="00FE46A9"/>
    <w:rsid w:val="00FE4AF5"/>
    <w:rsid w:val="00FE4ED7"/>
    <w:rsid w:val="00FE58AD"/>
    <w:rsid w:val="00FE5D8F"/>
    <w:rsid w:val="00FE5DE0"/>
    <w:rsid w:val="00FE6308"/>
    <w:rsid w:val="00FE63F6"/>
    <w:rsid w:val="00FE7DEF"/>
    <w:rsid w:val="00FE7F8A"/>
    <w:rsid w:val="00FF0377"/>
    <w:rsid w:val="00FF225F"/>
    <w:rsid w:val="00FF2459"/>
    <w:rsid w:val="00FF245C"/>
    <w:rsid w:val="00FF2710"/>
    <w:rsid w:val="00FF3292"/>
    <w:rsid w:val="00FF3E81"/>
    <w:rsid w:val="00FF4BCE"/>
    <w:rsid w:val="00FF5DDB"/>
    <w:rsid w:val="00FF603A"/>
    <w:rsid w:val="00FF70D0"/>
    <w:rsid w:val="00FF724F"/>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ED452"/>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99"/>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4"/>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4"/>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4"/>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qFormat/>
    <w:locked/>
    <w:rsid w:val="005D67A6"/>
    <w:rPr>
      <w:rFonts w:ascii="Proxima Nova ExCn Rg" w:hAnsi="Proxima Nova ExCn Rg"/>
      <w:sz w:val="28"/>
      <w:szCs w:val="22"/>
    </w:rPr>
  </w:style>
  <w:style w:type="paragraph" w:customStyle="1" w:styleId="6">
    <w:name w:val="[Ростех] Текст Подпункта подпункта (Уровень 6)"/>
    <w:link w:val="62"/>
    <w:uiPriority w:val="99"/>
    <w:qFormat/>
    <w:rsid w:val="005D67A6"/>
    <w:pPr>
      <w:numPr>
        <w:ilvl w:val="4"/>
        <w:numId w:val="4"/>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4"/>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aliases w:val="Знак2,Footnote Text Char Знак Знак,Footnote Text Char Знак,Footnote Text Char Знак Знак Знак Знак"/>
    <w:basedOn w:val="a"/>
    <w:link w:val="af9"/>
    <w:rsid w:val="001F1A52"/>
    <w:pPr>
      <w:spacing w:after="0" w:line="240" w:lineRule="auto"/>
    </w:pPr>
    <w:rPr>
      <w:sz w:val="20"/>
      <w:szCs w:val="20"/>
      <w:lang w:eastAsia="ru-RU"/>
    </w:rPr>
  </w:style>
  <w:style w:type="character" w:customStyle="1" w:styleId="af9">
    <w:name w:val="Текст сноски Знак"/>
    <w:aliases w:val="Знак2 Знак,Footnote Text Char Знак Знак Знак,Footnote Text Char Знак Знак1,Footnote Text Char Знак Знак Знак Знак Знак"/>
    <w:link w:val="af8"/>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 w:type="character" w:customStyle="1" w:styleId="62">
    <w:name w:val="[Ростех] Текст Подпункта подпункта (Уровень 6) Знак"/>
    <w:basedOn w:val="a0"/>
    <w:link w:val="6"/>
    <w:uiPriority w:val="99"/>
    <w:rsid w:val="001809C2"/>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766">
      <w:bodyDiv w:val="1"/>
      <w:marLeft w:val="0"/>
      <w:marRight w:val="0"/>
      <w:marTop w:val="0"/>
      <w:marBottom w:val="0"/>
      <w:divBdr>
        <w:top w:val="none" w:sz="0" w:space="0" w:color="auto"/>
        <w:left w:val="none" w:sz="0" w:space="0" w:color="auto"/>
        <w:bottom w:val="none" w:sz="0" w:space="0" w:color="auto"/>
        <w:right w:val="none" w:sz="0" w:space="0" w:color="auto"/>
      </w:divBdr>
    </w:div>
    <w:div w:id="291718303">
      <w:bodyDiv w:val="1"/>
      <w:marLeft w:val="0"/>
      <w:marRight w:val="0"/>
      <w:marTop w:val="0"/>
      <w:marBottom w:val="0"/>
      <w:divBdr>
        <w:top w:val="none" w:sz="0" w:space="0" w:color="auto"/>
        <w:left w:val="none" w:sz="0" w:space="0" w:color="auto"/>
        <w:bottom w:val="none" w:sz="0" w:space="0" w:color="auto"/>
        <w:right w:val="none" w:sz="0" w:space="0" w:color="auto"/>
      </w:divBdr>
    </w:div>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058670488">
      <w:bodyDiv w:val="1"/>
      <w:marLeft w:val="0"/>
      <w:marRight w:val="0"/>
      <w:marTop w:val="0"/>
      <w:marBottom w:val="0"/>
      <w:divBdr>
        <w:top w:val="none" w:sz="0" w:space="0" w:color="auto"/>
        <w:left w:val="none" w:sz="0" w:space="0" w:color="auto"/>
        <w:bottom w:val="none" w:sz="0" w:space="0" w:color="auto"/>
        <w:right w:val="none" w:sz="0" w:space="0" w:color="auto"/>
      </w:divBdr>
    </w:div>
    <w:div w:id="1145469274">
      <w:bodyDiv w:val="1"/>
      <w:marLeft w:val="0"/>
      <w:marRight w:val="0"/>
      <w:marTop w:val="0"/>
      <w:marBottom w:val="0"/>
      <w:divBdr>
        <w:top w:val="none" w:sz="0" w:space="0" w:color="auto"/>
        <w:left w:val="none" w:sz="0" w:space="0" w:color="auto"/>
        <w:bottom w:val="none" w:sz="0" w:space="0" w:color="auto"/>
        <w:right w:val="none" w:sz="0" w:space="0" w:color="auto"/>
      </w:divBdr>
    </w:div>
    <w:div w:id="1172528174">
      <w:bodyDiv w:val="1"/>
      <w:marLeft w:val="0"/>
      <w:marRight w:val="0"/>
      <w:marTop w:val="0"/>
      <w:marBottom w:val="0"/>
      <w:divBdr>
        <w:top w:val="none" w:sz="0" w:space="0" w:color="auto"/>
        <w:left w:val="none" w:sz="0" w:space="0" w:color="auto"/>
        <w:bottom w:val="none" w:sz="0" w:space="0" w:color="auto"/>
        <w:right w:val="none" w:sz="0" w:space="0" w:color="auto"/>
      </w:divBdr>
    </w:div>
    <w:div w:id="1239054927">
      <w:bodyDiv w:val="1"/>
      <w:marLeft w:val="0"/>
      <w:marRight w:val="0"/>
      <w:marTop w:val="0"/>
      <w:marBottom w:val="0"/>
      <w:divBdr>
        <w:top w:val="none" w:sz="0" w:space="0" w:color="auto"/>
        <w:left w:val="none" w:sz="0" w:space="0" w:color="auto"/>
        <w:bottom w:val="none" w:sz="0" w:space="0" w:color="auto"/>
        <w:right w:val="none" w:sz="0" w:space="0" w:color="auto"/>
      </w:divBdr>
    </w:div>
    <w:div w:id="1333492017">
      <w:bodyDiv w:val="1"/>
      <w:marLeft w:val="0"/>
      <w:marRight w:val="0"/>
      <w:marTop w:val="0"/>
      <w:marBottom w:val="0"/>
      <w:divBdr>
        <w:top w:val="none" w:sz="0" w:space="0" w:color="auto"/>
        <w:left w:val="none" w:sz="0" w:space="0" w:color="auto"/>
        <w:bottom w:val="none" w:sz="0" w:space="0" w:color="auto"/>
        <w:right w:val="none" w:sz="0" w:space="0" w:color="auto"/>
      </w:divBdr>
    </w:div>
    <w:div w:id="1344430502">
      <w:bodyDiv w:val="1"/>
      <w:marLeft w:val="0"/>
      <w:marRight w:val="0"/>
      <w:marTop w:val="0"/>
      <w:marBottom w:val="0"/>
      <w:divBdr>
        <w:top w:val="none" w:sz="0" w:space="0" w:color="auto"/>
        <w:left w:val="none" w:sz="0" w:space="0" w:color="auto"/>
        <w:bottom w:val="none" w:sz="0" w:space="0" w:color="auto"/>
        <w:right w:val="none" w:sz="0" w:space="0" w:color="auto"/>
      </w:divBdr>
    </w:div>
    <w:div w:id="1344435951">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679698640">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C3BBA-9FE5-4549-B2E3-39DD71C1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11055</Words>
  <Characters>63020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73928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Пшеничникова Александра Владимировна</cp:lastModifiedBy>
  <cp:revision>2</cp:revision>
  <cp:lastPrinted>2022-07-12T13:13:00Z</cp:lastPrinted>
  <dcterms:created xsi:type="dcterms:W3CDTF">2023-05-02T15:53:00Z</dcterms:created>
  <dcterms:modified xsi:type="dcterms:W3CDTF">2023-05-02T15:53:00Z</dcterms:modified>
</cp:coreProperties>
</file>